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TableNormal"/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W w:w="8647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高中英语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春季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Unit </w:t>
            </w:r>
            <w:r>
              <w:rPr>
                <w:rFonts w:ascii="Times New Roman" w:hAnsi="Times New Roman" w:hint="eastAsia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The Value of M</w:t>
            </w:r>
            <w:r>
              <w:rPr>
                <w:rFonts w:ascii="Times New Roman" w:hAnsi="Times New Roman" w:hint="eastAsia"/>
                <w:sz w:val="21"/>
                <w:szCs w:val="21"/>
              </w:rPr>
              <w:t>oney</w:t>
            </w:r>
          </w:p>
          <w:p>
            <w:pPr>
              <w:ind w:firstLine="0" w:firstLineChars="0"/>
              <w:rPr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Reading and Thinking</w:t>
            </w:r>
          </w:p>
        </w:tc>
      </w:tr>
      <w:bookmarkEnd w:id="0"/>
      <w:bookmarkEnd w:id="1"/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left="1680" w:hanging="1680" w:hangingChars="8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At the end of this class, students will be able to:</w:t>
            </w:r>
          </w:p>
          <w:p>
            <w:pPr>
              <w:ind w:left="1680" w:hanging="1680" w:hangingChars="8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Language ability: </w:t>
            </w:r>
            <w:r>
              <w:rPr>
                <w:rFonts w:ascii="Times New Roman" w:hAnsi="Times New Roman"/>
                <w:sz w:val="21"/>
                <w:szCs w:val="21"/>
              </w:rPr>
              <w:t>Understand the plot and details of the play by skimming and grasp the stylistic characteristics of the play.</w:t>
            </w:r>
          </w:p>
          <w:p>
            <w:pPr>
              <w:ind w:left="1470" w:hanging="1470" w:hangingChars="70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Learning ability: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Improve the inference ability by analyzing the personalities of the characters through the dialogue, expression, tone, and action.</w:t>
            </w:r>
          </w:p>
          <w:p>
            <w:pPr>
              <w:ind w:firstLine="0" w:firstLine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Thinking capacity: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Cultivate imagination and creativity by writing what will happen next.</w:t>
            </w:r>
          </w:p>
          <w:p>
            <w:pPr>
              <w:ind w:left="1890" w:hanging="1890" w:hangingChars="90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Cultural awareness: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Understand the history, society and culture of English-speaking countries, and establish a correct value of money.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ind w:left="1680" w:hanging="1680" w:hangingChars="8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 Understand the plot and details of the play and grasp the stylistic characteristics of the play.</w:t>
            </w:r>
          </w:p>
          <w:p>
            <w:pPr>
              <w:ind w:firstLine="0" w:firstLine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Improve the inference ability by analyzing the personalities of the characters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 Cultivate imagination and creativity by writing what will happen next.</w:t>
            </w:r>
          </w:p>
          <w:p>
            <w:pPr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 Understand the history, society and culture of English-speaking countries, and establish a correct value of money.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/>
        </w:trPr>
        <w:tc>
          <w:tcPr>
            <w:tcW w:w="8647" w:type="dxa"/>
            <w:gridSpan w:val="6"/>
            <w:tcBorders>
              <w:bottom w:val="nil"/>
            </w:tcBorders>
            <w:shd w:val="clear" w:color="auto" w:fill="auto"/>
          </w:tcPr>
          <w:p>
            <w:pPr>
              <w:ind w:firstLine="0" w:firstLineChars="0"/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  <w:t>1. Lead-in</w:t>
            </w:r>
          </w:p>
          <w:p>
            <w:pPr>
              <w:ind w:firstLine="0" w:firstLineChars="0"/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  <w:t>Activity 1: Setting the scene</w:t>
            </w:r>
          </w:p>
          <w:p>
            <w:pPr>
              <w:ind w:firstLine="0" w:firstLineChars="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Q: If you got a million-pound bank note, what would you do?</w:t>
            </w:r>
          </w:p>
          <w:p>
            <w:pPr>
              <w:ind w:firstLine="42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T: I bet you’ll have different answers, but I believe that you all will be quite careful and wise to deal with the big money, right?</w:t>
            </w:r>
          </w:p>
          <w:p>
            <w:pPr>
              <w:ind w:firstLine="0" w:firstLineChars="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 w:hint="eastAsia"/>
                <w:bCs/>
                <w:sz w:val="21"/>
                <w:szCs w:val="21"/>
              </w:rPr>
              <w:t>T</w:t>
            </w: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 xml:space="preserve"> shares his/her answer to the question above.</w:t>
            </w:r>
          </w:p>
          <w:p>
            <w:pPr>
              <w:ind w:firstLine="420"/>
              <w:rPr>
                <w:rFonts w:ascii="Times New Roman" w:hAnsi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sz w:val="21"/>
                <w:szCs w:val="21"/>
              </w:rPr>
              <w:t>T: As for me, if I got a million-pound bank note, I would buy a big house. I would open a school for kids from the poor families. I would donate the money to the needy persons.</w:t>
            </w:r>
          </w:p>
          <w:p>
            <w:pPr>
              <w:ind w:firstLine="0" w:firstLineChars="0"/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  <w:t>2. While-reading</w:t>
            </w:r>
          </w:p>
          <w:p>
            <w:pPr>
              <w:ind w:firstLine="0" w:firstLineChars="0"/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  <w:t>Activity 2: Predicting</w:t>
            </w:r>
          </w:p>
          <w:p>
            <w:pPr>
              <w:ind w:firstLine="42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T: How about the man? What would he do? Let’s read the story together.</w:t>
            </w:r>
          </w:p>
          <w:p>
            <w:pPr>
              <w:ind w:firstLine="0" w:firstLineChars="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(1) What writing style is it?</w:t>
            </w:r>
          </w:p>
          <w:p>
            <w:pPr>
              <w:ind w:firstLine="42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A. a narration</w:t>
            </w:r>
            <w:r>
              <w:rPr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记叙文</w:t>
            </w:r>
            <w:r>
              <w:rPr>
                <w:bCs/>
                <w:sz w:val="21"/>
                <w:szCs w:val="21"/>
              </w:rPr>
              <w:t xml:space="preserve">) </w:t>
            </w:r>
          </w:p>
          <w:p>
            <w:pPr>
              <w:ind w:firstLine="42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B. an exposition</w:t>
            </w:r>
          </w:p>
          <w:p>
            <w:pPr>
              <w:ind w:firstLine="42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 xml:space="preserve">C. an argumentation </w:t>
            </w:r>
          </w:p>
          <w:p>
            <w:pPr>
              <w:ind w:firstLine="42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D. a film script</w:t>
            </w:r>
            <w:r>
              <w:rPr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电影剧本</w:t>
            </w:r>
            <w:r>
              <w:rPr>
                <w:bCs/>
                <w:sz w:val="21"/>
                <w:szCs w:val="21"/>
              </w:rPr>
              <w:t>)</w:t>
            </w:r>
          </w:p>
          <w:p>
            <w:pPr>
              <w:ind w:firstLine="0" w:firstLineChars="0"/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  <w:t>Activity 3: Fast-reading</w:t>
            </w:r>
          </w:p>
          <w:p>
            <w:pPr>
              <w:ind w:firstLine="0" w:firstLineChars="0"/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 w:hint="eastAsia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  <w:t>eading for the setting</w:t>
            </w:r>
          </w:p>
          <w:p>
            <w:pPr>
              <w:ind w:firstLine="42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Where: In the house of two brothers in London   When: In the morning</w:t>
            </w:r>
          </w:p>
          <w:p>
            <w:pPr>
              <w:ind w:firstLine="42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 xml:space="preserve"> (1) The brothers , Roderick and Oliver, have made a bet. What is it?</w:t>
            </w:r>
          </w:p>
          <w:p>
            <w:pPr>
              <w:ind w:left="480" w:firstLine="0" w:leftChars="200" w:firstLineChars="0"/>
              <w:rPr>
                <w:rFonts w:ascii="Times New Roman" w:hAnsi="Times New Roman" w:eastAsiaTheme="majorEastAsia"/>
                <w:bCs/>
                <w:sz w:val="21"/>
                <w:szCs w:val="21"/>
                <w:u w:val="single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 xml:space="preserve">The brothers made a bet on whether </w:t>
            </w:r>
            <w:r>
              <w:rPr>
                <w:rFonts w:ascii="Times New Roman" w:hAnsi="Times New Roman" w:eastAsiaTheme="majorEastAsia"/>
                <w:bCs/>
                <w:sz w:val="21"/>
                <w:szCs w:val="21"/>
                <w:u w:val="single"/>
              </w:rPr>
              <w:t>a man could live for a month</w:t>
            </w:r>
            <w:r>
              <w:rPr>
                <w:rFonts w:ascii="Times New Roman" w:hAnsi="Times New Roman" w:eastAsiaTheme="majorEastAsia" w:hint="eastAsia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Theme="majorEastAsia"/>
                <w:bCs/>
                <w:sz w:val="21"/>
                <w:szCs w:val="21"/>
                <w:u w:val="single"/>
              </w:rPr>
              <w:t>in</w:t>
            </w:r>
            <w:r>
              <w:rPr>
                <w:rFonts w:ascii="Times New Roman" w:hAnsi="Times New Roman" w:eastAsiaTheme="majorEastAsia" w:hint="eastAsia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Theme="majorEastAsia"/>
                <w:bCs/>
                <w:sz w:val="21"/>
                <w:szCs w:val="21"/>
                <w:u w:val="single"/>
              </w:rPr>
              <w:t>London</w:t>
            </w: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 xml:space="preserve"> if he had a million-pound bank note. </w:t>
            </w:r>
          </w:p>
          <w:p>
            <w:pPr>
              <w:ind w:firstLine="42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 xml:space="preserve"> (2) At this time, who do the brothers see? </w:t>
            </w:r>
          </w:p>
          <w:p>
            <w:pPr>
              <w:ind w:firstLine="525" w:firstLineChars="25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H</w:t>
            </w:r>
            <w:r>
              <w:rPr>
                <w:rFonts w:ascii="Times New Roman" w:hAnsi="Times New Roman"/>
                <w:sz w:val="21"/>
                <w:szCs w:val="21"/>
              </w:rPr>
              <w:t>enry.</w:t>
            </w:r>
          </w:p>
          <w:p>
            <w:pPr>
              <w:ind w:firstLine="525" w:firstLineChars="25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(3) What’s the difference between Henry and the brothers?</w:t>
            </w:r>
          </w:p>
          <w:p>
            <w:pPr>
              <w:ind w:firstLine="525" w:firstLineChars="25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 xml:space="preserve">Henry: a </w:t>
            </w:r>
            <w:r>
              <w:rPr>
                <w:rFonts w:ascii="Times New Roman" w:hAnsi="Times New Roman" w:eastAsiaTheme="majorEastAsia"/>
                <w:bCs/>
                <w:sz w:val="21"/>
                <w:szCs w:val="21"/>
                <w:u w:val="single"/>
              </w:rPr>
              <w:t>poor</w:t>
            </w: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 xml:space="preserve"> American</w:t>
            </w:r>
          </w:p>
          <w:p>
            <w:pPr>
              <w:ind w:firstLine="525" w:firstLineChars="25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 xml:space="preserve">Roderick and Oliver: two </w:t>
            </w:r>
            <w:r>
              <w:rPr>
                <w:rFonts w:ascii="Times New Roman" w:hAnsi="Times New Roman" w:eastAsiaTheme="majorEastAsia"/>
                <w:bCs/>
                <w:sz w:val="21"/>
                <w:szCs w:val="21"/>
                <w:u w:val="single"/>
              </w:rPr>
              <w:t>rich</w:t>
            </w: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 xml:space="preserve"> brothers </w:t>
            </w:r>
          </w:p>
          <w:p>
            <w:pPr>
              <w:ind w:firstLine="0" w:firstLineChars="0"/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  <w:t>Activity 4: Detailed-reading</w:t>
            </w:r>
          </w:p>
          <w:p>
            <w:pPr>
              <w:ind w:firstLine="0" w:firstLineChars="0"/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  <w:t>Reading for the plot</w:t>
            </w:r>
          </w:p>
          <w:p>
            <w:pPr>
              <w:pStyle w:val="Title"/>
              <w:ind w:firstLine="420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T: This is Henry and these are Roderick and Oliver, what happened between them? Let’s read for the plot together.</w:t>
            </w:r>
          </w:p>
          <w:p>
            <w:pPr>
              <w:ind w:firstLine="0" w:firstLineChars="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(1) How did Henry come to London?</w:t>
            </w:r>
          </w:p>
          <w:tbl>
            <w:tblPr>
              <w:tblStyle w:val="TableGrid"/>
              <w:tblW w:w="0" w:type="auto"/>
              <w:tblInd w:w="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53"/>
              <w:gridCol w:w="4335"/>
            </w:tblGrid>
            <w:tr>
              <w:tblPrEx>
                <w:tblW w:w="0" w:type="auto"/>
                <w:tblInd w:w="598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71"/>
              </w:trPr>
              <w:tc>
                <w:tcPr>
                  <w:tcW w:w="2753" w:type="dxa"/>
                </w:tcPr>
                <w:p>
                  <w:pPr>
                    <w:pStyle w:val="Title"/>
                    <w:ind w:firstLine="0" w:firstLineChars="0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When</w:t>
                  </w:r>
                </w:p>
              </w:tc>
              <w:tc>
                <w:tcPr>
                  <w:tcW w:w="4335" w:type="dxa"/>
                </w:tcPr>
                <w:p>
                  <w:pPr>
                    <w:pStyle w:val="Title"/>
                    <w:ind w:firstLine="0" w:firstLineChars="0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What happened</w:t>
                  </w:r>
                </w:p>
              </w:tc>
            </w:tr>
            <w:tr>
              <w:tblPrEx>
                <w:tblW w:w="0" w:type="auto"/>
                <w:tblInd w:w="598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8"/>
              </w:trPr>
              <w:tc>
                <w:tcPr>
                  <w:tcW w:w="2753" w:type="dxa"/>
                </w:tcPr>
                <w:p>
                  <w:pPr>
                    <w:pStyle w:val="Title"/>
                    <w:ind w:firstLine="0" w:firstLineChars="0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 w:val="0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 xml:space="preserve">bout a month ago      </w:t>
                  </w:r>
                </w:p>
              </w:tc>
              <w:tc>
                <w:tcPr>
                  <w:tcW w:w="4335" w:type="dxa"/>
                </w:tcPr>
                <w:p>
                  <w:pPr>
                    <w:pStyle w:val="Title"/>
                    <w:ind w:firstLine="0" w:firstLineChars="0"/>
                    <w:jc w:val="both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FFFFFF" w:themeColor="background1"/>
                      <w:sz w:val="21"/>
                      <w:szCs w:val="21"/>
                      <w:u w:val="single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  <w:u w:val="single"/>
                    </w:rPr>
                    <w:t>was sailing</w:t>
                  </w:r>
                  <w:r>
                    <w:rPr>
                      <w:rFonts w:ascii="Times New Roman" w:hAnsi="Times New Roman" w:cs="Times New Roman"/>
                      <w:b w:val="0"/>
                      <w:color w:val="FFFFFF" w:themeColor="background1"/>
                      <w:sz w:val="21"/>
                      <w:szCs w:val="21"/>
                      <w:u w:val="single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          </w:t>
                  </w:r>
                </w:p>
              </w:tc>
            </w:tr>
            <w:tr>
              <w:tblPrEx>
                <w:tblW w:w="0" w:type="auto"/>
                <w:tblInd w:w="598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97"/>
              </w:trPr>
              <w:tc>
                <w:tcPr>
                  <w:tcW w:w="2753" w:type="dxa"/>
                </w:tcPr>
                <w:p>
                  <w:pPr>
                    <w:pStyle w:val="Title"/>
                    <w:ind w:firstLine="0" w:firstLineChars="0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 w:val="0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owards night</w:t>
                  </w:r>
                </w:p>
              </w:tc>
              <w:tc>
                <w:tcPr>
                  <w:tcW w:w="4335" w:type="dxa"/>
                </w:tcPr>
                <w:p>
                  <w:pPr>
                    <w:pStyle w:val="Title"/>
                    <w:ind w:firstLine="0" w:firstLineChars="0"/>
                    <w:jc w:val="both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FFFFFF" w:themeColor="background1"/>
                      <w:sz w:val="21"/>
                      <w:szCs w:val="21"/>
                      <w:u w:val="single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  <w:u w:val="single"/>
                    </w:rPr>
                    <w:t>was carried out to sea by a strong wind</w:t>
                  </w:r>
                  <w:r>
                    <w:rPr>
                      <w:rFonts w:ascii="Times New Roman" w:hAnsi="Times New Roman" w:cs="Times New Roman"/>
                      <w:b w:val="0"/>
                      <w:color w:val="FFFFFF" w:themeColor="background1"/>
                      <w:sz w:val="21"/>
                      <w:szCs w:val="21"/>
                      <w:u w:val="single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     </w:t>
                  </w:r>
                </w:p>
              </w:tc>
            </w:tr>
            <w:tr>
              <w:tblPrEx>
                <w:tblW w:w="0" w:type="auto"/>
                <w:tblInd w:w="598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8"/>
              </w:trPr>
              <w:tc>
                <w:tcPr>
                  <w:tcW w:w="2753" w:type="dxa"/>
                </w:tcPr>
                <w:p>
                  <w:pPr>
                    <w:pStyle w:val="Title"/>
                    <w:ind w:firstLine="0" w:firstLineChars="0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 w:val="0"/>
                      <w:sz w:val="21"/>
                      <w:szCs w:val="21"/>
                    </w:rPr>
                    <w:t>T</w:t>
                  </w: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he next morning</w:t>
                  </w:r>
                </w:p>
              </w:tc>
              <w:tc>
                <w:tcPr>
                  <w:tcW w:w="4335" w:type="dxa"/>
                </w:tcPr>
                <w:p>
                  <w:pPr>
                    <w:pStyle w:val="Title"/>
                    <w:ind w:firstLine="0" w:firstLineChars="0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  <w:u w:val="single"/>
                    </w:rPr>
                    <w:t>was spotted by a ship</w:t>
                  </w:r>
                </w:p>
              </w:tc>
            </w:tr>
            <w:tr>
              <w:tblPrEx>
                <w:tblW w:w="0" w:type="auto"/>
                <w:tblInd w:w="598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8"/>
              </w:trPr>
              <w:tc>
                <w:tcPr>
                  <w:tcW w:w="2753" w:type="dxa"/>
                </w:tcPr>
                <w:p>
                  <w:pPr>
                    <w:pStyle w:val="Title"/>
                    <w:ind w:firstLine="0" w:firstLineChars="0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 w:val="0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ater</w:t>
                  </w:r>
                </w:p>
              </w:tc>
              <w:tc>
                <w:tcPr>
                  <w:tcW w:w="4335" w:type="dxa"/>
                </w:tcPr>
                <w:p>
                  <w:pPr>
                    <w:pStyle w:val="Title"/>
                    <w:ind w:firstLine="420"/>
                    <w:jc w:val="both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 xml:space="preserve">landed in London </w:t>
                  </w: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  <w:u w:val="single"/>
                    </w:rPr>
                    <w:t>by accident</w:t>
                  </w:r>
                </w:p>
              </w:tc>
            </w:tr>
          </w:tbl>
          <w:p>
            <w:pPr>
              <w:ind w:firstLine="0" w:firstLineChars="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 w:hint="eastAsia"/>
                <w:bCs/>
                <w:sz w:val="21"/>
                <w:szCs w:val="21"/>
              </w:rPr>
              <w:t>(</w:t>
            </w: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2) After arriving in London, what happened?</w:t>
            </w:r>
          </w:p>
          <w:tbl>
            <w:tblPr>
              <w:tblStyle w:val="TableGrid"/>
              <w:tblW w:w="0" w:type="auto"/>
              <w:tblInd w:w="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52"/>
              <w:gridCol w:w="4536"/>
            </w:tblGrid>
            <w:tr>
              <w:tblPrEx>
                <w:tblW w:w="0" w:type="auto"/>
                <w:tblInd w:w="598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71"/>
              </w:trPr>
              <w:tc>
                <w:tcPr>
                  <w:tcW w:w="2552" w:type="dxa"/>
                </w:tcPr>
                <w:p>
                  <w:pPr>
                    <w:pStyle w:val="Title"/>
                    <w:ind w:firstLine="0" w:firstLineChars="0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When</w:t>
                  </w:r>
                </w:p>
              </w:tc>
              <w:tc>
                <w:tcPr>
                  <w:tcW w:w="4536" w:type="dxa"/>
                </w:tcPr>
                <w:p>
                  <w:pPr>
                    <w:pStyle w:val="Title"/>
                    <w:ind w:firstLine="0" w:firstLineChars="0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What happened</w:t>
                  </w:r>
                </w:p>
              </w:tc>
            </w:tr>
            <w:tr>
              <w:tblPrEx>
                <w:tblW w:w="0" w:type="auto"/>
                <w:tblInd w:w="598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97"/>
              </w:trPr>
              <w:tc>
                <w:tcPr>
                  <w:tcW w:w="2552" w:type="dxa"/>
                </w:tcPr>
                <w:p>
                  <w:pPr>
                    <w:pStyle w:val="Title"/>
                    <w:ind w:firstLine="0" w:firstLineChars="0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 w:val="0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fter he arrived in London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>
                  <w:pPr>
                    <w:pStyle w:val="Title"/>
                    <w:ind w:firstLine="420"/>
                    <w:jc w:val="both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 xml:space="preserve">went to </w:t>
                  </w: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  <w:u w:val="single"/>
                    </w:rPr>
                    <w:t>the American consulate</w:t>
                  </w: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 xml:space="preserve"> to seek help</w:t>
                  </w:r>
                </w:p>
              </w:tc>
            </w:tr>
            <w:tr>
              <w:tblPrEx>
                <w:tblW w:w="0" w:type="auto"/>
                <w:tblInd w:w="598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8"/>
              </w:trPr>
              <w:tc>
                <w:tcPr>
                  <w:tcW w:w="2552" w:type="dxa"/>
                </w:tcPr>
                <w:p>
                  <w:pPr>
                    <w:pStyle w:val="Title"/>
                    <w:ind w:firstLine="0" w:firstLineChars="0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While walking outside the two brothers’ house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>
                  <w:pPr>
                    <w:ind w:right="420" w:firstLine="0" w:firstLineChars="0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</w:p>
                <w:p>
                  <w:pPr>
                    <w:ind w:right="420" w:firstLine="1365" w:firstLineChars="650"/>
                    <w:rPr>
                      <w:u w:val="single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u w:val="single"/>
                    </w:rPr>
                    <w:t>was invited in</w:t>
                  </w:r>
                </w:p>
              </w:tc>
            </w:tr>
            <w:tr>
              <w:tblPrEx>
                <w:tblW w:w="0" w:type="auto"/>
                <w:tblInd w:w="598" w:type="dxa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8"/>
              </w:trPr>
              <w:tc>
                <w:tcPr>
                  <w:tcW w:w="2552" w:type="dxa"/>
                </w:tcPr>
                <w:p>
                  <w:pPr>
                    <w:pStyle w:val="Title"/>
                    <w:ind w:firstLine="0" w:firstLineChars="0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 w:val="0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t last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</w:tcBorders>
                </w:tcPr>
                <w:p>
                  <w:pPr>
                    <w:pStyle w:val="Title"/>
                    <w:spacing w:line="600" w:lineRule="auto"/>
                    <w:ind w:firstLine="0" w:firstLineChars="0"/>
                    <w:jc w:val="both"/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 xml:space="preserve">given an </w:t>
                  </w: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  <w:u w:val="single"/>
                    </w:rPr>
                    <w:t xml:space="preserve">envelope </w:t>
                  </w: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with money in it </w:t>
                  </w:r>
                  <w:r>
                    <w:rPr>
                      <w:rFonts w:ascii="Times New Roman" w:hAnsi="Times New Roman" w:cs="Times New Roman"/>
                      <w:b w:val="0"/>
                      <w:sz w:val="21"/>
                      <w:szCs w:val="21"/>
                    </w:rPr>
                    <w:t>and showed out</w:t>
                  </w:r>
                </w:p>
              </w:tc>
            </w:tr>
          </w:tbl>
          <w:p>
            <w:pPr>
              <w:ind w:firstLine="0" w:firstLineChars="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 xml:space="preserve">(3) At first, did Henry accept the million-pound bank note? </w:t>
            </w:r>
          </w:p>
          <w:p>
            <w:pPr>
              <w:ind w:firstLine="0" w:firstLineChars="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(4) Why doesn’t Henry want the brothers’ charity?</w:t>
            </w:r>
          </w:p>
          <w:p>
            <w:pPr>
              <w:ind w:firstLine="0" w:firstLineChars="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(5) Why do you think the brothers chose Henry for their bet?</w:t>
            </w:r>
          </w:p>
          <w:p>
            <w:pPr>
              <w:ind w:firstLine="315" w:firstLineChars="15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I</w:t>
            </w:r>
            <w:r>
              <w:rPr>
                <w:rFonts w:ascii="Times New Roman" w:hAnsi="Times New Roman" w:eastAsiaTheme="majorEastAsia" w:hint="eastAsia"/>
                <w:bCs/>
                <w:sz w:val="21"/>
                <w:szCs w:val="21"/>
              </w:rPr>
              <w:t>n</w:t>
            </w: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 xml:space="preserve"> a difficult situation: He was penniless and helpless.</w:t>
            </w:r>
          </w:p>
          <w:p>
            <w:pPr>
              <w:ind w:firstLine="315" w:firstLineChars="15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Has a different nationality: He was an American.</w:t>
            </w:r>
          </w:p>
          <w:p>
            <w:pPr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 xml:space="preserve">T: </w:t>
            </w:r>
            <w:r>
              <w:rPr>
                <w:rFonts w:ascii="Times New Roman" w:hAnsi="Times New Roman" w:hint="cs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z w:val="21"/>
                <w:szCs w:val="21"/>
              </w:rPr>
              <w:t>ny other reasons?</w:t>
            </w:r>
          </w:p>
          <w:p>
            <w:pPr>
              <w:ind w:firstLine="0" w:firstLineChars="0"/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  <w:t>Activity 5: Deep reading</w:t>
            </w:r>
          </w:p>
          <w:p>
            <w:pPr>
              <w:ind w:firstLine="0" w:firstLineChars="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 w:hint="eastAsia"/>
                <w:bCs/>
                <w:sz w:val="21"/>
                <w:szCs w:val="21"/>
              </w:rPr>
              <w:t>R</w:t>
            </w: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eading for Henry’s personalities</w:t>
            </w:r>
          </w:p>
          <w:p>
            <w:pPr>
              <w:ind w:firstLine="1155" w:firstLineChars="550"/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100330</wp:posOffset>
                      </wp:positionV>
                      <wp:extent cx="91440" cy="457200"/>
                      <wp:effectExtent l="38100" t="0" r="22860" b="19050"/>
                      <wp:wrapNone/>
                      <wp:docPr id="2" name="左大括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1440" cy="4572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_x0000_s1026" o:spid="_x0000_s1025" type="#_x0000_t87" style="width:7.2pt;height:36pt;margin-top:7.9pt;margin-left:46.1pt;mso-height-relative:page;mso-width-relative:page;position:absolute;v-text-anchor:middle;z-index:251659264" coordsize="21600,21600" adj="359,10800" filled="f" stroked="t" strokecolor="black" strokeweight="0.5pt">
                      <v:stroke joinstyle="miter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  <w:t xml:space="preserve">Roderick: </w:t>
            </w: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Patience. If you don’t mind, may I ask you how much money you have?</w:t>
            </w:r>
          </w:p>
          <w:p>
            <w:pPr>
              <w:ind w:firstLine="210" w:firstLineChars="10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 xml:space="preserve">honest    </w:t>
            </w:r>
            <w:r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  <w:t>Henry</w:t>
            </w: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: Well, to be honest, I have none.</w:t>
            </w:r>
          </w:p>
          <w:p>
            <w:pPr>
              <w:ind w:left="1781" w:hanging="1575" w:leftChars="86" w:hangingChars="75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16510</wp:posOffset>
                      </wp:positionV>
                      <wp:extent cx="91440" cy="464820"/>
                      <wp:effectExtent l="38100" t="0" r="22860" b="11430"/>
                      <wp:wrapNone/>
                      <wp:docPr id="3" name="左大括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1440" cy="464820"/>
                              </a:xfrm>
                              <a:prstGeom prst="leftBrac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type="#_x0000_t87" style="width:7.2pt;height:36.6pt;margin-top:1.3pt;margin-left:44.3pt;mso-height-relative:page;mso-width-relative:page;position:absolute;v-text-anchor:middle;z-index:251661312" coordsize="21600,21600" adj="354,10800" filled="f" stroked="t" strokecolor="black" strokeweight="0.5pt">
                      <v:stroke joinstyle="miter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 xml:space="preserve">frank    </w:t>
            </w:r>
            <w:r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  <w:t>Henry</w:t>
            </w: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: Well, it may seem lucky to you but not to me! If this is your idea of some kind of joke, I don’t think it’s very funny.</w:t>
            </w:r>
            <w:r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  <w:t xml:space="preserve"> </w:t>
            </w:r>
          </w:p>
          <w:p>
            <w:pPr>
              <w:spacing w:line="240" w:lineRule="atLeast"/>
              <w:ind w:firstLine="210" w:firstLineChars="10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176530</wp:posOffset>
                      </wp:positionV>
                      <wp:extent cx="91440" cy="228600"/>
                      <wp:effectExtent l="38100" t="0" r="22860" b="19050"/>
                      <wp:wrapNone/>
                      <wp:docPr id="4" name="左大括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1440" cy="2286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7" type="#_x0000_t87" style="width:7.2pt;height:18pt;margin-top:13.9pt;margin-left:41.3pt;mso-height-relative:page;mso-width-relative:page;position:absolute;v-text-anchor:middle;z-index:251663360" coordsize="21600,21600" adj="719,10800" filled="f" stroked="t" strokecolor="black" strokeweight="0.5pt">
                      <v:stroke joinstyle="miter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hard-</w:t>
            </w:r>
          </w:p>
          <w:p>
            <w:pPr>
              <w:spacing w:line="240" w:lineRule="atLeast"/>
              <w:ind w:firstLine="0" w:firstLineChars="0"/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working</w:t>
            </w:r>
            <w:r>
              <w:rPr>
                <w:rFonts w:ascii="Times New Roman" w:hAnsi="Times New Roman" w:eastAsiaTheme="majorEastAsia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  <w:t xml:space="preserve">  Henry: </w:t>
            </w: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Oh, no. I don’t want your charity. I just want a job that earns an honest income.</w:t>
            </w:r>
          </w:p>
          <w:p>
            <w:pPr>
              <w:spacing w:line="240" w:lineRule="atLeast"/>
              <w:ind w:firstLine="584" w:firstLineChars="278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</w:p>
          <w:p>
            <w:pPr>
              <w:pStyle w:val="Title"/>
              <w:spacing w:before="0" w:after="0"/>
              <w:ind w:firstLine="420"/>
              <w:jc w:val="left"/>
              <w:rPr>
                <w:rFonts w:ascii="Times New Roman" w:hAnsi="Times New Roman" w:eastAsiaTheme="minorEastAsia" w:cs="Times New Roman"/>
                <w:b w:val="0"/>
                <w:bCs w:val="0"/>
                <w:color w:val="000000" w:themeColor="text1"/>
                <w:kern w:val="24"/>
                <w:sz w:val="56"/>
                <w:szCs w:val="5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>T: These are Henry’s good personalities.</w:t>
            </w:r>
            <w:r>
              <w:rPr>
                <w:rFonts w:ascii="Times New Roman" w:hAnsi="Times New Roman" w:eastAsiaTheme="minorEastAsia" w:cs="Times New Roman"/>
                <w:b w:val="0"/>
                <w:bCs w:val="0"/>
                <w:color w:val="000000" w:themeColor="text1"/>
                <w:kern w:val="24"/>
                <w:sz w:val="56"/>
                <w:szCs w:val="5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Title"/>
              <w:spacing w:before="0" w:after="0"/>
              <w:ind w:firstLine="420"/>
              <w:jc w:val="left"/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>T: Henry was in a difficult situation, has a different nationality and has good personalities. So, after talking with Henry, the brothers decided to choose Henry for their bet.</w:t>
            </w:r>
          </w:p>
          <w:p>
            <w:pPr>
              <w:pStyle w:val="Title"/>
              <w:spacing w:before="0" w:after="0"/>
              <w:ind w:firstLine="420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T:</w:t>
            </w:r>
            <w:r>
              <w:rPr>
                <w:rFonts w:ascii="Times New Roman" w:hAnsi="Times New Roman" w:eastAsiaTheme="minorEastAsia" w:cs="Times New Roman"/>
                <w:b w:val="0"/>
                <w:bCs w:val="0"/>
                <w:color w:val="000000" w:themeColor="text1"/>
                <w:kern w:val="2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At last, </w:t>
            </w: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Henry went out of the house with the promise of not opening the letter until</w:t>
            </w:r>
            <w:r>
              <w:rPr>
                <w:rFonts w:ascii="Times New Roman" w:hAnsi="Times New Roman" w:cs="Times New Roman" w:hint="eastAsia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two</w:t>
            </w:r>
            <w:r>
              <w:rPr>
                <w:rFonts w:ascii="Times New Roman" w:hAnsi="Times New Roman" w:cs="Times New Roman" w:hint="eastAsia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o’clock.</w:t>
            </w:r>
          </w:p>
          <w:p>
            <w:pPr>
              <w:ind w:firstLine="0" w:firstLineChars="0"/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  <w:t>3. Post-reading</w:t>
            </w:r>
            <w:bookmarkStart w:id="2" w:name="_GoBack"/>
            <w:bookmarkEnd w:id="2"/>
          </w:p>
          <w:p>
            <w:pPr>
              <w:ind w:firstLine="0" w:firstLineChars="0"/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/>
                <w:bCs/>
                <w:sz w:val="21"/>
                <w:szCs w:val="21"/>
              </w:rPr>
              <w:t>Activity 6: Retell the story</w:t>
            </w:r>
          </w:p>
          <w:p>
            <w:pPr>
              <w:ind w:firstLine="482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The two gentlemen had been having a heated ________ (argue) for a couple of days, and had decided to make a _____ which would settle their argument. They were going to find someone to take part in their bet when they saw Henry ________ on the street outside. They invited him into their house, where Henry told them he had landed in Britain by</w:t>
            </w:r>
            <w:r>
              <w:rPr>
                <w:rFonts w:ascii="Times New Roman" w:hAnsi="Times New Roman" w:hint="eastAsia"/>
                <w:sz w:val="21"/>
                <w:szCs w:val="21"/>
              </w:rPr>
              <w:t>_</w:t>
            </w:r>
            <w:r>
              <w:rPr>
                <w:rFonts w:ascii="Times New Roman" w:hAnsi="Times New Roman"/>
                <w:sz w:val="21"/>
                <w:szCs w:val="21"/>
              </w:rPr>
              <w:t>_________. Although he had gone to the American consulate to ________ help, he had not received any</w:t>
            </w:r>
            <w:r>
              <w:rPr>
                <w:rFonts w:ascii="Times New Roman" w:hAnsi="Times New Roman" w:hint="eastAsia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Henry hoped that the brothers would offer him some ________ of work because he had no money. Henry got _________ with the brothers when they seemed too happy about his bad ________. They quickly told him not to feel that way and they gave him an __________ with money in it. They said the letter inside would explain what it was all about, but he had to __________ opening it until 2 o’clock. Henry felt that was odd. The _________ ended with Henry leaving their house and promising that he would not open the letter until two o’clock.</w:t>
            </w:r>
          </w:p>
          <w:p>
            <w:pPr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Activity 7: Writing</w:t>
            </w:r>
          </w:p>
          <w:p>
            <w:pPr>
              <w:ind w:firstLine="420"/>
              <w:outlineLvl w:val="0"/>
              <w:rPr>
                <w:rFonts w:ascii="Times New Roman" w:hAnsi="Times New Roman" w:eastAsiaTheme="majorEastAsia" w:cstheme="majorBidi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 w:cstheme="majorBidi"/>
                <w:bCs/>
                <w:sz w:val="21"/>
                <w:szCs w:val="21"/>
              </w:rPr>
              <w:t xml:space="preserve">Where would Henry go? What would happen to Henry after 2 o’clock? </w:t>
            </w:r>
          </w:p>
          <w:p>
            <w:pPr>
              <w:ind w:firstLine="0" w:firstLineChars="0"/>
              <w:outlineLvl w:val="0"/>
              <w:rPr>
                <w:rFonts w:ascii="Times New Roman" w:hAnsi="Times New Roman" w:eastAsiaTheme="majorEastAsia" w:cstheme="majorBidi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 w:cstheme="majorBidi"/>
                <w:bCs/>
                <w:sz w:val="21"/>
                <w:szCs w:val="21"/>
              </w:rPr>
              <w:t>Write the following story in 80-100 words.</w:t>
            </w:r>
          </w:p>
          <w:p>
            <w:pPr>
              <w:ind w:firstLine="525" w:firstLineChars="250"/>
              <w:outlineLvl w:val="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Henry was walking down the street holding the envelope in his hand, when he saw…___________________________________________________________________________</w:t>
            </w:r>
          </w:p>
          <w:p>
            <w:pPr>
              <w:ind w:firstLine="0" w:firstLineChars="0"/>
              <w:rPr>
                <w:rFonts w:ascii="Times New Roman" w:hAnsi="Times New Roman" w:eastAsiaTheme="majorEastAsia"/>
                <w:bCs/>
                <w:i/>
                <w:sz w:val="21"/>
                <w:szCs w:val="21"/>
              </w:rPr>
            </w:pPr>
            <w:r>
              <w:rPr>
                <w:rFonts w:hint="eastAsia"/>
              </w:rPr>
              <w:t>_</w:t>
            </w:r>
            <w:r>
              <w:t>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Activity 8: Thinking</w:t>
            </w:r>
          </w:p>
          <w:p>
            <w:pPr>
              <w:ind w:firstLine="0" w:firstLineChars="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Q: </w:t>
            </w: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Why did Mark Twain design such a bet in the script?</w:t>
            </w:r>
          </w:p>
          <w:p>
            <w:pPr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To criticize 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  <w:t>money worship (拜金主义)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by showing ironic humor(讽刺性幽默).</w:t>
            </w:r>
          </w:p>
          <w:p>
            <w:pPr>
              <w:pStyle w:val="Title"/>
              <w:spacing w:before="0" w:after="0"/>
              <w:ind w:firstLine="0" w:firstLineChars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Reflection: </w:t>
            </w:r>
            <w:r>
              <w:rPr>
                <w:rFonts w:ascii="Times New Roman" w:hAnsi="Times New Roman" w:cs="Times New Roman"/>
                <w:b w:val="0"/>
                <w:sz w:val="21"/>
                <w:szCs w:val="21"/>
                <w:u w:val="single"/>
              </w:rPr>
              <w:t>In spite of the fact that</w:t>
            </w: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Henry was penniless, and helpless, the two rich brothers reacted rudely, ___________________</w:t>
            </w:r>
            <w:r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>(毫无怜悯之心).</w:t>
            </w: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What they cared about was __________________</w:t>
            </w:r>
            <w:r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>(赌注的成功).</w:t>
            </w: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In a world of “Money talks”, Henry’s bad luck was nothing but _________________</w:t>
            </w:r>
            <w:r>
              <w:rPr>
                <w:rFonts w:ascii="Times New Roman" w:eastAsia="宋体" w:hAnsi="Times New Roman" w:cs="Times New Roman"/>
                <w:b w:val="0"/>
                <w:sz w:val="21"/>
                <w:szCs w:val="21"/>
              </w:rPr>
              <w:t>(有钱人的游戏).</w:t>
            </w:r>
          </w:p>
          <w:p>
            <w:pPr>
              <w:ind w:firstLine="0" w:firstLineChars="0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 Homework</w:t>
            </w:r>
          </w:p>
          <w:p>
            <w:pPr>
              <w:ind w:firstLine="420"/>
              <w:rPr>
                <w:rFonts w:ascii="Times New Roman" w:hAnsi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eastAsiaTheme="majorEastAsia"/>
                <w:bCs/>
                <w:sz w:val="21"/>
                <w:szCs w:val="21"/>
              </w:rPr>
              <w:t>1. Where would Henry go? What would happen to Henry after 2 o’clock? Finish and polish your writing after class.</w:t>
            </w:r>
          </w:p>
          <w:p>
            <w:pPr>
              <w:ind w:firstLine="420"/>
              <w:jc w:val="left"/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2. Work in groups to role-play Act 1, Scene 3. </w:t>
            </w:r>
          </w:p>
          <w:p>
            <w:pPr>
              <w:pStyle w:val="Title"/>
              <w:ind w:firstLine="640"/>
            </w:pPr>
          </w:p>
        </w:tc>
      </w:tr>
      <w:tr>
        <w:tblPrEx>
          <w:tblW w:w="8647" w:type="dxa"/>
          <w:tblInd w:w="-14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/>
        </w:trPr>
        <w:tc>
          <w:tcPr>
            <w:tcW w:w="8647" w:type="dxa"/>
            <w:gridSpan w:val="6"/>
            <w:tcBorders>
              <w:top w:val="nil"/>
            </w:tcBorders>
            <w:shd w:val="clear" w:color="auto" w:fill="auto"/>
          </w:tcPr>
          <w:p>
            <w:pPr>
              <w:pStyle w:val="Title"/>
              <w:ind w:left="0" w:firstLine="0" w:leftChars="0" w:firstLineChars="0"/>
              <w:jc w:val="both"/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94"/>
    <w:rsid w:val="00012BEE"/>
    <w:rsid w:val="0002227B"/>
    <w:rsid w:val="00033EDD"/>
    <w:rsid w:val="0005746D"/>
    <w:rsid w:val="00095CD4"/>
    <w:rsid w:val="000E10D1"/>
    <w:rsid w:val="000E451F"/>
    <w:rsid w:val="000F67C8"/>
    <w:rsid w:val="00105397"/>
    <w:rsid w:val="00135A1A"/>
    <w:rsid w:val="0015159D"/>
    <w:rsid w:val="00154AFF"/>
    <w:rsid w:val="00171EA8"/>
    <w:rsid w:val="001743E6"/>
    <w:rsid w:val="001A0502"/>
    <w:rsid w:val="001B18E1"/>
    <w:rsid w:val="001B6121"/>
    <w:rsid w:val="001E1F17"/>
    <w:rsid w:val="00261C4B"/>
    <w:rsid w:val="00286725"/>
    <w:rsid w:val="002C7AB9"/>
    <w:rsid w:val="002D4D61"/>
    <w:rsid w:val="0030550B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332F5"/>
    <w:rsid w:val="0044033A"/>
    <w:rsid w:val="00443BBF"/>
    <w:rsid w:val="00444B5E"/>
    <w:rsid w:val="00455B23"/>
    <w:rsid w:val="00456158"/>
    <w:rsid w:val="00457A19"/>
    <w:rsid w:val="004608C0"/>
    <w:rsid w:val="00461EEB"/>
    <w:rsid w:val="004643AB"/>
    <w:rsid w:val="0047682F"/>
    <w:rsid w:val="00487350"/>
    <w:rsid w:val="004A0905"/>
    <w:rsid w:val="004A2B0C"/>
    <w:rsid w:val="004B0B1A"/>
    <w:rsid w:val="004B392D"/>
    <w:rsid w:val="004B5540"/>
    <w:rsid w:val="004D0BFB"/>
    <w:rsid w:val="004E15B1"/>
    <w:rsid w:val="00504675"/>
    <w:rsid w:val="00521EB8"/>
    <w:rsid w:val="00526949"/>
    <w:rsid w:val="005379E8"/>
    <w:rsid w:val="005633AD"/>
    <w:rsid w:val="0059665D"/>
    <w:rsid w:val="005C455D"/>
    <w:rsid w:val="005F06CF"/>
    <w:rsid w:val="005F0831"/>
    <w:rsid w:val="005F2027"/>
    <w:rsid w:val="005F5A0C"/>
    <w:rsid w:val="00614477"/>
    <w:rsid w:val="00636027"/>
    <w:rsid w:val="00653B79"/>
    <w:rsid w:val="006638F1"/>
    <w:rsid w:val="006654BF"/>
    <w:rsid w:val="00687AC5"/>
    <w:rsid w:val="006D59B9"/>
    <w:rsid w:val="006F240F"/>
    <w:rsid w:val="00784FE0"/>
    <w:rsid w:val="00793DB7"/>
    <w:rsid w:val="007D7260"/>
    <w:rsid w:val="007E6BD5"/>
    <w:rsid w:val="008070E1"/>
    <w:rsid w:val="008100E3"/>
    <w:rsid w:val="00810ECE"/>
    <w:rsid w:val="00822EE1"/>
    <w:rsid w:val="00860F43"/>
    <w:rsid w:val="00881483"/>
    <w:rsid w:val="00883362"/>
    <w:rsid w:val="008925E0"/>
    <w:rsid w:val="008A189A"/>
    <w:rsid w:val="008B2D69"/>
    <w:rsid w:val="008C0570"/>
    <w:rsid w:val="008F4F07"/>
    <w:rsid w:val="009034A7"/>
    <w:rsid w:val="009613BC"/>
    <w:rsid w:val="009A73F9"/>
    <w:rsid w:val="009B00D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81FE2"/>
    <w:rsid w:val="00A93EDA"/>
    <w:rsid w:val="00AD3D65"/>
    <w:rsid w:val="00AF08FE"/>
    <w:rsid w:val="00B1131E"/>
    <w:rsid w:val="00B142B2"/>
    <w:rsid w:val="00B32EC4"/>
    <w:rsid w:val="00B40D42"/>
    <w:rsid w:val="00B61602"/>
    <w:rsid w:val="00B6674A"/>
    <w:rsid w:val="00B75672"/>
    <w:rsid w:val="00B902E8"/>
    <w:rsid w:val="00B92007"/>
    <w:rsid w:val="00B93845"/>
    <w:rsid w:val="00BB406A"/>
    <w:rsid w:val="00BE66C0"/>
    <w:rsid w:val="00C17CDB"/>
    <w:rsid w:val="00C36365"/>
    <w:rsid w:val="00C653C6"/>
    <w:rsid w:val="00C83DBE"/>
    <w:rsid w:val="00C855EF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0F46"/>
    <w:rsid w:val="00D85478"/>
    <w:rsid w:val="00DD7C07"/>
    <w:rsid w:val="00DF3FC4"/>
    <w:rsid w:val="00DF723A"/>
    <w:rsid w:val="00E04791"/>
    <w:rsid w:val="00E115AC"/>
    <w:rsid w:val="00E502CC"/>
    <w:rsid w:val="00E746E1"/>
    <w:rsid w:val="00E91BD5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E7516"/>
    <w:rsid w:val="00FF33E6"/>
    <w:rsid w:val="08C33075"/>
    <w:rsid w:val="18C475FF"/>
    <w:rsid w:val="5842527A"/>
  </w:rsids>
  <w:docVars>
    <w:docVar w:name="commondata" w:val="eyJoZGlkIjoiMjA5MGJiMGI2Y2QzM2ZmOTEwZGZhMTM5NWYyZDY0Zj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itle"/>
    <w:autoRedefine/>
    <w:qFormat/>
    <w:pPr>
      <w:widowControl w:val="0"/>
      <w:spacing w:line="360" w:lineRule="auto"/>
      <w:ind w:firstLine="480" w:firstLineChars="200"/>
      <w:jc w:val="both"/>
    </w:pPr>
    <w:rPr>
      <w:rFonts w:ascii="宋体" w:eastAsia="宋体" w:hAnsi="宋体" w:cs="Times New Roman"/>
      <w:kern w:val="2"/>
      <w:sz w:val="24"/>
      <w:szCs w:val="24"/>
      <w:lang w:val="en-US" w:eastAsia="zh-CN" w:bidi="ar-SA"/>
    </w:rPr>
  </w:style>
  <w:style w:type="character" w:default="1" w:styleId="DefaultParagraphFont">
    <w:name w:val="Default Paragraph Font"/>
    <w:autoRedefine/>
    <w:uiPriority w:val="1"/>
    <w:semiHidden/>
    <w:unhideWhenUsed/>
    <w:qFormat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a"/>
    <w:autoRedefine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CommentText">
    <w:name w:val="annotation text"/>
    <w:basedOn w:val="Normal"/>
    <w:link w:val="a3"/>
    <w:autoRedefine/>
    <w:uiPriority w:val="99"/>
    <w:semiHidden/>
    <w:unhideWhenUsed/>
    <w:qFormat/>
    <w:pPr>
      <w:jc w:val="left"/>
    </w:pPr>
  </w:style>
  <w:style w:type="paragraph" w:styleId="BalloonText">
    <w:name w:val="Balloon Text"/>
    <w:basedOn w:val="Normal"/>
    <w:link w:val="a2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a1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Header">
    <w:name w:val="header"/>
    <w:basedOn w:val="Normal"/>
    <w:link w:val="a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NormalWeb">
    <w:name w:val="Normal (Web)"/>
    <w:basedOn w:val="Normal"/>
    <w:autoRedefine/>
    <w:uiPriority w:val="99"/>
    <w:semiHidden/>
    <w:unhideWhenUsed/>
    <w:qFormat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cs="宋体"/>
      <w:kern w:val="0"/>
    </w:rPr>
  </w:style>
  <w:style w:type="paragraph" w:styleId="CommentSubject">
    <w:name w:val="annotation subject"/>
    <w:basedOn w:val="CommentText"/>
    <w:next w:val="CommentText"/>
    <w:link w:val="a4"/>
    <w:autoRedefine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21"/>
      <w:szCs w:val="21"/>
    </w:rPr>
  </w:style>
  <w:style w:type="character" w:customStyle="1" w:styleId="a">
    <w:name w:val="标题 字符"/>
    <w:basedOn w:val="DefaultParagraphFont"/>
    <w:link w:val="Title"/>
    <w:autoRedefine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0">
    <w:name w:val="页眉 字符"/>
    <w:basedOn w:val="DefaultParagraphFont"/>
    <w:link w:val="Header"/>
    <w:autoRedefine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autoRedefine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2">
    <w:name w:val="批注框文本 字符"/>
    <w:basedOn w:val="DefaultParagraphFont"/>
    <w:link w:val="BalloonText"/>
    <w:autoRedefine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a3">
    <w:name w:val="批注文字 字符"/>
    <w:basedOn w:val="DefaultParagraphFont"/>
    <w:link w:val="CommentText"/>
    <w:autoRedefine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4">
    <w:name w:val="批注主题 字符"/>
    <w:basedOn w:val="a3"/>
    <w:link w:val="CommentSubject"/>
    <w:autoRedefine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