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sz w:val="32"/>
          <w:szCs w:val="40"/>
        </w:rPr>
      </w:pPr>
      <w:r>
        <w:rPr>
          <w:rFonts w:hint="default" w:ascii="Times New Roman" w:hAnsi="Times New Roman" w:cs="Times New Roman"/>
          <w:sz w:val="32"/>
          <w:szCs w:val="40"/>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11645900</wp:posOffset>
            </wp:positionV>
            <wp:extent cx="266700" cy="292100"/>
            <wp:effectExtent l="0" t="0" r="0" b="1270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4"/>
                    <a:stretch>
                      <a:fillRect/>
                    </a:stretch>
                  </pic:blipFill>
                  <pic:spPr>
                    <a:xfrm>
                      <a:off x="0" y="0"/>
                      <a:ext cx="266700" cy="292100"/>
                    </a:xfrm>
                    <a:prstGeom prst="rect">
                      <a:avLst/>
                    </a:prstGeom>
                  </pic:spPr>
                </pic:pic>
              </a:graphicData>
            </a:graphic>
          </wp:anchor>
        </w:drawing>
      </w:r>
      <w:r>
        <w:rPr>
          <w:rFonts w:hint="default" w:ascii="Times New Roman" w:hAnsi="Times New Roman" w:cs="Times New Roman"/>
          <w:sz w:val="32"/>
          <w:szCs w:val="40"/>
        </w:rPr>
        <w:t>人教版（2019）必修第三册Unit 4 Space Exploration</w:t>
      </w:r>
    </w:p>
    <w:p>
      <w:pPr>
        <w:spacing w:line="360" w:lineRule="auto"/>
        <w:jc w:val="center"/>
        <w:rPr>
          <w:rFonts w:hint="default" w:ascii="Times New Roman" w:hAnsi="Times New Roman" w:cs="Times New Roman"/>
          <w:sz w:val="32"/>
          <w:szCs w:val="40"/>
        </w:rPr>
      </w:pPr>
      <w:r>
        <w:rPr>
          <w:rFonts w:hint="default" w:ascii="Times New Roman" w:hAnsi="Times New Roman" w:cs="Times New Roman"/>
          <w:sz w:val="32"/>
          <w:szCs w:val="40"/>
        </w:rPr>
        <w:t xml:space="preserve">Listening </w:t>
      </w:r>
      <w:bookmarkStart w:id="0" w:name="_GoBack"/>
      <w:bookmarkEnd w:id="0"/>
      <w:r>
        <w:rPr>
          <w:rFonts w:hint="default" w:ascii="Times New Roman" w:hAnsi="Times New Roman" w:cs="Times New Roman"/>
          <w:sz w:val="32"/>
          <w:szCs w:val="40"/>
        </w:rPr>
        <w:t>and Speaking</w:t>
      </w:r>
    </w:p>
    <w:p>
      <w:pPr>
        <w:spacing w:line="360" w:lineRule="auto"/>
        <w:jc w:val="center"/>
        <w:rPr>
          <w:rFonts w:hint="default" w:ascii="Times New Roman" w:hAnsi="Times New Roman" w:cs="Times New Roman" w:eastAsiaTheme="minorEastAsia"/>
          <w:sz w:val="32"/>
          <w:szCs w:val="40"/>
          <w:lang w:val="en-US" w:eastAsia="zh-CN"/>
        </w:rPr>
      </w:pPr>
      <w:r>
        <w:rPr>
          <w:rFonts w:hint="default" w:ascii="Times New Roman" w:hAnsi="Times New Roman" w:cs="Times New Roman"/>
          <w:sz w:val="32"/>
          <w:szCs w:val="40"/>
          <w:lang w:val="en-US" w:eastAsia="zh-CN"/>
        </w:rPr>
        <w:t>Teaching Plans</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本节课的教材分析：</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本节课的教材来源于人教版（2019）必修第三册Unit 4 Space Exploration Listening and Speaking。该单元是以探索太空为主题的，通过听力和口语训练，培养学生的听说能力，并引导学生思考和表达自己对未来成为宇航员的想法。</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教学目标：</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学生能够获取、梳理关于我国宇航员选拔的条件和过程的信息。</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学生能够结合我国宇航员选拔的条件和过程，口头表达自己对未来成为宇航员的观点。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教学重点：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学生能够获取、梳理关于我国宇航员选拔的条件和过程的信息。</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教学难点：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学生能够结合我国宇航员选拔的条件和过程，口头表达自己对未来成为宇航员的观点。</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学情分析：</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学生是高一学生，英语水平相对较好，能够理解较长篇的英语文章。但是对于宇航员选拔的条件和过程可能不熟悉，对于如何表达自己的观点可能还不够自信。因此，在教学过程中应该结合学生的认知水平和兴趣点，引导学生积极参与讨论和表达。</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教学策略：</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激发学生的兴趣：通过引入太空探索的话题，激发学生对宇航员选拔的兴趣。</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合作学习：通过小组合作、分组讨论等形式，激发学生的思考和表达能力。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面对面对话：鼓励学生与同伴进行面对面的对话练习，以提升口语交流能力。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教学方法：</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听力训练：通过听取有关我国宇航员选拔的信息，帮助学生获取所需的知识。</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讨论与表达：引导学生围绕宇航员选拔的条件和过程展开讨论，并鼓励学生表达自己的观点和想法。</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合作写作：通过小组合作，学生可以共同完成有关宇航员选拔条件和过程的写作任务，以加深理解。</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通过以上教学分析、目标、重点、难点、学情分析、教学策略和教学方法的设计，可以帮助学生全面了解和掌握我国宇航员选拔的条件和过程，同时提高他们的口语表达能力，培养他们的思维能力和合作能力。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导入环节：（5分钟）</w:t>
      </w:r>
    </w:p>
    <w:p>
      <w:pPr>
        <w:spacing w:line="360" w:lineRule="auto"/>
        <w:rPr>
          <w:rFonts w:hint="default" w:ascii="Times New Roman" w:hAnsi="Times New Roman" w:cs="Times New Roman"/>
          <w:sz w:val="24"/>
          <w:szCs w:val="32"/>
        </w:rPr>
      </w:pP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师生互动：老师向学生们展示一张图片或视频关于宇航员的场景，并激发学生们对于宇航员的兴趣和好奇心，引发他们对于宇航员选拔条件和过程的思考。</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导入话题：老师介绍本节课的主题为“Space Exploration（太空探索）”，并告知学生们将要一起了解我国宇航员选拔的条件和过程，以及询问学生们是否有兴趣成为一名宇航员。</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课堂互动：（35分钟）</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学生们小组讨论：老师将学生分成小组，让他们合作讨论并列出他们认为应该成为一名宇航员的条件，并向全班汇报。</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听力任务：老师放映一段介绍我国宇航员选拔条件和过程的录音，让学生们带着问题听录音并找到答案。</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听力答案验证：学生们通过小组内部讨论，核对答案，然后老师与全班核对答案，一同梳理我国宇航员选拔的条件和过程。</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4. 学生展示：每个小组选派一名代表向全班展示他们所梳理的我国宇航员选拔的条件和过程。</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结束环节：（5分钟）</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开展口头表达：老师鼓励学生们根据所了解的我国宇航员选拔的条件和过程，表达自己是否想成为一名宇航员的观点，并简要说出原因。</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学生展示：邀请部分学生展示自己的观点，可以根据他们的观点与其他学生进行互动和辩论。</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总结：老师总结本节课学习的内容，并鼓励学生们保持对于太空探索的兴趣，以及积极追寻自己的梦想。</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教学活动部分：</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导入环节：</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师生互动：利用图片或视频引发学生兴趣。</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导入话题：介绍本节课主题，询问学生对成为宇航员的兴趣。</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课堂互动：</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学生们小组讨论：分组合作列出成为宇航员的条件。</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听力任务：听录音找到关于我国宇航员选拔的条件和过程的信息。</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听力答案验证：小组内部核对答案，老师与全班核对答案，梳理条件和过程。</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4. 学生展示：每个小组向全班展示整理的条件和过程。</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结束环节：</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开展口头表达：学生表达自己是否想成为宇航员的观点，并给出原因。</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学生展示：部分学生展示观点，与其他学生进行互动和辩论。</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总结：老师总结本节课内容，鼓励学生保持太空探索的兴趣，并追寻自己的梦想。</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课堂练习题：</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请梳理一下我国宇航员选拔的条件。</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答案：我国宇航员选拔的条件包括身体素质、学历背景、工作经历和性格特点等方面。</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我国宇航员的选拔过程有哪些？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答案：我国宇航员的选拔过程包括初审、体检、心理测试、技能测试、潜水测试、模拟航天飞行等环节。</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结合我国宇航员选拔的条件和过程，你认为成为一名宇航员需要具备哪些能力和素质？</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答案：成为一名宇航员需要具备健康的身体素质、较高的学历背景、丰富的工作经验、坚强的心理素质、团队合作能力、适应能力等。</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教学反思：</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在本节课的教学过程中，学生通过听力和口语练习的方式获取了关于我国宇航员选拔的条件和过程的信息，并且能够就自己未来是否想成为一名宇航员表达自己的观点。通过本节课的教学，我发现以下问题：</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 部分学生对听力理解能力较弱，需要加强听力训练。针对这一问题，我可以在接下来的课堂中增加更多的听力练习，提高学生的听力水平。</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 学生在口头表达观点时，有些表达不够流利和准确，需要加强口语训练。为了解决这个问题，我可以在课堂中增加更多的口语练习，例如进行小组讨论或角色扮演活动，提高学生的口语表达能力。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3. 学生对我国宇航员选拔条件和过程的理解不够深入，有些重要细节容易忽略。为了解决这个问题，我可以在教学过程中更加注重细节的讲解，并引导学生提取关键信息，提高他们的信息获取和整理能力。</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总结经验：</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通过本次教学，我了解到学生在获取和整理信息方面的能力和口头表达能力有待提高。为了进一步提升教学效果，我需要结合课程内容和学生的实际情况，增加更多的听力和口语训练，引导学生积极参与课堂讨论和互动，提高他们的英语学习兴趣和能力。此外，在教学过程中要注重培养学生的思维能力和信息获取能力，通过引导学生自主学习和思考，提高他们的学习效果和综合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MGJiMGI2Y2QzM2ZmOTEwZGZhMTM5NWYyZDY0ZjkifQ=="/>
  </w:docVars>
  <w:rsids>
    <w:rsidRoot w:val="04151C1E"/>
    <w:rsid w:val="004151FC"/>
    <w:rsid w:val="00C02FC6"/>
    <w:rsid w:val="04151C1E"/>
    <w:rsid w:val="11823B0E"/>
    <w:rsid w:val="528F7813"/>
    <w:rsid w:val="58CC062D"/>
    <w:rsid w:val="5FF56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2024-04-29T06:51:03Z</dcterms:created>
  <dc:creator>admin</dc:creator>
  <cp:lastModifiedBy>Pele</cp:lastModifiedBy>
  <dcterms:modified xsi:type="dcterms:W3CDTF">2024-04-29T06:51:25Z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6D4501C4562E4E58B77E2D5241BC043D_12</vt:lpwstr>
  </property>
</Properties>
</file>