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jc w:val="center"/>
        <w:rPr>
          <w:rFonts w:ascii="Times New Roman" w:eastAsia="宋体" w:hAnsi="Times New Roman" w:cs="Times New Roman" w:hint="eastAsia"/>
          <w:b/>
          <w:sz w:val="28"/>
          <w:szCs w:val="28"/>
          <w:lang w:val="en-US" w:eastAsia="zh-CN"/>
        </w:rPr>
      </w:pPr>
      <w:bookmarkStart w:id="0" w:name="_GoBack"/>
      <w:bookmarkEnd w:id="0"/>
      <w:r>
        <w:rPr>
          <w:rFonts w:ascii="Times New Roman" w:eastAsia="宋体" w:hAnsi="Times New Roman" w:cs="Times New Roman" w:hint="eastAsia"/>
          <w:b/>
          <w:sz w:val="28"/>
          <w:szCs w:val="28"/>
          <w:lang w:val="en-US" w:eastAsia="zh-CN"/>
        </w:rPr>
        <w:drawing>
          <wp:anchor distT="0" distB="0" distL="114300" distR="114300" simplePos="0" relativeHeight="251658240" behindDoc="0" locked="0" layoutInCell="1" allowOverlap="1">
            <wp:simplePos x="0" y="0"/>
            <wp:positionH relativeFrom="page">
              <wp:posOffset>12166600</wp:posOffset>
            </wp:positionH>
            <wp:positionV relativeFrom="topMargin">
              <wp:posOffset>10883900</wp:posOffset>
            </wp:positionV>
            <wp:extent cx="406400" cy="2794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xmlns:r="http://schemas.openxmlformats.org/officeDocument/2006/relationships" r:embed="rId6"/>
                    <a:stretch>
                      <a:fillRect/>
                    </a:stretch>
                  </pic:blipFill>
                  <pic:spPr>
                    <a:xfrm>
                      <a:off x="0" y="0"/>
                      <a:ext cx="406400" cy="279400"/>
                    </a:xfrm>
                    <a:prstGeom prst="rect">
                      <a:avLst/>
                    </a:prstGeom>
                  </pic:spPr>
                </pic:pic>
              </a:graphicData>
            </a:graphic>
          </wp:anchor>
        </w:drawing>
      </w:r>
      <w:r>
        <w:rPr>
          <w:rFonts w:ascii="Times New Roman" w:eastAsia="宋体" w:hAnsi="Times New Roman" w:cs="Times New Roman" w:hint="eastAsia"/>
          <w:b/>
          <w:sz w:val="28"/>
          <w:szCs w:val="28"/>
          <w:lang w:val="en-US" w:eastAsia="zh-CN"/>
        </w:rPr>
        <w:t xml:space="preserve"> 新人教版必修三 Unit 3 Reading and Thinking教学设计</w:t>
      </w:r>
    </w:p>
    <w:p>
      <w:pPr>
        <w:jc w:val="center"/>
        <w:rPr>
          <w:rFonts w:ascii="Times New Roman" w:hAnsi="Times New Roman" w:cs="Times New Roman"/>
          <w:b/>
          <w:sz w:val="28"/>
          <w:szCs w:val="28"/>
        </w:rPr>
      </w:pPr>
      <w:r>
        <w:rPr>
          <w:rFonts w:ascii="Times New Roman" w:eastAsia="宋体" w:hAnsi="Times New Roman" w:cs="Times New Roman" w:hint="eastAsia"/>
          <w:b/>
          <w:sz w:val="28"/>
          <w:szCs w:val="28"/>
          <w:lang w:val="en-US" w:eastAsia="zh-CN"/>
        </w:rPr>
        <w:t>Diverse Cultures</w:t>
      </w:r>
    </w:p>
    <w:p>
      <w:pPr>
        <w:jc w:val="left"/>
        <w:rPr>
          <w:rFonts w:ascii="Times New Roman" w:hAnsi="Times New Roman" w:cs="Times New Roman"/>
          <w:sz w:val="24"/>
          <w:szCs w:val="24"/>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0"/>
        <w:gridCol w:w="499"/>
        <w:gridCol w:w="4613"/>
        <w:gridCol w:w="709"/>
        <w:gridCol w:w="567"/>
        <w:gridCol w:w="425"/>
        <w:gridCol w:w="709"/>
        <w:gridCol w:w="149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50" w:type="dxa"/>
          </w:tcPr>
          <w:p>
            <w:pPr>
              <w:rPr>
                <w:rFonts w:ascii="Times New Roman" w:hAnsi="Times New Roman" w:cs="Times New Roman"/>
                <w:b/>
                <w:sz w:val="24"/>
                <w:szCs w:val="24"/>
              </w:rPr>
            </w:pPr>
            <w:r>
              <w:rPr>
                <w:rFonts w:ascii="Times New Roman" w:hAnsi="Times New Roman" w:cs="Times New Roman"/>
                <w:b/>
                <w:sz w:val="24"/>
                <w:szCs w:val="24"/>
              </w:rPr>
              <w:t>课题</w:t>
            </w:r>
          </w:p>
        </w:tc>
        <w:tc>
          <w:tcPr>
            <w:tcW w:w="5112" w:type="dxa"/>
            <w:gridSpan w:val="2"/>
          </w:tcPr>
          <w:p>
            <w:pPr>
              <w:rPr>
                <w:rFonts w:ascii="Times New Roman" w:hAnsi="Times New Roman" w:cs="Times New Roman" w:hint="default"/>
                <w:sz w:val="24"/>
                <w:szCs w:val="24"/>
                <w:lang w:val="en-US"/>
              </w:rPr>
            </w:pPr>
            <w:r>
              <w:rPr>
                <w:rFonts w:ascii="Times New Roman" w:eastAsia="宋体" w:hAnsi="Times New Roman" w:cs="Times New Roman" w:hint="eastAsia"/>
                <w:b/>
                <w:sz w:val="24"/>
                <w:szCs w:val="24"/>
                <w:lang w:val="en-US" w:eastAsia="zh-CN"/>
              </w:rPr>
              <w:t xml:space="preserve"> Learn about a city that has diverse cultures</w:t>
            </w:r>
          </w:p>
        </w:tc>
        <w:tc>
          <w:tcPr>
            <w:tcW w:w="709" w:type="dxa"/>
          </w:tcPr>
          <w:p>
            <w:pPr>
              <w:rPr>
                <w:rFonts w:ascii="Times New Roman" w:hAnsi="Times New Roman" w:cs="Times New Roman"/>
                <w:b/>
                <w:sz w:val="24"/>
                <w:szCs w:val="24"/>
              </w:rPr>
            </w:pPr>
            <w:r>
              <w:rPr>
                <w:rFonts w:ascii="Times New Roman" w:hAnsi="Times New Roman" w:cs="Times New Roman"/>
                <w:b/>
                <w:sz w:val="24"/>
                <w:szCs w:val="24"/>
              </w:rPr>
              <w:t>课型</w:t>
            </w:r>
          </w:p>
        </w:tc>
        <w:tc>
          <w:tcPr>
            <w:tcW w:w="992" w:type="dxa"/>
            <w:gridSpan w:val="2"/>
          </w:tcPr>
          <w:p>
            <w:pPr>
              <w:rPr>
                <w:rFonts w:ascii="Times New Roman" w:hAnsi="Times New Roman" w:cs="Times New Roman"/>
                <w:sz w:val="24"/>
                <w:szCs w:val="24"/>
              </w:rPr>
            </w:pPr>
            <w:r>
              <w:rPr>
                <w:rFonts w:ascii="Times New Roman" w:hAnsi="Times New Roman" w:cs="Times New Roman" w:hint="eastAsia"/>
                <w:sz w:val="24"/>
                <w:szCs w:val="24"/>
                <w:lang w:val="en-US" w:eastAsia="zh-CN"/>
              </w:rPr>
              <w:t>阅读</w:t>
            </w:r>
            <w:r>
              <w:rPr>
                <w:rFonts w:ascii="Times New Roman" w:hAnsi="Times New Roman" w:cs="Times New Roman"/>
                <w:sz w:val="24"/>
                <w:szCs w:val="24"/>
              </w:rPr>
              <w:t>课</w:t>
            </w:r>
          </w:p>
        </w:tc>
        <w:tc>
          <w:tcPr>
            <w:tcW w:w="709" w:type="dxa"/>
          </w:tcPr>
          <w:p>
            <w:pPr>
              <w:rPr>
                <w:rFonts w:ascii="Times New Roman" w:hAnsi="Times New Roman" w:cs="Times New Roman"/>
                <w:b/>
                <w:sz w:val="24"/>
                <w:szCs w:val="24"/>
              </w:rPr>
            </w:pPr>
            <w:r>
              <w:rPr>
                <w:rFonts w:ascii="Times New Roman" w:hAnsi="Times New Roman" w:cs="Times New Roman"/>
                <w:b/>
                <w:sz w:val="24"/>
                <w:szCs w:val="24"/>
              </w:rPr>
              <w:t>年级</w:t>
            </w:r>
          </w:p>
        </w:tc>
        <w:tc>
          <w:tcPr>
            <w:tcW w:w="1490" w:type="dxa"/>
          </w:tcPr>
          <w:p>
            <w:pPr>
              <w:rPr>
                <w:rFonts w:ascii="Times New Roman" w:hAnsi="Times New Roman" w:eastAsiaTheme="minorEastAsia" w:cs="Times New Roman" w:hint="eastAsia"/>
                <w:sz w:val="24"/>
                <w:szCs w:val="24"/>
                <w:lang w:val="en-US" w:eastAsia="zh-CN"/>
              </w:rPr>
            </w:pPr>
            <w:r>
              <w:rPr>
                <w:rFonts w:ascii="Times New Roman" w:hAnsi="Times New Roman" w:cs="Times New Roman"/>
                <w:sz w:val="24"/>
                <w:szCs w:val="24"/>
              </w:rPr>
              <w:t>高</w:t>
            </w:r>
            <w:r>
              <w:rPr>
                <w:rFonts w:ascii="Times New Roman" w:hAnsi="Times New Roman" w:cs="Times New Roman" w:hint="eastAsia"/>
                <w:sz w:val="24"/>
                <w:szCs w:val="24"/>
                <w:lang w:val="en-US" w:eastAsia="zh-CN"/>
              </w:rPr>
              <w:t>一</w:t>
            </w:r>
            <w:r>
              <w:rPr>
                <w:rFonts w:ascii="Times New Roman" w:hAnsi="Times New Roman" w:cs="Times New Roman"/>
                <w:sz w:val="24"/>
                <w:szCs w:val="24"/>
              </w:rPr>
              <w:t>（</w:t>
            </w:r>
            <w:r>
              <w:rPr>
                <w:rFonts w:ascii="Times New Roman" w:hAnsi="Times New Roman" w:cs="Times New Roman" w:hint="eastAsia"/>
                <w:sz w:val="24"/>
                <w:szCs w:val="24"/>
                <w:lang w:val="en-US" w:eastAsia="zh-CN"/>
              </w:rPr>
              <w:t>1</w:t>
            </w:r>
            <w:r>
              <w:rPr>
                <w:rFonts w:ascii="Times New Roman" w:hAnsi="Times New Roman" w:cs="Times New Roman"/>
                <w:sz w:val="24"/>
                <w:szCs w:val="24"/>
              </w:rPr>
              <w:t>）</w:t>
            </w:r>
            <w:r>
              <w:rPr>
                <w:rFonts w:ascii="Times New Roman" w:hAnsi="Times New Roman" w:cs="Times New Roman" w:hint="eastAsia"/>
                <w:sz w:val="24"/>
                <w:szCs w:val="24"/>
                <w:lang w:val="en-US" w:eastAsia="zh-CN"/>
              </w:rPr>
              <w:t>班</w:t>
            </w:r>
          </w:p>
        </w:tc>
      </w:tr>
      <w:tr>
        <w:tblPrEx>
          <w:tblW w:w="0" w:type="auto"/>
          <w:tblInd w:w="0" w:type="dxa"/>
          <w:tblLayout w:type="fixed"/>
          <w:tblCellMar>
            <w:top w:w="0" w:type="dxa"/>
            <w:left w:w="108" w:type="dxa"/>
            <w:bottom w:w="0" w:type="dxa"/>
            <w:right w:w="108" w:type="dxa"/>
          </w:tblCellMar>
        </w:tblPrEx>
        <w:tc>
          <w:tcPr>
            <w:tcW w:w="950" w:type="dxa"/>
          </w:tcPr>
          <w:p>
            <w:pPr>
              <w:rPr>
                <w:rFonts w:ascii="Times New Roman" w:hAnsi="Times New Roman" w:eastAsiaTheme="minorEastAsia" w:cs="Times New Roman" w:hint="default"/>
                <w:b/>
                <w:sz w:val="24"/>
                <w:szCs w:val="24"/>
                <w:lang w:val="en-US" w:eastAsia="zh-CN"/>
              </w:rPr>
            </w:pPr>
            <w:r>
              <w:rPr>
                <w:rFonts w:ascii="Times New Roman" w:hAnsi="Times New Roman" w:cs="Times New Roman" w:hint="eastAsia"/>
                <w:b/>
                <w:sz w:val="24"/>
                <w:szCs w:val="24"/>
                <w:lang w:val="en-US" w:eastAsia="zh-CN"/>
              </w:rPr>
              <w:t>时间</w:t>
            </w:r>
          </w:p>
        </w:tc>
        <w:tc>
          <w:tcPr>
            <w:tcW w:w="5112" w:type="dxa"/>
            <w:gridSpan w:val="2"/>
          </w:tcPr>
          <w:p>
            <w:pPr>
              <w:rPr>
                <w:rFonts w:ascii="Times New Roman" w:eastAsia="宋体" w:hAnsi="Times New Roman" w:cs="Times New Roman" w:hint="default"/>
                <w:b/>
                <w:sz w:val="24"/>
                <w:szCs w:val="24"/>
                <w:lang w:val="en-US" w:eastAsia="zh-CN"/>
              </w:rPr>
            </w:pPr>
            <w:r>
              <w:rPr>
                <w:rFonts w:ascii="Times New Roman" w:eastAsia="宋体" w:hAnsi="Times New Roman" w:cs="Times New Roman" w:hint="eastAsia"/>
                <w:b/>
                <w:sz w:val="24"/>
                <w:szCs w:val="24"/>
                <w:lang w:val="en-US" w:eastAsia="zh-CN"/>
              </w:rPr>
              <w:t>40分钟</w:t>
            </w:r>
          </w:p>
        </w:tc>
        <w:tc>
          <w:tcPr>
            <w:tcW w:w="1701" w:type="dxa"/>
            <w:gridSpan w:val="3"/>
          </w:tcPr>
          <w:p>
            <w:pPr>
              <w:rPr>
                <w:rFonts w:ascii="Times New Roman" w:hAnsi="Times New Roman" w:cs="Times New Roman" w:hint="eastAsia"/>
                <w:sz w:val="24"/>
                <w:szCs w:val="24"/>
                <w:lang w:val="en-US" w:eastAsia="zh-CN"/>
              </w:rPr>
            </w:pPr>
            <w:r>
              <w:rPr>
                <w:rFonts w:ascii="Times New Roman" w:hAnsi="Times New Roman" w:cs="Times New Roman" w:hint="eastAsia"/>
                <w:b/>
                <w:sz w:val="24"/>
                <w:szCs w:val="24"/>
                <w:lang w:val="en-US" w:eastAsia="zh-CN"/>
              </w:rPr>
              <w:t>授课教师</w:t>
            </w:r>
          </w:p>
        </w:tc>
        <w:tc>
          <w:tcPr>
            <w:tcW w:w="2199" w:type="dxa"/>
            <w:gridSpan w:val="2"/>
          </w:tcPr>
          <w:p>
            <w:pPr>
              <w:rPr>
                <w:rFonts w:ascii="Times New Roman" w:hAnsi="Times New Roman" w:eastAsiaTheme="minorEastAsia" w:cs="Times New Roman" w:hint="default"/>
                <w:sz w:val="24"/>
                <w:szCs w:val="24"/>
                <w:lang w:val="en-US" w:eastAsia="zh-CN"/>
              </w:rPr>
            </w:pPr>
          </w:p>
        </w:tc>
      </w:tr>
      <w:tr>
        <w:tblPrEx>
          <w:tblW w:w="0" w:type="auto"/>
          <w:tblInd w:w="0" w:type="dxa"/>
          <w:tblLayout w:type="fixed"/>
          <w:tblCellMar>
            <w:top w:w="0" w:type="dxa"/>
            <w:left w:w="108" w:type="dxa"/>
            <w:bottom w:w="0" w:type="dxa"/>
            <w:right w:w="108" w:type="dxa"/>
          </w:tblCellMar>
        </w:tblPrEx>
        <w:trPr>
          <w:trHeight w:val="890"/>
        </w:trPr>
        <w:tc>
          <w:tcPr>
            <w:tcW w:w="950" w:type="dxa"/>
          </w:tcPr>
          <w:p>
            <w:pPr>
              <w:rPr>
                <w:rFonts w:ascii="Times New Roman" w:hAnsi="Times New Roman" w:cs="Times New Roman" w:hint="eastAsia"/>
                <w:b/>
                <w:sz w:val="24"/>
                <w:szCs w:val="24"/>
                <w:lang w:val="en-US" w:eastAsia="zh-CN"/>
              </w:rPr>
            </w:pPr>
            <w:r>
              <w:rPr>
                <w:rFonts w:ascii="Times New Roman" w:hAnsi="Times New Roman" w:cs="Times New Roman" w:hint="eastAsia"/>
                <w:b/>
                <w:sz w:val="24"/>
                <w:szCs w:val="24"/>
                <w:lang w:val="en-US" w:eastAsia="zh-CN"/>
              </w:rPr>
              <w:t>教学</w:t>
            </w:r>
          </w:p>
          <w:p>
            <w:pPr>
              <w:rPr>
                <w:rFonts w:ascii="Times New Roman" w:hAnsi="Times New Roman" w:cs="Times New Roman" w:hint="eastAsia"/>
                <w:b/>
                <w:sz w:val="24"/>
                <w:szCs w:val="24"/>
                <w:lang w:val="en-US" w:eastAsia="zh-CN"/>
              </w:rPr>
            </w:pPr>
            <w:r>
              <w:rPr>
                <w:rFonts w:ascii="Times New Roman" w:hAnsi="Times New Roman" w:cs="Times New Roman" w:hint="eastAsia"/>
                <w:b/>
                <w:sz w:val="24"/>
                <w:szCs w:val="24"/>
                <w:lang w:val="en-US" w:eastAsia="zh-CN"/>
              </w:rPr>
              <w:t>设计</w:t>
            </w:r>
          </w:p>
          <w:p>
            <w:pPr>
              <w:rPr>
                <w:rFonts w:ascii="Times New Roman" w:hAnsi="Times New Roman" w:cs="Times New Roman" w:hint="default"/>
                <w:b/>
                <w:sz w:val="24"/>
                <w:szCs w:val="24"/>
                <w:lang w:val="en-US" w:eastAsia="zh-CN"/>
              </w:rPr>
            </w:pPr>
            <w:r>
              <w:rPr>
                <w:rFonts w:ascii="Times New Roman" w:hAnsi="Times New Roman" w:cs="Times New Roman" w:hint="eastAsia"/>
                <w:b/>
                <w:sz w:val="24"/>
                <w:szCs w:val="24"/>
                <w:lang w:val="en-US" w:eastAsia="zh-CN"/>
              </w:rPr>
              <w:t>理念</w:t>
            </w:r>
          </w:p>
        </w:tc>
        <w:tc>
          <w:tcPr>
            <w:tcW w:w="9012" w:type="dxa"/>
            <w:gridSpan w:val="7"/>
          </w:tcPr>
          <w:p>
            <w:pPr>
              <w:ind w:firstLine="480" w:firstLineChars="200"/>
              <w:rPr>
                <w:rFonts w:ascii="Times New Roman" w:hAnsi="Times New Roman" w:cs="Times New Roman" w:hint="eastAsia"/>
                <w:sz w:val="24"/>
                <w:szCs w:val="24"/>
                <w:lang w:val="en-US" w:eastAsia="zh-CN"/>
              </w:rPr>
            </w:pPr>
            <w:r>
              <w:rPr>
                <w:rFonts w:asciiTheme="minorEastAsia" w:eastAsiaTheme="minorEastAsia" w:hAnsiTheme="minorEastAsia" w:hint="eastAsia"/>
                <w:bCs/>
                <w:sz w:val="24"/>
                <w:szCs w:val="28"/>
              </w:rPr>
              <w:t>本节课根据课标要求的英语学习活动观理念，课堂以学生为主导中心，创设与主题意义密切相关的语境，通过学生自主学习和讨论，引导学生对文本主题意义的深入探究。依据英语学科能力要素及表现指征框架进行学习理解类，应用实践类和迁移创新类活动过程中培养学生阅读语理解能力，培养学生批判性思维。通过主题的讨论，引导学生对文化有包容性，尊重文化多样性等培养学科育人等品质。</w:t>
            </w:r>
          </w:p>
        </w:tc>
      </w:tr>
      <w:tr>
        <w:tblPrEx>
          <w:tblW w:w="0" w:type="auto"/>
          <w:tblInd w:w="0" w:type="dxa"/>
          <w:tblLayout w:type="fixed"/>
          <w:tblCellMar>
            <w:top w:w="0" w:type="dxa"/>
            <w:left w:w="108" w:type="dxa"/>
            <w:bottom w:w="0" w:type="dxa"/>
            <w:right w:w="108" w:type="dxa"/>
          </w:tblCellMar>
        </w:tblPrEx>
        <w:trPr>
          <w:trHeight w:val="90"/>
        </w:trPr>
        <w:tc>
          <w:tcPr>
            <w:tcW w:w="950" w:type="dxa"/>
          </w:tcPr>
          <w:p>
            <w:pPr>
              <w:rPr>
                <w:rFonts w:ascii="Times New Roman" w:hAnsi="Times New Roman" w:cs="Times New Roman"/>
                <w:b/>
                <w:sz w:val="24"/>
                <w:szCs w:val="24"/>
              </w:rPr>
            </w:pPr>
            <w:r>
              <w:rPr>
                <w:rFonts w:ascii="Times New Roman" w:hAnsi="Times New Roman" w:cs="Times New Roman"/>
                <w:b/>
                <w:sz w:val="24"/>
                <w:szCs w:val="24"/>
              </w:rPr>
              <w:t>教材</w:t>
            </w:r>
          </w:p>
          <w:p>
            <w:pPr>
              <w:rPr>
                <w:rFonts w:ascii="Times New Roman" w:hAnsi="Times New Roman" w:cs="Times New Roman"/>
                <w:sz w:val="24"/>
                <w:szCs w:val="24"/>
              </w:rPr>
            </w:pPr>
            <w:r>
              <w:rPr>
                <w:rFonts w:ascii="Times New Roman" w:hAnsi="Times New Roman" w:cs="Times New Roman"/>
                <w:b/>
                <w:sz w:val="24"/>
                <w:szCs w:val="24"/>
              </w:rPr>
              <w:t>分析</w:t>
            </w:r>
          </w:p>
        </w:tc>
        <w:tc>
          <w:tcPr>
            <w:tcW w:w="9012" w:type="dxa"/>
            <w:gridSpan w:val="7"/>
          </w:tcPr>
          <w:p>
            <w:pPr>
              <w:widowControl w:val="0"/>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主题语境：“人与社会”主题语境下的“不同民族文化习俗”</w:t>
            </w:r>
          </w:p>
          <w:p>
            <w:pPr>
              <w:widowControl w:val="0"/>
              <w:numPr>
                <w:ilvl w:val="0"/>
                <w:numId w:val="1"/>
              </w:numPr>
              <w:rPr>
                <w:rFonts w:ascii="Times New Roman" w:hAnsi="Times New Roman" w:eastAsiaTheme="minorEastAsia" w:cs="Times New Roman" w:hint="default"/>
                <w:sz w:val="24"/>
                <w:szCs w:val="24"/>
              </w:rPr>
            </w:pPr>
            <w:r>
              <w:rPr>
                <w:rFonts w:asciiTheme="minorEastAsia" w:eastAsiaTheme="minorEastAsia" w:hAnsiTheme="minorEastAsia" w:hint="eastAsia"/>
                <w:sz w:val="24"/>
                <w:szCs w:val="24"/>
              </w:rPr>
              <w:t>语</w:t>
            </w:r>
            <w:r>
              <w:rPr>
                <w:rFonts w:ascii="Times New Roman" w:hAnsi="Times New Roman" w:eastAsiaTheme="minorEastAsia" w:cs="Times New Roman" w:hint="default"/>
                <w:sz w:val="24"/>
                <w:szCs w:val="24"/>
              </w:rPr>
              <w:t>篇类型： 旅行日记</w:t>
            </w:r>
          </w:p>
          <w:p>
            <w:pPr>
              <w:pStyle w:val="ListParagraph"/>
              <w:keepNext w:val="0"/>
              <w:keepLines w:val="0"/>
              <w:pageBreakBefore w:val="0"/>
              <w:widowControl w:val="0"/>
              <w:kinsoku/>
              <w:wordWrap/>
              <w:overflowPunct/>
              <w:topLinePunct w:val="0"/>
              <w:autoSpaceDE/>
              <w:autoSpaceDN/>
              <w:bidi w:val="0"/>
              <w:adjustRightInd/>
              <w:snapToGrid/>
              <w:spacing w:line="240" w:lineRule="auto"/>
              <w:ind w:left="240" w:hanging="240" w:hangingChars="100"/>
              <w:textAlignment w:val="auto"/>
              <w:rPr>
                <w:rFonts w:ascii="Times New Roman" w:hAnsi="Times New Roman" w:eastAsiaTheme="minorEastAsia" w:cs="Times New Roman" w:hint="default"/>
                <w:sz w:val="24"/>
                <w:szCs w:val="24"/>
              </w:rPr>
            </w:pPr>
            <w:r>
              <w:rPr>
                <w:rFonts w:ascii="Times New Roman" w:hAnsi="Times New Roman" w:eastAsiaTheme="minorEastAsia" w:cs="Times New Roman" w:hint="default"/>
                <w:sz w:val="24"/>
                <w:szCs w:val="24"/>
              </w:rPr>
              <w:t>语篇研读：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hint="default"/>
                <w:kern w:val="0"/>
                <w:sz w:val="24"/>
                <w:szCs w:val="24"/>
              </w:rPr>
            </w:pPr>
            <w:r>
              <w:rPr>
                <w:rFonts w:ascii="Times New Roman" w:hAnsi="Times New Roman" w:cs="Times New Roman" w:hint="default"/>
                <w:b/>
                <w:bCs/>
                <w:kern w:val="0"/>
                <w:sz w:val="24"/>
                <w:szCs w:val="24"/>
              </w:rPr>
              <w:t>（What）</w:t>
            </w:r>
            <w:r>
              <w:rPr>
                <w:rFonts w:ascii="Times New Roman" w:hAnsi="Times New Roman" w:cs="Times New Roman" w:hint="default"/>
                <w:kern w:val="0"/>
                <w:sz w:val="24"/>
                <w:szCs w:val="24"/>
              </w:rPr>
              <w:t xml:space="preserve"> 该板块的活动主题是“了解一个具有多元文化特点的城市”(Learn about a city that has diverse cultures). 该文本是一则旅行日记。在日记中，中国学生Li Lan记录了自己的加州之行，并主要介绍了在旧金山一天的行程和所见所闻，从最初对旧金山的城市建筑产生兴趣到逐渐体会到多元文化对这个城市方方面面的影响。第一段描述了作者对旧金山的第一印象。第二、三、四、五段分别叙述了作者上午、下午、傍晚在旧金山的活动和所见所闻，以及第二天的安排。除第二段需要稍加推理，第三、四、五段首句均提供了重要的时间线索：in the afternoon、this evening和tomorrow evening。</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hint="default"/>
                <w:kern w:val="0"/>
                <w:sz w:val="24"/>
                <w:szCs w:val="24"/>
              </w:rPr>
            </w:pPr>
            <w:r>
              <w:rPr>
                <w:rFonts w:ascii="Times New Roman" w:hAnsi="Times New Roman" w:cs="Times New Roman" w:hint="default"/>
                <w:b/>
                <w:bCs/>
                <w:kern w:val="0"/>
                <w:sz w:val="24"/>
                <w:szCs w:val="24"/>
              </w:rPr>
              <w:t>（Why）</w:t>
            </w:r>
            <w:r>
              <w:rPr>
                <w:rFonts w:ascii="Times New Roman" w:hAnsi="Times New Roman" w:cs="Times New Roman" w:hint="default"/>
                <w:kern w:val="0"/>
                <w:sz w:val="24"/>
                <w:szCs w:val="24"/>
              </w:rPr>
              <w:t>本单元选择介绍加利福尼亚州，并聚焦旧金山，其原因是那里充分体现了美国多元文化的融合。课文中提到的教会区是旧金山历史最悠久的街区之一，该街区拥有很多餐馆和酒吧，生活在这里的主要是来自墨西哥和中美洲的移民。旧金山也是19世纪淘金热的中心地区，早期华工移民美国后多居住于此。现在，旧金山的华人总数在美国仅次于纽约。旧金山中国城是北美绝区最古老的华人聚居区，也是美洲大陆中国元素最集中的地区之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hint="default"/>
                <w:kern w:val="0"/>
                <w:sz w:val="24"/>
                <w:szCs w:val="24"/>
              </w:rPr>
            </w:pPr>
            <w:r>
              <w:rPr>
                <w:rFonts w:ascii="Times New Roman" w:hAnsi="Times New Roman" w:cs="Times New Roman" w:hint="default"/>
                <w:kern w:val="0"/>
                <w:sz w:val="24"/>
                <w:szCs w:val="24"/>
              </w:rPr>
              <w:t>贯穿该旅行日记的主线是旧金山的多元文化，作者在一天的旅行中体会到多元文化体现在这个城市的各个方面。这也是该文本的主题意义所在。</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eastAsiaTheme="minorEastAsia" w:cs="Times New Roman" w:hint="eastAsia"/>
                <w:sz w:val="24"/>
                <w:szCs w:val="24"/>
                <w:lang w:eastAsia="zh-CN"/>
              </w:rPr>
            </w:pPr>
            <w:r>
              <w:rPr>
                <w:rFonts w:ascii="Times New Roman" w:hAnsi="Times New Roman" w:cs="Times New Roman" w:hint="default"/>
                <w:b/>
                <w:bCs/>
                <w:kern w:val="0"/>
                <w:sz w:val="24"/>
                <w:szCs w:val="24"/>
              </w:rPr>
              <w:t>（How）</w:t>
            </w:r>
            <w:r>
              <w:rPr>
                <w:rFonts w:ascii="Times New Roman" w:hAnsi="Times New Roman" w:cs="Times New Roman" w:hint="default"/>
                <w:kern w:val="0"/>
                <w:sz w:val="24"/>
                <w:szCs w:val="24"/>
              </w:rPr>
              <w:t>本篇旅行日记结构清晰，作者按照时间顺序叙述了自己在旧金山一天的行程。日记的正文为主体部分，常以第一</w:t>
            </w:r>
            <w:r>
              <w:rPr>
                <w:kern w:val="0"/>
                <w:sz w:val="24"/>
                <w:szCs w:val="24"/>
              </w:rPr>
              <w:t>人称记录当天生活中所见所闻、所做或所想的事情。由于记载的内容通常已经发生，作者多用一般过去时，但也可以根据情况使用其他时态。主要记述作者在旅行地参观的景点、参与的活动和旅行的感受。</w:t>
            </w:r>
          </w:p>
        </w:tc>
      </w:tr>
      <w:tr>
        <w:tblPrEx>
          <w:tblW w:w="0" w:type="auto"/>
          <w:tblInd w:w="0" w:type="dxa"/>
          <w:tblLayout w:type="fixed"/>
          <w:tblCellMar>
            <w:top w:w="0" w:type="dxa"/>
            <w:left w:w="108" w:type="dxa"/>
            <w:bottom w:w="0" w:type="dxa"/>
            <w:right w:w="108" w:type="dxa"/>
          </w:tblCellMar>
        </w:tblPrEx>
        <w:trPr>
          <w:trHeight w:val="1574"/>
        </w:trPr>
        <w:tc>
          <w:tcPr>
            <w:tcW w:w="950" w:type="dxa"/>
          </w:tcPr>
          <w:p>
            <w:pPr>
              <w:rPr>
                <w:rFonts w:ascii="Times New Roman" w:hAnsi="Times New Roman" w:cs="Times New Roman"/>
                <w:b/>
                <w:sz w:val="24"/>
                <w:szCs w:val="24"/>
              </w:rPr>
            </w:pPr>
            <w:r>
              <w:rPr>
                <w:rFonts w:ascii="Times New Roman" w:hAnsi="Times New Roman" w:cs="Times New Roman"/>
                <w:b/>
                <w:sz w:val="24"/>
                <w:szCs w:val="24"/>
              </w:rPr>
              <w:t>学情</w:t>
            </w:r>
          </w:p>
          <w:p>
            <w:pPr>
              <w:rPr>
                <w:rFonts w:ascii="Times New Roman" w:hAnsi="Times New Roman" w:cs="Times New Roman"/>
                <w:sz w:val="24"/>
                <w:szCs w:val="24"/>
              </w:rPr>
            </w:pPr>
            <w:r>
              <w:rPr>
                <w:rFonts w:ascii="Times New Roman" w:hAnsi="Times New Roman" w:cs="Times New Roman"/>
                <w:b/>
                <w:sz w:val="24"/>
                <w:szCs w:val="24"/>
              </w:rPr>
              <w:t>分析</w:t>
            </w:r>
          </w:p>
        </w:tc>
        <w:tc>
          <w:tcPr>
            <w:tcW w:w="9012" w:type="dxa"/>
            <w:gridSpan w:val="7"/>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ascii="Times New Roman" w:hAnsi="Times New Roman" w:cs="Times New Roman" w:hint="default"/>
                <w:b/>
                <w:bCs/>
                <w:kern w:val="0"/>
                <w:sz w:val="24"/>
                <w:szCs w:val="24"/>
              </w:rPr>
            </w:pPr>
            <w:r>
              <w:rPr>
                <w:rFonts w:ascii="Times New Roman" w:hAnsi="Times New Roman" w:cs="Times New Roman" w:hint="default"/>
                <w:b/>
                <w:bCs/>
                <w:kern w:val="0"/>
                <w:sz w:val="24"/>
                <w:szCs w:val="24"/>
              </w:rPr>
              <w:t>学生情况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hint="default"/>
                <w:kern w:val="0"/>
                <w:sz w:val="24"/>
                <w:szCs w:val="24"/>
              </w:rPr>
            </w:pPr>
            <w:r>
              <w:rPr>
                <w:rFonts w:ascii="Times New Roman" w:hAnsi="Times New Roman" w:cs="Times New Roman" w:hint="default"/>
                <w:kern w:val="0"/>
                <w:sz w:val="24"/>
                <w:szCs w:val="24"/>
              </w:rPr>
              <w:t>学生英语基础</w:t>
            </w:r>
            <w:r>
              <w:rPr>
                <w:rFonts w:ascii="Times New Roman" w:hAnsi="Times New Roman" w:cs="Times New Roman" w:hint="eastAsia"/>
                <w:kern w:val="0"/>
                <w:sz w:val="24"/>
                <w:szCs w:val="24"/>
                <w:lang w:val="en-US" w:eastAsia="zh-CN"/>
              </w:rPr>
              <w:t>一般</w:t>
            </w:r>
            <w:r>
              <w:rPr>
                <w:rFonts w:ascii="Times New Roman" w:hAnsi="Times New Roman" w:cs="Times New Roman" w:hint="default"/>
                <w:kern w:val="0"/>
                <w:sz w:val="24"/>
                <w:szCs w:val="24"/>
              </w:rPr>
              <w:t>，</w:t>
            </w:r>
            <w:r>
              <w:rPr>
                <w:rFonts w:ascii="Times New Roman" w:hAnsi="Times New Roman" w:cs="Times New Roman" w:hint="eastAsia"/>
                <w:kern w:val="0"/>
                <w:sz w:val="24"/>
                <w:szCs w:val="24"/>
                <w:lang w:val="en-US" w:eastAsia="zh-CN"/>
              </w:rPr>
              <w:t>理科班</w:t>
            </w:r>
            <w:r>
              <w:rPr>
                <w:rFonts w:ascii="Times New Roman" w:hAnsi="Times New Roman" w:cs="Times New Roman" w:hint="default"/>
                <w:kern w:val="0"/>
                <w:sz w:val="24"/>
                <w:szCs w:val="24"/>
              </w:rPr>
              <w:t>学习热情高，</w:t>
            </w:r>
            <w:r>
              <w:rPr>
                <w:rFonts w:ascii="Times New Roman" w:hAnsi="Times New Roman" w:cs="Times New Roman" w:hint="eastAsia"/>
                <w:kern w:val="0"/>
                <w:sz w:val="24"/>
                <w:szCs w:val="24"/>
                <w:lang w:val="en-US" w:eastAsia="zh-CN"/>
              </w:rPr>
              <w:t>但</w:t>
            </w:r>
            <w:r>
              <w:rPr>
                <w:rFonts w:ascii="Times New Roman" w:hAnsi="Times New Roman" w:cs="Times New Roman" w:hint="default"/>
                <w:kern w:val="0"/>
                <w:sz w:val="24"/>
                <w:szCs w:val="24"/>
              </w:rPr>
              <w:t>阅读理解能力</w:t>
            </w:r>
            <w:r>
              <w:rPr>
                <w:rFonts w:ascii="Times New Roman" w:hAnsi="Times New Roman" w:cs="Times New Roman" w:hint="eastAsia"/>
                <w:kern w:val="0"/>
                <w:sz w:val="24"/>
                <w:szCs w:val="24"/>
                <w:lang w:val="en-US" w:eastAsia="zh-CN"/>
              </w:rPr>
              <w:t>较差</w:t>
            </w:r>
            <w:r>
              <w:rPr>
                <w:rFonts w:ascii="Times New Roman" w:hAnsi="Times New Roman" w:cs="Times New Roman" w:hint="default"/>
                <w:kern w:val="0"/>
                <w:sz w:val="24"/>
                <w:szCs w:val="24"/>
              </w:rPr>
              <w:t>，缺乏对文本的整体分析能力，批判性思维和口头表达能力需要加强。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0" w:leftChars="0" w:firstLineChars="0"/>
              <w:textAlignment w:val="auto"/>
              <w:rPr>
                <w:rFonts w:ascii="Times New Roman" w:hAnsi="Times New Roman" w:cs="Times New Roman" w:hint="default"/>
                <w:b/>
                <w:bCs/>
                <w:kern w:val="0"/>
                <w:sz w:val="24"/>
                <w:szCs w:val="24"/>
              </w:rPr>
            </w:pPr>
            <w:r>
              <w:rPr>
                <w:rFonts w:ascii="Times New Roman" w:hAnsi="Times New Roman" w:cs="Times New Roman" w:hint="default"/>
                <w:b/>
                <w:bCs/>
                <w:kern w:val="0"/>
                <w:sz w:val="24"/>
                <w:szCs w:val="24"/>
              </w:rPr>
              <w:t>知识基础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hint="eastAsia"/>
                <w:kern w:val="0"/>
                <w:sz w:val="24"/>
                <w:szCs w:val="24"/>
              </w:rPr>
            </w:pPr>
            <w:r>
              <w:rPr>
                <w:rFonts w:ascii="Times New Roman" w:hAnsi="Times New Roman" w:cs="Times New Roman" w:hint="eastAsia"/>
                <w:b/>
                <w:bCs/>
                <w:kern w:val="0"/>
                <w:sz w:val="24"/>
                <w:szCs w:val="24"/>
              </w:rPr>
              <w:t>【语篇话题】</w:t>
            </w:r>
            <w:r>
              <w:rPr>
                <w:rFonts w:ascii="Times New Roman" w:hAnsi="Times New Roman" w:cs="Times New Roman" w:hint="eastAsia"/>
                <w:b/>
                <w:bCs/>
                <w:kern w:val="0"/>
                <w:sz w:val="24"/>
                <w:szCs w:val="24"/>
                <w:lang w:val="en-US" w:eastAsia="zh-CN"/>
              </w:rPr>
              <w:t xml:space="preserve"> </w:t>
            </w:r>
            <w:r>
              <w:rPr>
                <w:rFonts w:ascii="Times New Roman" w:hAnsi="Times New Roman" w:cs="Times New Roman" w:hint="default"/>
                <w:kern w:val="0"/>
                <w:sz w:val="24"/>
                <w:szCs w:val="24"/>
              </w:rPr>
              <w:t>授课</w:t>
            </w:r>
            <w:r>
              <w:rPr>
                <w:rFonts w:ascii="Times New Roman" w:hAnsi="Times New Roman" w:cs="Times New Roman" w:hint="eastAsia"/>
                <w:kern w:val="0"/>
                <w:sz w:val="24"/>
                <w:szCs w:val="24"/>
                <w:lang w:val="en-US" w:eastAsia="zh-CN"/>
              </w:rPr>
              <w:t>前</w:t>
            </w:r>
            <w:r>
              <w:rPr>
                <w:rFonts w:ascii="Times New Roman" w:hAnsi="Times New Roman" w:cs="Times New Roman" w:hint="default"/>
                <w:kern w:val="0"/>
                <w:sz w:val="24"/>
                <w:szCs w:val="24"/>
              </w:rPr>
              <w:t>，该班学生目前已经完成了必修三第三单元词汇和Listening and Speaking 板块的学习，初步了解了多元文化的相关知识，讨论了西方国家的饮食文化和食物品种</w:t>
            </w:r>
            <w:r>
              <w:rPr>
                <w:rFonts w:ascii="Times New Roman" w:hAnsi="Times New Roman" w:cs="Times New Roman" w:hint="eastAsia"/>
                <w:kern w:val="0"/>
                <w:sz w:val="24"/>
                <w:szCs w:val="24"/>
                <w:lang w:eastAsia="zh-CN"/>
              </w:rPr>
              <w:t>，</w:t>
            </w:r>
            <w:r>
              <w:rPr>
                <w:rFonts w:ascii="Times New Roman" w:hAnsi="Times New Roman" w:cs="Times New Roman" w:hint="eastAsia"/>
                <w:kern w:val="0"/>
                <w:sz w:val="24"/>
                <w:szCs w:val="24"/>
                <w:lang w:val="en-US" w:eastAsia="zh-CN"/>
              </w:rPr>
              <w:t>但</w:t>
            </w:r>
            <w:r>
              <w:rPr>
                <w:rFonts w:ascii="Times New Roman" w:hAnsi="Times New Roman" w:cs="Times New Roman" w:hint="eastAsia"/>
                <w:kern w:val="0"/>
                <w:sz w:val="24"/>
                <w:szCs w:val="24"/>
              </w:rPr>
              <w:t>学生对美国文化以及美国加州旧金山的中国城的文化背景基本不了解。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hint="default"/>
                <w:kern w:val="0"/>
                <w:sz w:val="24"/>
                <w:szCs w:val="24"/>
              </w:rPr>
            </w:pPr>
            <w:r>
              <w:rPr>
                <w:rFonts w:ascii="Times New Roman" w:hAnsi="Times New Roman" w:cs="Times New Roman" w:hint="eastAsia"/>
                <w:b/>
                <w:bCs/>
                <w:kern w:val="0"/>
                <w:sz w:val="24"/>
                <w:szCs w:val="24"/>
              </w:rPr>
              <w:t>【语篇语言】</w:t>
            </w:r>
            <w:r>
              <w:rPr>
                <w:rFonts w:ascii="Times New Roman" w:hAnsi="Times New Roman" w:cs="Times New Roman" w:hint="eastAsia"/>
                <w:kern w:val="0"/>
                <w:sz w:val="24"/>
                <w:szCs w:val="24"/>
              </w:rPr>
              <w:t>文章结构完整，时间顺序明显，大部分学生能较好的理解语篇的结构和获取主要信息。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s="Times New Roman" w:hint="eastAsia"/>
                <w:sz w:val="24"/>
                <w:szCs w:val="24"/>
                <w:lang w:val="en-US" w:eastAsia="zh-CN"/>
              </w:rPr>
            </w:pPr>
            <w:r>
              <w:rPr>
                <w:rFonts w:ascii="Times New Roman" w:hAnsi="Times New Roman" w:cs="Times New Roman" w:hint="eastAsia"/>
                <w:b/>
                <w:bCs/>
                <w:kern w:val="0"/>
                <w:sz w:val="24"/>
                <w:szCs w:val="24"/>
              </w:rPr>
              <w:t>【语篇理解】</w:t>
            </w:r>
            <w:r>
              <w:rPr>
                <w:rFonts w:ascii="Times New Roman" w:hAnsi="Times New Roman" w:cs="Times New Roman" w:hint="eastAsia"/>
                <w:kern w:val="0"/>
                <w:sz w:val="24"/>
                <w:szCs w:val="24"/>
              </w:rPr>
              <w:t>学生已经基本具备在阅读中获取细节信息的能力，但多数学生在理解和整合知识、逻辑推理以及批判评价等方面学科能力要素上需要提升。</w:t>
            </w:r>
          </w:p>
        </w:tc>
      </w:tr>
      <w:tr>
        <w:tblPrEx>
          <w:tblW w:w="0" w:type="auto"/>
          <w:tblInd w:w="0" w:type="dxa"/>
          <w:tblLayout w:type="fixed"/>
          <w:tblCellMar>
            <w:top w:w="0" w:type="dxa"/>
            <w:left w:w="108" w:type="dxa"/>
            <w:bottom w:w="0" w:type="dxa"/>
            <w:right w:w="108" w:type="dxa"/>
          </w:tblCellMar>
        </w:tblPrEx>
        <w:tc>
          <w:tcPr>
            <w:tcW w:w="950" w:type="dxa"/>
          </w:tcPr>
          <w:p>
            <w:pPr>
              <w:jc w:val="left"/>
              <w:rPr>
                <w:rFonts w:ascii="Times New Roman" w:hAnsi="Times New Roman" w:cs="Times New Roman"/>
                <w:b/>
                <w:sz w:val="24"/>
                <w:szCs w:val="24"/>
              </w:rPr>
            </w:pPr>
            <w:r>
              <w:rPr>
                <w:rFonts w:ascii="Times New Roman" w:hAnsi="Times New Roman" w:cs="Times New Roman"/>
                <w:b/>
                <w:sz w:val="24"/>
                <w:szCs w:val="24"/>
              </w:rPr>
              <w:t>教学</w:t>
            </w:r>
          </w:p>
          <w:p>
            <w:pPr>
              <w:jc w:val="left"/>
              <w:rPr>
                <w:rFonts w:ascii="Times New Roman" w:hAnsi="Times New Roman" w:cs="Times New Roman"/>
                <w:sz w:val="24"/>
                <w:szCs w:val="24"/>
              </w:rPr>
            </w:pPr>
            <w:r>
              <w:rPr>
                <w:rFonts w:ascii="Times New Roman" w:hAnsi="Times New Roman" w:cs="Times New Roman"/>
                <w:b/>
                <w:sz w:val="24"/>
                <w:szCs w:val="24"/>
              </w:rPr>
              <w:t>目标</w:t>
            </w:r>
          </w:p>
        </w:tc>
        <w:tc>
          <w:tcPr>
            <w:tcW w:w="9012" w:type="dxa"/>
            <w:gridSpan w:val="7"/>
          </w:tcPr>
          <w:p>
            <w:pPr>
              <w:spacing w:line="360" w:lineRule="auto"/>
              <w:rPr>
                <w:rFonts w:ascii="Times New Roman" w:hAnsi="Times New Roman" w:cs="Times New Roman" w:hint="default"/>
                <w:sz w:val="24"/>
                <w:szCs w:val="24"/>
              </w:rPr>
            </w:pPr>
            <w:r>
              <w:rPr>
                <w:rFonts w:ascii="Times New Roman" w:hAnsi="Times New Roman" w:cs="Times New Roman" w:hint="default"/>
                <w:sz w:val="24"/>
                <w:szCs w:val="24"/>
              </w:rPr>
              <w:t xml:space="preserve">By the end of the lesson, students </w:t>
            </w:r>
            <w:r>
              <w:rPr>
                <w:rFonts w:ascii="Times New Roman" w:hAnsi="Times New Roman" w:cs="Times New Roman" w:hint="eastAsia"/>
                <w:sz w:val="24"/>
                <w:szCs w:val="24"/>
                <w:lang w:val="en-US" w:eastAsia="zh-CN"/>
              </w:rPr>
              <w:t>will</w:t>
            </w:r>
            <w:r>
              <w:rPr>
                <w:rFonts w:ascii="Times New Roman" w:hAnsi="Times New Roman" w:cs="Times New Roman" w:hint="default"/>
                <w:sz w:val="24"/>
                <w:szCs w:val="24"/>
              </w:rPr>
              <w:t xml:space="preserve"> be able to:</w:t>
            </w:r>
          </w:p>
          <w:p>
            <w:pPr>
              <w:numPr>
                <w:ilvl w:val="0"/>
                <w:numId w:val="0"/>
              </w:numPr>
              <w:spacing w:line="360" w:lineRule="auto"/>
              <w:rPr>
                <w:rFonts w:ascii="Times New Roman" w:hAnsi="Times New Roman" w:cs="Times New Roman" w:hint="default"/>
                <w:sz w:val="24"/>
                <w:szCs w:val="24"/>
              </w:rPr>
            </w:pPr>
            <w:r>
              <w:rPr>
                <w:rFonts w:ascii="Times New Roman" w:hAnsi="Times New Roman" w:cs="Times New Roman" w:hint="eastAsia"/>
                <w:sz w:val="24"/>
                <w:szCs w:val="24"/>
                <w:lang w:val="en-US" w:eastAsia="zh-CN"/>
              </w:rPr>
              <w:t>1.</w:t>
            </w:r>
            <w:r>
              <w:rPr>
                <w:rFonts w:ascii="Times New Roman" w:hAnsi="Times New Roman" w:cs="Times New Roman" w:hint="default"/>
                <w:sz w:val="24"/>
                <w:szCs w:val="24"/>
              </w:rPr>
              <w:t xml:space="preserve">review the strategy to read a map of America and figure out the structure of a diary; </w:t>
            </w:r>
          </w:p>
          <w:p>
            <w:pPr>
              <w:spacing w:line="360" w:lineRule="auto"/>
              <w:rPr>
                <w:rFonts w:ascii="Times New Roman" w:hAnsi="Times New Roman" w:cs="Times New Roman" w:hint="default"/>
                <w:sz w:val="24"/>
                <w:szCs w:val="24"/>
              </w:rPr>
            </w:pPr>
            <w:r>
              <w:rPr>
                <w:rFonts w:ascii="Times New Roman" w:hAnsi="Times New Roman" w:cs="Times New Roman" w:hint="default"/>
                <w:sz w:val="24"/>
                <w:szCs w:val="24"/>
              </w:rPr>
              <w:t xml:space="preserve">2. identify the writing logic and the structure of the text; </w:t>
            </w:r>
          </w:p>
          <w:p>
            <w:pPr>
              <w:spacing w:line="360" w:lineRule="auto"/>
              <w:rPr>
                <w:rFonts w:ascii="Times New Roman" w:hAnsi="Times New Roman" w:cs="Times New Roman" w:hint="default"/>
                <w:sz w:val="24"/>
                <w:szCs w:val="24"/>
              </w:rPr>
            </w:pPr>
            <w:r>
              <w:rPr>
                <w:rFonts w:ascii="Times New Roman" w:hAnsi="Times New Roman" w:cs="Times New Roman" w:hint="default"/>
                <w:sz w:val="24"/>
                <w:szCs w:val="24"/>
              </w:rPr>
              <w:t xml:space="preserve">3.classify and organize information by using a timeline; </w:t>
            </w:r>
          </w:p>
          <w:p>
            <w:pPr>
              <w:pStyle w:val="ListParagraph"/>
              <w:numPr>
                <w:ilvl w:val="0"/>
                <w:numId w:val="0"/>
              </w:numPr>
              <w:ind w:leftChars="0"/>
              <w:rPr>
                <w:rFonts w:ascii="Times New Roman" w:hAnsi="Times New Roman" w:cs="Times New Roman"/>
                <w:sz w:val="24"/>
                <w:szCs w:val="24"/>
              </w:rPr>
            </w:pPr>
            <w:r>
              <w:rPr>
                <w:rFonts w:ascii="Times New Roman" w:hAnsi="Times New Roman" w:cs="Times New Roman" w:hint="default"/>
                <w:sz w:val="24"/>
                <w:szCs w:val="24"/>
              </w:rPr>
              <w:t xml:space="preserve">4.express personal opinions on the topic and cultivate the awareness of cultural diversity. </w:t>
            </w:r>
          </w:p>
        </w:tc>
      </w:tr>
      <w:tr>
        <w:tblPrEx>
          <w:tblW w:w="0" w:type="auto"/>
          <w:tblInd w:w="0" w:type="dxa"/>
          <w:tblLayout w:type="fixed"/>
          <w:tblCellMar>
            <w:top w:w="0" w:type="dxa"/>
            <w:left w:w="108" w:type="dxa"/>
            <w:bottom w:w="0" w:type="dxa"/>
            <w:right w:w="108" w:type="dxa"/>
          </w:tblCellMar>
        </w:tblPrEx>
        <w:tc>
          <w:tcPr>
            <w:tcW w:w="950" w:type="dxa"/>
          </w:tcPr>
          <w:p>
            <w:pPr>
              <w:rPr>
                <w:rFonts w:ascii="Times New Roman" w:hAnsi="Times New Roman" w:cs="Times New Roman"/>
                <w:b/>
                <w:sz w:val="24"/>
                <w:szCs w:val="24"/>
              </w:rPr>
            </w:pPr>
            <w:r>
              <w:rPr>
                <w:rFonts w:ascii="Times New Roman" w:hAnsi="Times New Roman" w:cs="Times New Roman"/>
                <w:b/>
                <w:sz w:val="24"/>
                <w:szCs w:val="24"/>
              </w:rPr>
              <w:t>重点</w:t>
            </w:r>
          </w:p>
        </w:tc>
        <w:tc>
          <w:tcPr>
            <w:tcW w:w="9012" w:type="dxa"/>
            <w:gridSpan w:val="7"/>
          </w:tcPr>
          <w:p>
            <w:pPr>
              <w:numPr>
                <w:ilvl w:val="0"/>
                <w:numId w:val="3"/>
              </w:numPr>
              <w:adjustRightInd w:val="0"/>
              <w:spacing w:line="380" w:lineRule="exact"/>
              <w:textAlignment w:val="baseline"/>
              <w:rPr>
                <w:rFonts w:ascii="Times New Roman" w:hAnsi="Times New Roman" w:cs="Times New Roman" w:hint="default"/>
                <w:sz w:val="24"/>
                <w:szCs w:val="24"/>
              </w:rPr>
            </w:pPr>
            <w:r>
              <w:rPr>
                <w:rFonts w:ascii="Times New Roman" w:hAnsi="Times New Roman" w:cs="Times New Roman" w:hint="default"/>
                <w:sz w:val="24"/>
                <w:szCs w:val="24"/>
              </w:rPr>
              <w:t xml:space="preserve">Enable the students </w:t>
            </w:r>
            <w:r>
              <w:rPr>
                <w:rFonts w:ascii="Times New Roman" w:hAnsi="Times New Roman" w:cs="Times New Roman" w:hint="default"/>
                <w:sz w:val="24"/>
                <w:szCs w:val="24"/>
                <w:lang w:val="en-US" w:eastAsia="zh-CN"/>
              </w:rPr>
              <w:t xml:space="preserve">to </w:t>
            </w:r>
            <w:r>
              <w:rPr>
                <w:rFonts w:ascii="Times New Roman" w:hAnsi="Times New Roman" w:cs="Times New Roman" w:hint="default"/>
                <w:sz w:val="24"/>
                <w:szCs w:val="24"/>
              </w:rPr>
              <w:t>know about cultural diversity</w:t>
            </w:r>
            <w:r>
              <w:rPr>
                <w:rFonts w:ascii="Times New Roman" w:hAnsi="Times New Roman" w:cs="Times New Roman" w:hint="default"/>
                <w:sz w:val="24"/>
                <w:szCs w:val="24"/>
                <w:lang w:val="en-US" w:eastAsia="zh-CN"/>
              </w:rPr>
              <w:t>.</w:t>
            </w:r>
          </w:p>
          <w:p>
            <w:pPr>
              <w:numPr>
                <w:ilvl w:val="0"/>
                <w:numId w:val="3"/>
              </w:numPr>
              <w:adjustRightInd w:val="0"/>
              <w:spacing w:line="380" w:lineRule="exact"/>
              <w:textAlignment w:val="baseline"/>
              <w:rPr>
                <w:rFonts w:ascii="Times New Roman" w:eastAsia="宋体" w:hAnsi="Times New Roman"/>
                <w:b w:val="0"/>
                <w:color w:val="000000"/>
                <w:sz w:val="24"/>
                <w:szCs w:val="24"/>
              </w:rPr>
            </w:pPr>
            <w:r>
              <w:rPr>
                <w:rFonts w:ascii="Times New Roman" w:hAnsi="Times New Roman" w:cs="Times New Roman" w:hint="default"/>
                <w:sz w:val="24"/>
                <w:szCs w:val="24"/>
              </w:rPr>
              <w:t>Improve the students’ ability to classify and organize information.</w:t>
            </w:r>
          </w:p>
        </w:tc>
      </w:tr>
      <w:tr>
        <w:tblPrEx>
          <w:tblW w:w="0" w:type="auto"/>
          <w:tblInd w:w="0" w:type="dxa"/>
          <w:tblLayout w:type="fixed"/>
          <w:tblCellMar>
            <w:top w:w="0" w:type="dxa"/>
            <w:left w:w="108" w:type="dxa"/>
            <w:bottom w:w="0" w:type="dxa"/>
            <w:right w:w="108" w:type="dxa"/>
          </w:tblCellMar>
        </w:tblPrEx>
        <w:tc>
          <w:tcPr>
            <w:tcW w:w="950" w:type="dxa"/>
          </w:tcPr>
          <w:p>
            <w:pPr>
              <w:rPr>
                <w:rFonts w:ascii="Times New Roman" w:hAnsi="Times New Roman" w:cs="Times New Roman"/>
                <w:b/>
                <w:sz w:val="24"/>
                <w:szCs w:val="24"/>
              </w:rPr>
            </w:pPr>
            <w:r>
              <w:rPr>
                <w:rFonts w:ascii="Times New Roman" w:hAnsi="Times New Roman" w:cs="Times New Roman"/>
                <w:b/>
                <w:sz w:val="24"/>
                <w:szCs w:val="24"/>
              </w:rPr>
              <w:t>难点</w:t>
            </w:r>
          </w:p>
        </w:tc>
        <w:tc>
          <w:tcPr>
            <w:tcW w:w="9012" w:type="dxa"/>
            <w:gridSpan w:val="7"/>
          </w:tcPr>
          <w:p>
            <w:pPr>
              <w:numPr>
                <w:ilvl w:val="0"/>
                <w:numId w:val="4"/>
              </w:numPr>
              <w:adjustRightInd w:val="0"/>
              <w:spacing w:line="380" w:lineRule="exact"/>
              <w:textAlignment w:val="baseline"/>
              <w:rPr>
                <w:rFonts w:ascii="Times New Roman" w:hAnsi="Times New Roman" w:cs="Times New Roman" w:hint="eastAsia"/>
                <w:sz w:val="24"/>
                <w:szCs w:val="24"/>
              </w:rPr>
            </w:pPr>
            <w:r>
              <w:rPr>
                <w:rFonts w:ascii="Times New Roman" w:hAnsi="Times New Roman" w:cs="Times New Roman" w:hint="eastAsia"/>
                <w:sz w:val="24"/>
                <w:szCs w:val="24"/>
              </w:rPr>
              <w:t xml:space="preserve">How to </w:t>
            </w:r>
            <w:r>
              <w:rPr>
                <w:rFonts w:ascii="Times New Roman" w:hAnsi="Times New Roman" w:cs="Times New Roman" w:hint="eastAsia"/>
                <w:sz w:val="24"/>
                <w:szCs w:val="24"/>
                <w:lang w:val="en-US" w:eastAsia="zh-CN"/>
              </w:rPr>
              <w:t>d</w:t>
            </w:r>
            <w:r>
              <w:rPr>
                <w:rFonts w:ascii="Times New Roman" w:hAnsi="Times New Roman" w:cs="Times New Roman" w:hint="default"/>
                <w:sz w:val="24"/>
                <w:szCs w:val="24"/>
              </w:rPr>
              <w:t>evelop the students’ ability to classify, analyze and organize information</w:t>
            </w:r>
            <w:r>
              <w:rPr>
                <w:rFonts w:ascii="Times New Roman" w:hAnsi="Times New Roman" w:cs="Times New Roman" w:hint="eastAsia"/>
                <w:sz w:val="24"/>
                <w:szCs w:val="24"/>
              </w:rPr>
              <w:t>.</w:t>
            </w:r>
          </w:p>
          <w:p>
            <w:pPr>
              <w:numPr>
                <w:ilvl w:val="0"/>
                <w:numId w:val="0"/>
              </w:numPr>
              <w:adjustRightInd w:val="0"/>
              <w:spacing w:line="380" w:lineRule="exact"/>
              <w:textAlignment w:val="baseline"/>
              <w:rPr>
                <w:rFonts w:ascii="Times New Roman" w:hAnsi="Times New Roman" w:eastAsiaTheme="minorEastAsia" w:cs="Times New Roman" w:hint="default"/>
                <w:sz w:val="24"/>
                <w:szCs w:val="24"/>
                <w:lang w:val="en-US" w:eastAsia="zh-CN"/>
              </w:rPr>
            </w:pPr>
            <w:r>
              <w:rPr>
                <w:rFonts w:ascii="Times New Roman" w:hAnsi="Times New Roman" w:cs="Times New Roman" w:hint="default"/>
                <w:sz w:val="24"/>
                <w:szCs w:val="24"/>
              </w:rPr>
              <w:t xml:space="preserve">2. </w:t>
            </w:r>
            <w:r>
              <w:rPr>
                <w:rFonts w:ascii="Times New Roman" w:hAnsi="Times New Roman" w:cs="Times New Roman" w:hint="eastAsia"/>
                <w:sz w:val="24"/>
                <w:szCs w:val="24"/>
              </w:rPr>
              <w:t xml:space="preserve">How to </w:t>
            </w:r>
            <w:r>
              <w:rPr>
                <w:rFonts w:ascii="Times New Roman" w:hAnsi="Times New Roman" w:cs="Times New Roman" w:hint="default"/>
                <w:sz w:val="24"/>
                <w:szCs w:val="24"/>
              </w:rPr>
              <w:t>evoke the students’ cultural awareness and encourage them to gain cultural confidence.</w:t>
            </w:r>
          </w:p>
        </w:tc>
      </w:tr>
      <w:tr>
        <w:tblPrEx>
          <w:tblW w:w="0" w:type="auto"/>
          <w:tblInd w:w="0" w:type="dxa"/>
          <w:tblLayout w:type="fixed"/>
          <w:tblCellMar>
            <w:top w:w="0" w:type="dxa"/>
            <w:left w:w="108" w:type="dxa"/>
            <w:bottom w:w="0" w:type="dxa"/>
            <w:right w:w="108" w:type="dxa"/>
          </w:tblCellMar>
        </w:tblPrEx>
        <w:tc>
          <w:tcPr>
            <w:tcW w:w="950" w:type="dxa"/>
          </w:tcPr>
          <w:p>
            <w:pPr>
              <w:rPr>
                <w:rFonts w:ascii="Times New Roman" w:hAnsi="Times New Roman" w:cs="Times New Roman" w:hint="eastAsia"/>
                <w:b/>
                <w:sz w:val="24"/>
                <w:szCs w:val="24"/>
                <w:lang w:val="en-US" w:eastAsia="zh-CN"/>
              </w:rPr>
            </w:pPr>
            <w:r>
              <w:rPr>
                <w:rFonts w:ascii="Times New Roman" w:hAnsi="Times New Roman" w:cs="Times New Roman" w:hint="eastAsia"/>
                <w:b/>
                <w:sz w:val="24"/>
                <w:szCs w:val="24"/>
                <w:lang w:val="en-US" w:eastAsia="zh-CN"/>
              </w:rPr>
              <w:t>教学</w:t>
            </w:r>
          </w:p>
          <w:p>
            <w:pPr>
              <w:rPr>
                <w:rFonts w:ascii="Times New Roman" w:hAnsi="Times New Roman" w:eastAsiaTheme="minorEastAsia" w:cs="Times New Roman" w:hint="default"/>
                <w:b/>
                <w:sz w:val="24"/>
                <w:szCs w:val="24"/>
                <w:lang w:val="en-US" w:eastAsia="zh-CN"/>
              </w:rPr>
            </w:pPr>
            <w:r>
              <w:rPr>
                <w:rFonts w:ascii="Times New Roman" w:hAnsi="Times New Roman" w:cs="Times New Roman" w:hint="eastAsia"/>
                <w:b/>
                <w:sz w:val="24"/>
                <w:szCs w:val="24"/>
                <w:lang w:val="en-US" w:eastAsia="zh-CN"/>
              </w:rPr>
              <w:t>资源</w:t>
            </w:r>
          </w:p>
        </w:tc>
        <w:tc>
          <w:tcPr>
            <w:tcW w:w="9012" w:type="dxa"/>
            <w:gridSpan w:val="7"/>
          </w:tcPr>
          <w:p>
            <w:pPr>
              <w:widowControl w:val="0"/>
              <w:rPr>
                <w:rFonts w:ascii="Times New Roman" w:hAnsi="Times New Roman" w:cs="Times New Roman" w:hint="default"/>
                <w:sz w:val="24"/>
                <w:szCs w:val="24"/>
              </w:rPr>
            </w:pPr>
            <w:r>
              <w:rPr>
                <w:rFonts w:asciiTheme="minorEastAsia" w:eastAsiaTheme="minorEastAsia" w:hAnsiTheme="minorEastAsia" w:hint="eastAsia"/>
              </w:rPr>
              <w:t>课件PPT，</w:t>
            </w:r>
            <w:r>
              <w:rPr>
                <w:rFonts w:asciiTheme="minorEastAsia" w:hAnsiTheme="minorEastAsia" w:hint="eastAsia"/>
                <w:lang w:val="en-US" w:eastAsia="zh-CN"/>
              </w:rPr>
              <w:t>视频、</w:t>
            </w:r>
            <w:r>
              <w:rPr>
                <w:rFonts w:asciiTheme="minorEastAsia" w:eastAsiaTheme="minorEastAsia" w:hAnsiTheme="minorEastAsia" w:hint="eastAsia"/>
              </w:rPr>
              <w:t>黑板、白板</w:t>
            </w:r>
          </w:p>
        </w:tc>
      </w:tr>
      <w:tr>
        <w:tblPrEx>
          <w:tblW w:w="0" w:type="auto"/>
          <w:tblInd w:w="0" w:type="dxa"/>
          <w:tblLayout w:type="fixed"/>
          <w:tblCellMar>
            <w:top w:w="0" w:type="dxa"/>
            <w:left w:w="108" w:type="dxa"/>
            <w:bottom w:w="0" w:type="dxa"/>
            <w:right w:w="108" w:type="dxa"/>
          </w:tblCellMar>
        </w:tblPrEx>
        <w:tc>
          <w:tcPr>
            <w:tcW w:w="9962" w:type="dxa"/>
            <w:gridSpan w:val="8"/>
          </w:tcPr>
          <w:p>
            <w:pPr>
              <w:jc w:val="center"/>
              <w:rPr>
                <w:rFonts w:ascii="Times New Roman" w:hAnsi="Times New Roman" w:cs="Times New Roman"/>
                <w:b/>
                <w:sz w:val="24"/>
                <w:szCs w:val="24"/>
              </w:rPr>
            </w:pPr>
            <w:r>
              <w:rPr>
                <w:rFonts w:ascii="Times New Roman" w:hAnsi="Times New Roman" w:cs="Times New Roman"/>
                <w:b/>
                <w:sz w:val="24"/>
                <w:szCs w:val="24"/>
              </w:rPr>
              <w:t>教学过程</w:t>
            </w: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cs="Times New Roman"/>
                <w:b/>
                <w:sz w:val="24"/>
                <w:szCs w:val="24"/>
              </w:rPr>
            </w:pPr>
            <w:r>
              <w:rPr>
                <w:rFonts w:ascii="Times New Roman" w:hAnsi="Times New Roman" w:cs="Times New Roman"/>
                <w:b/>
                <w:sz w:val="24"/>
                <w:szCs w:val="24"/>
              </w:rPr>
              <w:t>教学</w:t>
            </w:r>
          </w:p>
          <w:p>
            <w:pPr>
              <w:rPr>
                <w:rFonts w:ascii="Times New Roman" w:hAnsi="Times New Roman" w:cs="Times New Roman"/>
                <w:b/>
                <w:sz w:val="24"/>
                <w:szCs w:val="24"/>
              </w:rPr>
            </w:pPr>
            <w:r>
              <w:rPr>
                <w:rFonts w:ascii="Times New Roman" w:hAnsi="Times New Roman" w:cs="Times New Roman"/>
                <w:b/>
                <w:sz w:val="24"/>
                <w:szCs w:val="24"/>
              </w:rPr>
              <w:t>环节</w:t>
            </w:r>
          </w:p>
        </w:tc>
        <w:tc>
          <w:tcPr>
            <w:tcW w:w="5889" w:type="dxa"/>
            <w:gridSpan w:val="3"/>
          </w:tcPr>
          <w:p>
            <w:pPr>
              <w:rPr>
                <w:rFonts w:ascii="Times New Roman" w:hAnsi="Times New Roman" w:cs="Times New Roman"/>
                <w:b/>
                <w:sz w:val="24"/>
                <w:szCs w:val="24"/>
              </w:rPr>
            </w:pPr>
            <w:r>
              <w:rPr>
                <w:rFonts w:ascii="Times New Roman" w:hAnsi="Times New Roman" w:cs="Times New Roman"/>
                <w:b/>
                <w:sz w:val="24"/>
                <w:szCs w:val="24"/>
              </w:rPr>
              <w:t>教师活动</w:t>
            </w:r>
          </w:p>
        </w:tc>
        <w:tc>
          <w:tcPr>
            <w:tcW w:w="2624" w:type="dxa"/>
            <w:gridSpan w:val="3"/>
          </w:tcPr>
          <w:p>
            <w:pPr>
              <w:rPr>
                <w:rFonts w:ascii="Times New Roman" w:hAnsi="Times New Roman" w:cs="Times New Roman"/>
                <w:b/>
                <w:sz w:val="24"/>
                <w:szCs w:val="24"/>
              </w:rPr>
            </w:pPr>
            <w:r>
              <w:rPr>
                <w:rFonts w:ascii="Times New Roman" w:hAnsi="Times New Roman" w:cs="Times New Roman"/>
                <w:b/>
                <w:sz w:val="24"/>
                <w:szCs w:val="24"/>
              </w:rPr>
              <w:t>设计意图</w:t>
            </w: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eastAsiaTheme="minorEastAsia" w:cs="Times New Roman" w:hint="default"/>
                <w:b/>
                <w:sz w:val="22"/>
                <w:szCs w:val="24"/>
                <w:lang w:val="en-US" w:eastAsia="zh-CN"/>
              </w:rPr>
            </w:pPr>
            <w:r>
              <w:rPr>
                <w:rFonts w:ascii="Times New Roman" w:hAnsi="Times New Roman" w:cs="Times New Roman" w:hint="eastAsia"/>
                <w:b/>
                <w:sz w:val="22"/>
                <w:szCs w:val="24"/>
                <w:lang w:val="en-US" w:eastAsia="zh-CN"/>
              </w:rPr>
              <w:t>Lead-in</w:t>
            </w:r>
          </w:p>
          <w:p>
            <w:pPr>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hint="eastAsia"/>
                <w:b/>
                <w:sz w:val="24"/>
                <w:szCs w:val="24"/>
                <w:lang w:val="en-US" w:eastAsia="zh-CN"/>
              </w:rPr>
              <w:t>2</w:t>
            </w:r>
            <w:r>
              <w:rPr>
                <w:rFonts w:ascii="Times New Roman" w:hAnsi="Times New Roman" w:cs="Times New Roman" w:hint="eastAsia"/>
                <w:b/>
                <w:sz w:val="24"/>
                <w:szCs w:val="24"/>
              </w:rPr>
              <w:t xml:space="preserve"> mins.)</w:t>
            </w:r>
          </w:p>
          <w:p>
            <w:pPr>
              <w:rPr>
                <w:rFonts w:ascii="Times New Roman" w:hAnsi="Times New Roman" w:cs="Times New Roman"/>
                <w:sz w:val="24"/>
                <w:szCs w:val="24"/>
              </w:rPr>
            </w:pPr>
          </w:p>
        </w:tc>
        <w:tc>
          <w:tcPr>
            <w:tcW w:w="5889" w:type="dxa"/>
            <w:gridSpan w:val="3"/>
          </w:tcPr>
          <w:p>
            <w:pPr>
              <w:widowControl w:val="0"/>
              <w:spacing w:before="163" w:beforeLines="50" w:line="240" w:lineRule="exact"/>
              <w:jc w:val="both"/>
              <w:rPr>
                <w:rFonts w:ascii="Times New Roman" w:eastAsia="宋体" w:hAnsi="Times New Roman"/>
                <w:b/>
                <w:bCs/>
                <w:color w:val="000000"/>
                <w:sz w:val="24"/>
                <w:szCs w:val="24"/>
              </w:rPr>
            </w:pPr>
            <w:r>
              <w:rPr>
                <w:rFonts w:ascii="Times New Roman" w:eastAsia="宋体" w:hAnsi="Times New Roman"/>
                <w:b/>
                <w:bCs/>
                <w:color w:val="000000"/>
                <w:sz w:val="24"/>
                <w:szCs w:val="24"/>
              </w:rPr>
              <w:t>Activity1：Free talk</w:t>
            </w:r>
          </w:p>
          <w:p>
            <w:pPr>
              <w:widowControl w:val="0"/>
              <w:spacing w:before="163" w:beforeLines="50" w:line="240" w:lineRule="exact"/>
              <w:jc w:val="both"/>
              <w:rPr>
                <w:rFonts w:ascii="Times New Roman" w:eastAsia="宋体" w:hAnsi="Times New Roman"/>
                <w:color w:val="000000"/>
                <w:sz w:val="24"/>
                <w:szCs w:val="24"/>
              </w:rPr>
            </w:pPr>
            <w:r>
              <w:rPr>
                <w:rFonts w:ascii="Times New Roman" w:eastAsia="宋体" w:hAnsi="Times New Roman"/>
                <w:color w:val="000000"/>
                <w:sz w:val="24"/>
                <w:szCs w:val="24"/>
              </w:rPr>
              <w:t>Show a picture and ask S</w:t>
            </w:r>
            <w:r>
              <w:rPr>
                <w:rFonts w:ascii="Times New Roman" w:eastAsia="宋体" w:hAnsi="Times New Roman" w:hint="eastAsia"/>
                <w:color w:val="000000"/>
                <w:sz w:val="24"/>
                <w:szCs w:val="24"/>
              </w:rPr>
              <w:t>tudent</w:t>
            </w:r>
            <w:r>
              <w:rPr>
                <w:rFonts w:ascii="Times New Roman" w:eastAsia="宋体" w:hAnsi="Times New Roman"/>
                <w:color w:val="000000"/>
                <w:sz w:val="24"/>
                <w:szCs w:val="24"/>
              </w:rPr>
              <w:t>s:</w:t>
            </w:r>
          </w:p>
          <w:p>
            <w:pPr>
              <w:widowControl w:val="0"/>
              <w:spacing w:before="163" w:beforeLines="50" w:line="240" w:lineRule="exact"/>
              <w:jc w:val="both"/>
              <w:rPr>
                <w:rFonts w:ascii="Times New Roman" w:eastAsia="宋体" w:hAnsi="Times New Roman"/>
                <w:color w:val="000000"/>
                <w:sz w:val="24"/>
                <w:szCs w:val="24"/>
              </w:rPr>
            </w:pPr>
            <w:r>
              <w:rPr>
                <w:rFonts w:ascii="Times New Roman" w:eastAsia="宋体" w:hAnsi="Times New Roman" w:hint="eastAsia"/>
                <w:color w:val="000000"/>
                <w:sz w:val="24"/>
                <w:szCs w:val="24"/>
                <w:lang w:val="en-US" w:eastAsia="zh-CN"/>
              </w:rPr>
              <w:t>What do you know about this city</w:t>
            </w:r>
            <w:r>
              <w:rPr>
                <w:rFonts w:ascii="Times New Roman" w:eastAsia="宋体" w:hAnsi="Times New Roman"/>
                <w:color w:val="000000"/>
                <w:sz w:val="24"/>
                <w:szCs w:val="24"/>
              </w:rPr>
              <w:t>?</w:t>
            </w:r>
          </w:p>
          <w:p>
            <w:pPr>
              <w:widowControl w:val="0"/>
              <w:spacing w:before="163" w:beforeLines="50" w:line="240" w:lineRule="exact"/>
              <w:rPr>
                <w:rFonts w:ascii="Times New Roman" w:eastAsia="宋体" w:hAnsi="Times New Roman"/>
                <w:b/>
                <w:bCs/>
                <w:color w:val="000000"/>
                <w:sz w:val="24"/>
                <w:szCs w:val="24"/>
              </w:rPr>
            </w:pPr>
            <w:r>
              <w:rPr>
                <w:rFonts w:ascii="Times New Roman" w:eastAsia="宋体" w:hAnsi="Times New Roman"/>
                <w:b/>
                <w:bCs/>
                <w:color w:val="000000"/>
                <w:sz w:val="24"/>
                <w:szCs w:val="24"/>
              </w:rPr>
              <w:t>Activity2：Describe the geographical location of San Francisco.</w:t>
            </w:r>
          </w:p>
          <w:p>
            <w:pPr>
              <w:widowControl w:val="0"/>
              <w:spacing w:before="163" w:beforeLines="50" w:line="240" w:lineRule="exact"/>
              <w:jc w:val="both"/>
              <w:rPr>
                <w:rFonts w:ascii="Times New Roman" w:eastAsia="宋体" w:hAnsi="Times New Roman"/>
                <w:color w:val="000000"/>
                <w:sz w:val="24"/>
                <w:szCs w:val="24"/>
              </w:rPr>
            </w:pPr>
            <w:r>
              <w:rPr>
                <w:rFonts w:ascii="Times New Roman" w:eastAsia="宋体" w:hAnsi="Times New Roman"/>
                <w:color w:val="000000"/>
                <w:sz w:val="24"/>
                <w:szCs w:val="24"/>
              </w:rPr>
              <w:t>Analyse the map of USA and describe the geographical location of San Francisco.</w:t>
            </w:r>
          </w:p>
          <w:p>
            <w:pPr>
              <w:rPr>
                <w:rFonts w:ascii="Times New Roman" w:hAnsi="Times New Roman" w:cs="Times New Roman"/>
                <w:sz w:val="24"/>
                <w:szCs w:val="24"/>
              </w:rPr>
            </w:pPr>
          </w:p>
        </w:tc>
        <w:tc>
          <w:tcPr>
            <w:tcW w:w="2624" w:type="dxa"/>
            <w:gridSpan w:val="3"/>
          </w:tcPr>
          <w:p>
            <w:pPr>
              <w:rPr>
                <w:rFonts w:ascii="Times New Roman" w:eastAsia="宋体" w:hAnsi="Times New Roman" w:cs="Times New Roman" w:hint="eastAsia"/>
                <w:sz w:val="24"/>
                <w:szCs w:val="24"/>
                <w:lang w:val="en-US" w:eastAsia="zh-CN"/>
              </w:rPr>
            </w:pPr>
            <w:r>
              <w:rPr>
                <w:rFonts w:ascii="Times New Roman" w:eastAsia="宋体" w:hAnsi="宋体"/>
                <w:sz w:val="24"/>
                <w:szCs w:val="24"/>
              </w:rPr>
              <w:t>教师</w:t>
            </w:r>
            <w:r>
              <w:rPr>
                <w:rFonts w:ascii="Times New Roman" w:eastAsia="宋体" w:hAnsi="宋体" w:hint="eastAsia"/>
                <w:sz w:val="24"/>
                <w:szCs w:val="24"/>
              </w:rPr>
              <w:t>通过图片引入旅游话题，再分析美国地图以及重点关注加州旧金山的地理位置，有利于于激活学生已有的知识背景</w:t>
            </w:r>
            <w:r>
              <w:rPr>
                <w:rFonts w:ascii="Times New Roman" w:eastAsia="宋体" w:hAnsi="宋体" w:hint="eastAsia"/>
                <w:sz w:val="24"/>
                <w:szCs w:val="24"/>
                <w:lang w:eastAsia="zh-CN"/>
              </w:rPr>
              <w:t>。</w:t>
            </w: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cs="Times New Roman" w:hint="default"/>
                <w:b/>
                <w:sz w:val="24"/>
                <w:szCs w:val="24"/>
              </w:rPr>
            </w:pPr>
            <w:r>
              <w:rPr>
                <w:rFonts w:ascii="Times New Roman" w:hAnsi="Times New Roman" w:cs="Times New Roman" w:hint="default"/>
                <w:b/>
                <w:sz w:val="24"/>
                <w:szCs w:val="24"/>
              </w:rPr>
              <w:t>Pre-</w:t>
            </w:r>
          </w:p>
          <w:p>
            <w:pPr>
              <w:rPr>
                <w:rFonts w:ascii="Times New Roman" w:hAnsi="Times New Roman" w:cs="Times New Roman" w:hint="eastAsia"/>
                <w:b/>
                <w:sz w:val="24"/>
                <w:szCs w:val="24"/>
                <w:lang w:val="en-US" w:eastAsia="zh-CN"/>
              </w:rPr>
            </w:pPr>
            <w:r>
              <w:rPr>
                <w:rFonts w:ascii="Times New Roman" w:hAnsi="Times New Roman" w:cs="Times New Roman" w:hint="eastAsia"/>
                <w:b/>
                <w:sz w:val="24"/>
                <w:szCs w:val="24"/>
                <w:lang w:val="en-US" w:eastAsia="zh-CN"/>
              </w:rPr>
              <w:t>Reading</w:t>
            </w:r>
          </w:p>
          <w:p>
            <w:pPr>
              <w:rPr>
                <w:rFonts w:ascii="Times New Roman" w:hAnsi="Times New Roman" w:cs="Times New Roman" w:hint="default"/>
                <w:b/>
                <w:sz w:val="24"/>
                <w:szCs w:val="24"/>
              </w:rPr>
            </w:pPr>
            <w:r>
              <w:rPr>
                <w:rFonts w:ascii="Times New Roman" w:hAnsi="Times New Roman" w:cs="Times New Roman" w:hint="default"/>
                <w:b/>
                <w:sz w:val="24"/>
                <w:szCs w:val="24"/>
              </w:rPr>
              <w:t>(</w:t>
            </w:r>
            <w:r>
              <w:rPr>
                <w:rFonts w:ascii="Times New Roman" w:hAnsi="Times New Roman" w:cs="Times New Roman" w:hint="eastAsia"/>
                <w:b/>
                <w:sz w:val="24"/>
                <w:szCs w:val="24"/>
                <w:lang w:val="en-US" w:eastAsia="zh-CN"/>
              </w:rPr>
              <w:t>3</w:t>
            </w:r>
            <w:r>
              <w:rPr>
                <w:rFonts w:ascii="Times New Roman" w:hAnsi="Times New Roman" w:cs="Times New Roman" w:hint="default"/>
                <w:b/>
                <w:sz w:val="24"/>
                <w:szCs w:val="24"/>
              </w:rPr>
              <w:t xml:space="preserve"> mins.)</w:t>
            </w:r>
          </w:p>
        </w:tc>
        <w:tc>
          <w:tcPr>
            <w:tcW w:w="5889" w:type="dxa"/>
            <w:gridSpan w:val="3"/>
          </w:tcPr>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default"/>
                <w:b/>
                <w:bCs/>
                <w:sz w:val="24"/>
                <w:szCs w:val="24"/>
                <w:lang w:val="en-US" w:eastAsia="zh-CN"/>
              </w:rPr>
              <w:t>Watch the video about San Francisco, then share</w:t>
            </w:r>
            <w:r>
              <w:rPr>
                <w:rFonts w:ascii="Times New Roman" w:hAnsi="Times New Roman" w:cs="Times New Roman" w:hint="eastAsia"/>
                <w:b/>
                <w:bCs/>
                <w:sz w:val="24"/>
                <w:szCs w:val="24"/>
                <w:lang w:val="en-US" w:eastAsia="zh-CN"/>
              </w:rPr>
              <w:t>:</w:t>
            </w:r>
            <w:r>
              <w:rPr>
                <w:rFonts w:ascii="Times New Roman" w:hAnsi="Times New Roman" w:cs="Times New Roman" w:hint="default"/>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what do you know about San Francisco</w:t>
            </w:r>
            <w:r>
              <w:rPr>
                <w:rFonts w:ascii="Times New Roman" w:hAnsi="Times New Roman" w:cs="Times New Roman" w:hint="eastAsia"/>
                <w:b w:val="0"/>
                <w:bCs w:val="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ascii="Times New Roman" w:hAnsi="Times New Roman" w:cs="Times New Roman" w:hint="default"/>
                <w:sz w:val="24"/>
                <w:szCs w:val="24"/>
              </w:rPr>
            </w:pPr>
          </w:p>
        </w:tc>
        <w:tc>
          <w:tcPr>
            <w:tcW w:w="2624" w:type="dxa"/>
            <w:gridSpan w:val="3"/>
          </w:tcPr>
          <w:p>
            <w:pPr>
              <w:rPr>
                <w:rFonts w:ascii="Times New Roman" w:hAnsi="Times New Roman" w:cs="Times New Roman"/>
                <w:sz w:val="24"/>
                <w:szCs w:val="24"/>
              </w:rPr>
            </w:pPr>
            <w:r>
              <w:rPr>
                <w:rFonts w:ascii="Times New Roman" w:eastAsia="宋体" w:hAnsi="宋体" w:hint="eastAsia"/>
                <w:sz w:val="24"/>
                <w:szCs w:val="24"/>
              </w:rPr>
              <w:t>通过</w:t>
            </w:r>
            <w:r>
              <w:rPr>
                <w:rFonts w:ascii="Times New Roman" w:eastAsia="宋体" w:hAnsi="宋体" w:hint="eastAsia"/>
                <w:sz w:val="24"/>
                <w:szCs w:val="24"/>
                <w:lang w:val="en-US" w:eastAsia="zh-CN"/>
              </w:rPr>
              <w:t>视频、</w:t>
            </w:r>
            <w:r>
              <w:rPr>
                <w:rFonts w:ascii="Times New Roman" w:eastAsia="宋体" w:hAnsi="宋体" w:hint="eastAsia"/>
                <w:sz w:val="24"/>
                <w:szCs w:val="24"/>
              </w:rPr>
              <w:t>大标题和文章出现的日期预测文章的写作内容和文本类型。</w:t>
            </w: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cs="Times New Roman" w:hint="default"/>
                <w:b/>
                <w:bCs/>
                <w:sz w:val="24"/>
                <w:szCs w:val="24"/>
                <w:lang w:val="en-US" w:eastAsia="zh-CN"/>
              </w:rPr>
            </w:pPr>
            <w:r>
              <w:rPr>
                <w:rFonts w:ascii="Times New Roman" w:hAnsi="Times New Roman" w:cs="Times New Roman" w:hint="default"/>
                <w:b/>
                <w:bCs/>
                <w:sz w:val="24"/>
                <w:szCs w:val="24"/>
                <w:lang w:val="en-US" w:eastAsia="zh-CN"/>
              </w:rPr>
              <w:t>Fast-</w:t>
            </w:r>
          </w:p>
          <w:p>
            <w:pPr>
              <w:rPr>
                <w:rFonts w:ascii="Times New Roman" w:hAnsi="Times New Roman" w:cs="Times New Roman" w:hint="default"/>
                <w:b/>
                <w:bCs/>
                <w:sz w:val="24"/>
                <w:szCs w:val="24"/>
                <w:lang w:val="en-US" w:eastAsia="zh-CN"/>
              </w:rPr>
            </w:pPr>
            <w:r>
              <w:rPr>
                <w:rFonts w:ascii="Times New Roman" w:hAnsi="Times New Roman" w:cs="Times New Roman" w:hint="default"/>
                <w:b/>
                <w:bCs/>
                <w:sz w:val="24"/>
                <w:szCs w:val="24"/>
                <w:lang w:val="en-US" w:eastAsia="zh-CN"/>
              </w:rPr>
              <w:t>Reading</w:t>
            </w:r>
          </w:p>
          <w:p>
            <w:pPr>
              <w:rPr>
                <w:rFonts w:ascii="Times New Roman" w:hAnsi="Times New Roman" w:cs="Times New Roman" w:hint="default"/>
                <w:b/>
                <w:bCs/>
                <w:sz w:val="24"/>
                <w:szCs w:val="24"/>
                <w:lang w:val="en-US" w:eastAsia="zh-CN"/>
              </w:rPr>
            </w:pPr>
            <w:r>
              <w:rPr>
                <w:rFonts w:ascii="Times New Roman" w:hAnsi="Times New Roman" w:cs="Times New Roman" w:hint="eastAsia"/>
                <w:b/>
                <w:bCs/>
                <w:sz w:val="24"/>
                <w:szCs w:val="24"/>
                <w:lang w:val="en-US" w:eastAsia="zh-CN"/>
              </w:rPr>
              <w:t>(3 mins)</w:t>
            </w:r>
          </w:p>
        </w:tc>
        <w:tc>
          <w:tcPr>
            <w:tcW w:w="5889" w:type="dxa"/>
            <w:gridSpan w:val="3"/>
          </w:tcPr>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bCs/>
                <w:sz w:val="24"/>
                <w:szCs w:val="24"/>
                <w:lang w:val="en-US" w:eastAsia="zh-CN"/>
              </w:rPr>
              <w:t xml:space="preserve">Activity 1: </w:t>
            </w:r>
            <w:r>
              <w:rPr>
                <w:rFonts w:ascii="Times New Roman" w:hAnsi="Times New Roman" w:cs="Times New Roman" w:hint="eastAsia"/>
                <w:b w:val="0"/>
                <w:bCs w:val="0"/>
                <w:sz w:val="24"/>
                <w:szCs w:val="24"/>
                <w:lang w:val="en-US" w:eastAsia="zh-CN"/>
              </w:rPr>
              <w:t>Find out the basic information about this passage</w:t>
            </w:r>
          </w:p>
          <w:p>
            <w:pPr>
              <w:keepNext w:val="0"/>
              <w:keepLines w:val="0"/>
              <w:pageBreakBefore w:val="0"/>
              <w:widowControl w:val="0"/>
              <w:kinsoku/>
              <w:wordWrap/>
              <w:overflowPunct/>
              <w:topLinePunct w:val="0"/>
              <w:autoSpaceDE/>
              <w:autoSpaceDN/>
              <w:bidi w:val="0"/>
              <w:adjustRightInd/>
              <w:snapToGrid/>
              <w:spacing w:before="156" w:beforeLines="50" w:line="240" w:lineRule="auto"/>
              <w:ind w:left="210" w:firstLine="0" w:leftChars="100" w:firstLineChars="0"/>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Who: ______________</w:t>
            </w:r>
            <w:r>
              <w:rPr>
                <w:rFonts w:ascii="Times New Roman" w:hAnsi="Times New Roman" w:cs="Times New Roman" w:hint="eastAsia"/>
                <w:b w:val="0"/>
                <w:bCs w:val="0"/>
                <w:sz w:val="24"/>
                <w:szCs w:val="24"/>
                <w:lang w:val="en-US" w:eastAsia="zh-CN"/>
              </w:rPr>
              <w:tab/>
            </w:r>
            <w:r>
              <w:rPr>
                <w:rFonts w:ascii="Times New Roman" w:hAnsi="Times New Roman" w:cs="Times New Roman" w:hint="eastAsia"/>
                <w:b w:val="0"/>
                <w:bCs w:val="0"/>
                <w:sz w:val="24"/>
                <w:szCs w:val="24"/>
                <w:lang w:val="en-US" w:eastAsia="zh-CN"/>
              </w:rPr>
              <w:tab/>
            </w:r>
            <w:r>
              <w:rPr>
                <w:rFonts w:ascii="Times New Roman" w:hAnsi="Times New Roman" w:cs="Times New Roman" w:hint="eastAsia"/>
                <w:b w:val="0"/>
                <w:bCs w:val="0"/>
                <w:sz w:val="24"/>
                <w:szCs w:val="24"/>
                <w:lang w:val="en-US" w:eastAsia="zh-CN"/>
              </w:rPr>
              <w:t>Where: _______________</w:t>
            </w:r>
          </w:p>
          <w:p>
            <w:pPr>
              <w:keepNext w:val="0"/>
              <w:keepLines w:val="0"/>
              <w:pageBreakBefore w:val="0"/>
              <w:widowControl w:val="0"/>
              <w:kinsoku/>
              <w:wordWrap/>
              <w:overflowPunct/>
              <w:topLinePunct w:val="0"/>
              <w:autoSpaceDE/>
              <w:autoSpaceDN/>
              <w:bidi w:val="0"/>
              <w:adjustRightInd/>
              <w:snapToGrid/>
              <w:spacing w:before="156" w:beforeLines="50" w:line="240" w:lineRule="auto"/>
              <w:ind w:left="210" w:firstLine="0" w:leftChars="100" w:firstLineChars="0"/>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eastAsia"/>
                <w:b w:val="0"/>
                <w:bCs w:val="0"/>
                <w:sz w:val="24"/>
                <w:szCs w:val="24"/>
                <w:lang w:val="en-US" w:eastAsia="zh-CN"/>
              </w:rPr>
              <w:t>When: ______________</w:t>
            </w:r>
            <w:r>
              <w:rPr>
                <w:rFonts w:ascii="Times New Roman" w:hAnsi="Times New Roman" w:cs="Times New Roman" w:hint="eastAsia"/>
                <w:b w:val="0"/>
                <w:bCs w:val="0"/>
                <w:sz w:val="24"/>
                <w:szCs w:val="24"/>
                <w:lang w:val="en-US" w:eastAsia="zh-CN"/>
              </w:rPr>
              <w:tab/>
            </w:r>
            <w:r>
              <w:rPr>
                <w:rFonts w:ascii="Times New Roman" w:hAnsi="Times New Roman" w:cs="Times New Roman" w:hint="eastAsia"/>
                <w:b w:val="0"/>
                <w:bCs w:val="0"/>
                <w:sz w:val="24"/>
                <w:szCs w:val="24"/>
                <w:lang w:val="en-US" w:eastAsia="zh-CN"/>
              </w:rPr>
              <w:tab/>
            </w:r>
            <w:r>
              <w:rPr>
                <w:rFonts w:ascii="Times New Roman" w:hAnsi="Times New Roman" w:cs="Times New Roman" w:hint="eastAsia"/>
                <w:b w:val="0"/>
                <w:bCs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bCs/>
                <w:sz w:val="24"/>
                <w:szCs w:val="24"/>
                <w:lang w:val="en-US" w:eastAsia="zh-CN"/>
              </w:rPr>
              <w:t xml:space="preserve"> </w:t>
            </w:r>
            <w:r>
              <w:rPr>
                <w:rFonts w:ascii="微软雅黑" w:eastAsia="微软雅黑" w:hAnsi="微软雅黑" w:cs="微软雅黑" w:hint="eastAsia"/>
                <w:b/>
                <w:bCs/>
                <w:sz w:val="24"/>
                <w:szCs w:val="24"/>
                <w:lang w:val="en-US" w:eastAsia="zh-CN"/>
              </w:rPr>
              <w:t>❖</w:t>
            </w:r>
            <w:r>
              <w:rPr>
                <w:rFonts w:ascii="Times New Roman" w:hAnsi="Times New Roman" w:cs="Times New Roman" w:hint="eastAsia"/>
                <w:b w:val="0"/>
                <w:bCs w:val="0"/>
                <w:sz w:val="24"/>
                <w:szCs w:val="24"/>
                <w:lang w:val="en-US" w:eastAsia="zh-CN"/>
              </w:rPr>
              <w:t>How does the author develops the passage?</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240" w:firstLineChars="100"/>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eastAsia"/>
                <w:b w:val="0"/>
                <w:bCs w:val="0"/>
                <w:sz w:val="24"/>
                <w:szCs w:val="24"/>
                <w:lang w:val="en-US" w:eastAsia="zh-CN"/>
              </w:rPr>
              <w:t>In ___________ order.</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eastAsia"/>
                <w:b/>
                <w:bCs/>
                <w:sz w:val="24"/>
                <w:szCs w:val="24"/>
                <w:lang w:val="en-US" w:eastAsia="zh-CN"/>
              </w:rPr>
              <w:t>Activity 2:</w:t>
            </w:r>
            <w:r>
              <w:rPr>
                <w:rFonts w:ascii="Times New Roman" w:hAnsi="Times New Roman" w:cs="Times New Roman" w:hint="eastAsia"/>
                <w:b w:val="0"/>
                <w:bCs w:val="0"/>
                <w:sz w:val="24"/>
                <w:szCs w:val="24"/>
                <w:lang w:val="en-US" w:eastAsia="zh-CN"/>
              </w:rPr>
              <w:t xml:space="preserve"> Scan the text quickly and find out the type of it and the features of it.</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 xml:space="preserve">  (  ) What is the type of the passage?</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40" w:lineRule="auto"/>
              <w:ind w:firstLine="240" w:firstLineChars="100"/>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 xml:space="preserve">A. travel guide                 B. travel journal </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40" w:lineRule="auto"/>
              <w:ind w:firstLine="240" w:firstLineChars="100"/>
              <w:textAlignment w:val="auto"/>
              <w:rPr>
                <w:rFonts w:ascii="Times New Roman" w:eastAsia="宋体" w:hAnsi="Times New Roman" w:hint="default"/>
                <w:color w:val="auto"/>
                <w:sz w:val="24"/>
                <w:szCs w:val="24"/>
                <w:lang w:val="en-US" w:eastAsia="zh-CN"/>
              </w:rPr>
            </w:pPr>
            <w:r>
              <w:rPr>
                <w:rFonts w:ascii="Times New Roman" w:hAnsi="Times New Roman" w:cs="Times New Roman" w:hint="eastAsia"/>
                <w:b w:val="0"/>
                <w:bCs w:val="0"/>
                <w:sz w:val="24"/>
                <w:szCs w:val="24"/>
                <w:lang w:val="en-US" w:eastAsia="zh-CN"/>
              </w:rPr>
              <w:t>C. personal profile（简介）      D. letter</w:t>
            </w:r>
          </w:p>
        </w:tc>
        <w:tc>
          <w:tcPr>
            <w:tcW w:w="2624" w:type="dxa"/>
            <w:gridSpan w:val="3"/>
          </w:tcPr>
          <w:p>
            <w:pPr>
              <w:rPr>
                <w:rFonts w:ascii="Times New Roman" w:hAnsi="Times New Roman" w:cs="Times New Roman"/>
                <w:sz w:val="24"/>
                <w:szCs w:val="24"/>
              </w:rPr>
            </w:pPr>
          </w:p>
          <w:p>
            <w:pPr>
              <w:rPr>
                <w:rFonts w:ascii="Times New Roman" w:hAnsi="Times New Roman" w:cs="Times New Roman"/>
                <w:sz w:val="24"/>
                <w:szCs w:val="24"/>
              </w:rPr>
            </w:pPr>
            <w:r>
              <w:rPr>
                <w:rFonts w:asciiTheme="minorEastAsia" w:eastAsiaTheme="minorEastAsia" w:hAnsiTheme="minorEastAsia" w:cstheme="minorEastAsia" w:hint="eastAsia"/>
                <w:bCs/>
                <w:color w:val="000000"/>
                <w:sz w:val="24"/>
                <w:szCs w:val="24"/>
              </w:rPr>
              <w:t>学生先整体快速阅读一遍文章，找出文章的时间地点人物事件</w:t>
            </w:r>
            <w:r>
              <w:rPr>
                <w:rFonts w:asciiTheme="minorEastAsia" w:hAnsiTheme="minorEastAsia" w:cstheme="minorEastAsia" w:hint="eastAsia"/>
                <w:bCs/>
                <w:color w:val="000000"/>
                <w:sz w:val="24"/>
                <w:szCs w:val="24"/>
                <w:lang w:val="en-US" w:eastAsia="zh-CN"/>
              </w:rPr>
              <w:t>,</w:t>
            </w:r>
            <w:r>
              <w:rPr>
                <w:rFonts w:asciiTheme="minorEastAsia" w:eastAsiaTheme="minorEastAsia" w:hAnsiTheme="minorEastAsia" w:cstheme="minorEastAsia" w:hint="eastAsia"/>
                <w:sz w:val="24"/>
                <w:szCs w:val="24"/>
              </w:rPr>
              <w:t>并带着问题找出文章语篇类型和叙述顺序。</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r>
        <w:tblPrEx>
          <w:tblW w:w="0" w:type="auto"/>
          <w:tblInd w:w="0" w:type="dxa"/>
          <w:tblLayout w:type="fixed"/>
          <w:tblCellMar>
            <w:top w:w="0" w:type="dxa"/>
            <w:left w:w="108" w:type="dxa"/>
            <w:bottom w:w="0" w:type="dxa"/>
            <w:right w:w="108" w:type="dxa"/>
          </w:tblCellMar>
        </w:tblPrEx>
        <w:tc>
          <w:tcPr>
            <w:tcW w:w="1449" w:type="dxa"/>
            <w:gridSpan w:val="2"/>
          </w:tcPr>
          <w:p>
            <w:pPr>
              <w:keepNext w:val="0"/>
              <w:keepLines w:val="0"/>
              <w:pageBreakBefore w:val="0"/>
              <w:widowControl w:val="0"/>
              <w:kinsoku/>
              <w:wordWrap/>
              <w:overflowPunct/>
              <w:topLinePunct w:val="0"/>
              <w:autoSpaceDE/>
              <w:autoSpaceDN/>
              <w:bidi w:val="0"/>
              <w:adjustRightInd/>
              <w:snapToGrid/>
              <w:spacing w:before="156" w:beforeLines="50" w:line="240" w:lineRule="auto"/>
              <w:jc w:val="both"/>
              <w:textAlignment w:val="auto"/>
              <w:rPr>
                <w:rFonts w:ascii="Times New Roman" w:hAnsi="Times New Roman" w:cs="Times New Roman" w:hint="eastAsia"/>
                <w:b/>
                <w:bCs/>
                <w:sz w:val="24"/>
                <w:szCs w:val="24"/>
                <w:lang w:val="en-US" w:eastAsia="zh-CN"/>
              </w:rPr>
            </w:pPr>
            <w:r>
              <w:rPr>
                <w:rFonts w:ascii="Times New Roman" w:hAnsi="Times New Roman" w:cs="Times New Roman" w:hint="eastAsia"/>
                <w:b/>
                <w:bCs/>
                <w:sz w:val="24"/>
                <w:szCs w:val="24"/>
                <w:lang w:val="en-US" w:eastAsia="zh-CN"/>
              </w:rPr>
              <w:t>Careful reading (15mins)</w:t>
            </w:r>
          </w:p>
          <w:p>
            <w:pPr>
              <w:rPr>
                <w:rFonts w:ascii="Times New Roman" w:hAnsi="Times New Roman" w:cs="Times New Roman"/>
                <w:sz w:val="24"/>
                <w:szCs w:val="24"/>
              </w:rPr>
            </w:pPr>
          </w:p>
        </w:tc>
        <w:tc>
          <w:tcPr>
            <w:tcW w:w="5889" w:type="dxa"/>
            <w:gridSpan w:val="3"/>
          </w:tcPr>
          <w:p>
            <w:pPr>
              <w:keepNext w:val="0"/>
              <w:keepLines w:val="0"/>
              <w:pageBreakBefore w:val="0"/>
              <w:widowControl w:val="0"/>
              <w:tabs>
                <w:tab w:val="left" w:pos="233"/>
              </w:tabs>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bCs/>
                <w:sz w:val="24"/>
                <w:szCs w:val="24"/>
                <w:lang w:val="en-US" w:eastAsia="zh-CN"/>
              </w:rPr>
            </w:pPr>
            <w:r>
              <w:rPr>
                <w:rFonts w:ascii="Times New Roman" w:hAnsi="Times New Roman" w:cs="Times New Roman" w:hint="eastAsia"/>
                <w:b/>
                <w:bCs/>
                <w:sz w:val="24"/>
                <w:szCs w:val="24"/>
                <w:lang w:val="en-US" w:eastAsia="zh-CN"/>
              </w:rPr>
              <w:t xml:space="preserve">Activity 1: </w:t>
            </w:r>
            <w:r>
              <w:rPr>
                <w:rFonts w:ascii="Times New Roman" w:hAnsi="Times New Roman" w:cs="Times New Roman" w:hint="eastAsia"/>
                <w:b w:val="0"/>
                <w:bCs w:val="0"/>
                <w:sz w:val="24"/>
                <w:szCs w:val="24"/>
                <w:lang w:val="en-US" w:eastAsia="zh-CN"/>
              </w:rPr>
              <w:t>Read the passage and complete Li Lan</w:t>
            </w:r>
            <w:r>
              <w:rPr>
                <w:rFonts w:ascii="Times New Roman" w:hAnsi="Times New Roman" w:cs="Times New Roman" w:hint="default"/>
                <w:b w:val="0"/>
                <w:bCs w:val="0"/>
                <w:sz w:val="24"/>
                <w:szCs w:val="24"/>
                <w:lang w:val="en-US" w:eastAsia="zh-CN"/>
              </w:rPr>
              <w:t>’</w:t>
            </w:r>
            <w:r>
              <w:rPr>
                <w:rFonts w:ascii="Times New Roman" w:hAnsi="Times New Roman" w:cs="Times New Roman" w:hint="eastAsia"/>
                <w:b w:val="0"/>
                <w:bCs w:val="0"/>
                <w:sz w:val="24"/>
                <w:szCs w:val="24"/>
                <w:lang w:val="en-US" w:eastAsia="zh-CN"/>
              </w:rPr>
              <w:t>s route.</w:t>
            </w:r>
          </w:p>
          <w:p>
            <w:pPr>
              <w:rPr>
                <w:sz w:val="24"/>
                <w:szCs w:val="24"/>
              </w:rPr>
            </w:pPr>
            <w:r>
              <w:rPr>
                <w:sz w:val="24"/>
                <w:szCs w:val="24"/>
              </w:rPr>
              <w:drawing>
                <wp:inline distT="0" distB="0" distL="114300" distR="114300">
                  <wp:extent cx="3597910" cy="2136140"/>
                  <wp:effectExtent l="0" t="0" r="889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7"/>
                          <a:stretch>
                            <a:fillRect/>
                          </a:stretch>
                        </pic:blipFill>
                        <pic:spPr>
                          <a:xfrm>
                            <a:off x="0" y="0"/>
                            <a:ext cx="3597910" cy="21361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bCs/>
                <w:sz w:val="24"/>
                <w:szCs w:val="24"/>
                <w:lang w:val="en-US" w:eastAsia="zh-CN"/>
              </w:rPr>
              <w:t>Activity 2:</w:t>
            </w:r>
            <w:r>
              <w:rPr>
                <w:rFonts w:ascii="Times New Roman" w:hAnsi="Times New Roman" w:cs="Times New Roman" w:hint="eastAsia"/>
                <w:b w:val="0"/>
                <w:bCs w:val="0"/>
                <w:sz w:val="24"/>
                <w:szCs w:val="24"/>
                <w:lang w:val="en-US" w:eastAsia="zh-CN"/>
              </w:rPr>
              <w:t xml:space="preserve"> Read the passage paragraph by paragraph and answer the following questions.</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Para 1: 1. What kind of city is San Francisco according to this paragraph?</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eastAsia"/>
                <w:b w:val="0"/>
                <w:bCs w:val="0"/>
                <w:sz w:val="24"/>
                <w:szCs w:val="24"/>
                <w:lang w:val="en-US" w:eastAsia="zh-CN"/>
              </w:rPr>
              <w:t>_______________________________________________</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 xml:space="preserve">Para2: 2. Why did the writer say </w:t>
            </w:r>
            <w:r>
              <w:rPr>
                <w:rFonts w:ascii="Times New Roman" w:hAnsi="Times New Roman" w:cs="Times New Roman" w:hint="default"/>
                <w:b w:val="0"/>
                <w:bCs w:val="0"/>
                <w:sz w:val="24"/>
                <w:szCs w:val="24"/>
                <w:lang w:val="en-US" w:eastAsia="zh-CN"/>
              </w:rPr>
              <w:t>“</w:t>
            </w:r>
            <w:r>
              <w:rPr>
                <w:rFonts w:ascii="Times New Roman" w:hAnsi="Times New Roman" w:cs="Times New Roman" w:hint="eastAsia"/>
                <w:b w:val="0"/>
                <w:bCs w:val="0"/>
                <w:sz w:val="24"/>
                <w:szCs w:val="24"/>
                <w:lang w:val="en-US" w:eastAsia="zh-CN"/>
              </w:rPr>
              <w:t>A real mix of cultures here</w:t>
            </w:r>
            <w:r>
              <w:rPr>
                <w:rFonts w:ascii="Times New Roman" w:hAnsi="Times New Roman" w:cs="Times New Roman" w:hint="default"/>
                <w:b w:val="0"/>
                <w:bCs w:val="0"/>
                <w:sz w:val="24"/>
                <w:szCs w:val="24"/>
                <w:lang w:val="en-US" w:eastAsia="zh-CN"/>
              </w:rPr>
              <w:t>”</w:t>
            </w:r>
            <w:r>
              <w:rPr>
                <w:rFonts w:ascii="Times New Roman" w:hAnsi="Times New Roman" w:cs="Times New Roman" w:hint="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_______________________________________________</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eastAsia"/>
                <w:b w:val="0"/>
                <w:bCs w:val="0"/>
                <w:sz w:val="24"/>
                <w:szCs w:val="24"/>
                <w:lang w:val="en-US" w:eastAsia="zh-CN"/>
              </w:rPr>
              <w:t>Para3: 3.Why did Chinese immigrants go to San Francisco?</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A. To visit the city.</w:t>
            </w:r>
            <w:r>
              <w:rPr>
                <w:rFonts w:ascii="Times New Roman" w:hAnsi="Times New Roman" w:cs="Times New Roman" w:hint="eastAsia"/>
                <w:b w:val="0"/>
                <w:bCs w:val="0"/>
                <w:sz w:val="24"/>
                <w:szCs w:val="24"/>
                <w:lang w:val="en-US" w:eastAsia="zh-CN"/>
              </w:rPr>
              <w:tab/>
            </w:r>
            <w:r>
              <w:rPr>
                <w:rFonts w:ascii="Times New Roman" w:hAnsi="Times New Roman" w:cs="Times New Roman" w:hint="eastAsia"/>
                <w:b w:val="0"/>
                <w:bCs w:val="0"/>
                <w:sz w:val="24"/>
                <w:szCs w:val="24"/>
                <w:lang w:val="en-US" w:eastAsia="zh-CN"/>
              </w:rPr>
              <w:tab/>
            </w:r>
            <w:r>
              <w:rPr>
                <w:rFonts w:ascii="Times New Roman" w:hAnsi="Times New Roman" w:cs="Times New Roman" w:hint="eastAsia"/>
                <w:b w:val="0"/>
                <w:bCs w:val="0"/>
                <w:sz w:val="24"/>
                <w:szCs w:val="24"/>
                <w:lang w:val="en-US" w:eastAsia="zh-CN"/>
              </w:rPr>
              <w:t xml:space="preserve"> B. To seek their fortune.</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40" w:lineRule="auto"/>
              <w:textAlignment w:val="auto"/>
              <w:rPr>
                <w:sz w:val="24"/>
                <w:szCs w:val="24"/>
              </w:rPr>
            </w:pPr>
            <w:r>
              <w:rPr>
                <w:rFonts w:ascii="Times New Roman" w:hAnsi="Times New Roman" w:cs="Times New Roman" w:hint="eastAsia"/>
                <w:b w:val="0"/>
                <w:bCs w:val="0"/>
                <w:sz w:val="24"/>
                <w:szCs w:val="24"/>
                <w:lang w:val="en-US" w:eastAsia="zh-CN"/>
              </w:rPr>
              <w:t>C. To bring cultures there.</w:t>
            </w:r>
            <w:r>
              <w:rPr>
                <w:rFonts w:ascii="Times New Roman" w:hAnsi="Times New Roman" w:cs="Times New Roman" w:hint="eastAsia"/>
                <w:b w:val="0"/>
                <w:bCs w:val="0"/>
                <w:sz w:val="24"/>
                <w:szCs w:val="24"/>
                <w:lang w:val="en-US" w:eastAsia="zh-CN"/>
              </w:rPr>
              <w:tab/>
            </w:r>
            <w:r>
              <w:rPr>
                <w:rFonts w:ascii="Times New Roman" w:hAnsi="Times New Roman" w:cs="Times New Roman" w:hint="eastAsia"/>
                <w:b w:val="0"/>
                <w:bCs w:val="0"/>
                <w:sz w:val="24"/>
                <w:szCs w:val="24"/>
                <w:lang w:val="en-US" w:eastAsia="zh-CN"/>
              </w:rPr>
              <w:t xml:space="preserve"> D. To own their own farms.</w:t>
            </w:r>
          </w:p>
        </w:tc>
        <w:tc>
          <w:tcPr>
            <w:tcW w:w="2624" w:type="dxa"/>
            <w:gridSpan w:val="3"/>
          </w:tcPr>
          <w:p>
            <w:pPr>
              <w:rPr>
                <w:rFonts w:ascii="Times New Roman" w:hAnsi="Times New Roman" w:cs="Times New Roman"/>
                <w:sz w:val="24"/>
                <w:szCs w:val="24"/>
              </w:rPr>
            </w:pPr>
          </w:p>
          <w:p>
            <w:pPr>
              <w:spacing w:before="163" w:beforeLines="50" w:line="300" w:lineRule="exact"/>
              <w:jc w:val="both"/>
              <w:rPr>
                <w:rFonts w:ascii="Times New Roman" w:hAnsi="Times New Roman" w:eastAsiaTheme="minorEastAsia"/>
                <w:color w:val="000000"/>
                <w:sz w:val="24"/>
                <w:szCs w:val="24"/>
              </w:rPr>
            </w:pPr>
            <w:r>
              <w:rPr>
                <w:rFonts w:ascii="Times New Roman" w:hAnsi="Times New Roman" w:eastAsiaTheme="minorEastAsia" w:hint="eastAsia"/>
                <w:color w:val="000000"/>
                <w:sz w:val="24"/>
                <w:szCs w:val="24"/>
              </w:rPr>
              <w:t>使用结构图可以帮助学生将文中碎片化信息结构化、系统化。</w:t>
            </w:r>
          </w:p>
          <w:p>
            <w:pPr>
              <w:rPr>
                <w:rFonts w:ascii="Times New Roman" w:hAnsi="Times New Roman" w:eastAsiaTheme="minorEastAsia" w:hint="eastAsia"/>
                <w:color w:val="000000"/>
                <w:sz w:val="24"/>
                <w:szCs w:val="24"/>
              </w:rPr>
            </w:pPr>
          </w:p>
          <w:p>
            <w:pPr>
              <w:spacing w:before="163" w:beforeLines="50" w:line="300" w:lineRule="exact"/>
              <w:jc w:val="both"/>
              <w:rPr>
                <w:rFonts w:ascii="Times New Roman" w:eastAsia="宋体" w:hAnsi="宋体"/>
                <w:sz w:val="24"/>
                <w:szCs w:val="24"/>
              </w:rPr>
            </w:pPr>
            <w:r>
              <w:rPr>
                <w:rFonts w:ascii="Times New Roman" w:eastAsia="宋体" w:hAnsi="宋体"/>
                <w:sz w:val="24"/>
                <w:szCs w:val="24"/>
              </w:rPr>
              <w:t>通过层层推进的问题设置引导</w:t>
            </w:r>
            <w:r>
              <w:rPr>
                <w:rFonts w:ascii="Times New Roman" w:eastAsia="宋体" w:hAnsi="宋体" w:hint="eastAsia"/>
                <w:sz w:val="24"/>
                <w:szCs w:val="24"/>
              </w:rPr>
              <w:t>学生找出日记体现旧金山多元文化的实例，从而理解它们与文章主题意义的关系。</w:t>
            </w:r>
          </w:p>
          <w:p>
            <w:pPr>
              <w:rPr>
                <w:rFonts w:ascii="Times New Roman" w:hAnsi="Times New Roman" w:eastAsiaTheme="minorEastAsia" w:hint="eastAsia"/>
                <w:color w:val="000000"/>
                <w:sz w:val="24"/>
                <w:szCs w:val="24"/>
              </w:rPr>
            </w:pPr>
          </w:p>
          <w:p>
            <w:pPr>
              <w:rPr>
                <w:rFonts w:ascii="Times New Roman" w:hAnsi="Times New Roman" w:cs="Times New Roman"/>
                <w:sz w:val="24"/>
                <w:szCs w:val="24"/>
              </w:rPr>
            </w:pPr>
            <w:r>
              <w:rPr>
                <w:rFonts w:ascii="Times New Roman" w:hAnsi="Times New Roman" w:eastAsiaTheme="minorEastAsia" w:hint="eastAsia"/>
                <w:color w:val="000000"/>
                <w:sz w:val="24"/>
                <w:szCs w:val="24"/>
              </w:rPr>
              <w:t>学生快速扫读，找出李兰的行程所到之处，旨在训练训读技巧以及对文章整体框架内容的理解。为后面的阅读</w:t>
            </w:r>
            <w:r>
              <w:rPr>
                <w:rFonts w:ascii="Times New Roman" w:hAnsi="Times New Roman" w:hint="eastAsia"/>
                <w:color w:val="000000"/>
                <w:sz w:val="24"/>
                <w:szCs w:val="24"/>
                <w:lang w:val="en-US" w:eastAsia="zh-CN"/>
              </w:rPr>
              <w:t>以及输出介绍旧金山</w:t>
            </w:r>
            <w:r>
              <w:rPr>
                <w:rFonts w:ascii="Times New Roman" w:hAnsi="Times New Roman" w:eastAsiaTheme="minorEastAsia" w:hint="eastAsia"/>
                <w:color w:val="000000"/>
                <w:sz w:val="24"/>
                <w:szCs w:val="24"/>
              </w:rPr>
              <w:t>做铺垫。</w:t>
            </w:r>
          </w:p>
          <w:p>
            <w:pPr>
              <w:rPr>
                <w:rFonts w:ascii="Times New Roman" w:hAnsi="Times New Roman" w:cs="Times New Roman"/>
                <w:sz w:val="24"/>
                <w:szCs w:val="24"/>
              </w:rPr>
            </w:pPr>
          </w:p>
          <w:p>
            <w:pPr>
              <w:rPr>
                <w:rFonts w:ascii="Times New Roman" w:hAnsi="Times New Roman" w:cs="Times New Roman"/>
                <w:sz w:val="24"/>
                <w:szCs w:val="24"/>
              </w:rPr>
            </w:pPr>
          </w:p>
          <w:p>
            <w:pPr>
              <w:spacing w:before="163" w:beforeLines="50" w:line="300" w:lineRule="exact"/>
              <w:jc w:val="both"/>
              <w:rPr>
                <w:rFonts w:ascii="Times New Roman" w:hAnsi="Times New Roman" w:eastAsiaTheme="minorEastAsia"/>
                <w:color w:val="000000"/>
                <w:sz w:val="24"/>
                <w:szCs w:val="24"/>
              </w:rPr>
            </w:pPr>
            <w:r>
              <w:rPr>
                <w:rFonts w:ascii="Times New Roman" w:hAnsi="Times New Roman" w:eastAsiaTheme="minorEastAsia" w:hint="eastAsia"/>
                <w:color w:val="000000"/>
                <w:sz w:val="24"/>
                <w:szCs w:val="24"/>
              </w:rPr>
              <w:t>正确把握作者的情感态度对于领会文章主旨有重要价值。</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cs="Times New Roman" w:hint="default"/>
                <w:b/>
                <w:bCs/>
                <w:sz w:val="24"/>
                <w:szCs w:val="24"/>
                <w:lang w:val="en-US" w:eastAsia="zh-CN"/>
              </w:rPr>
            </w:pPr>
            <w:r>
              <w:rPr>
                <w:rFonts w:ascii="Times New Roman" w:hAnsi="Times New Roman" w:cs="Times New Roman" w:hint="default"/>
                <w:b/>
                <w:bCs/>
                <w:sz w:val="24"/>
                <w:szCs w:val="24"/>
                <w:lang w:val="en-US" w:eastAsia="zh-CN"/>
              </w:rPr>
              <w:t>Post-</w:t>
            </w:r>
          </w:p>
          <w:p>
            <w:pPr>
              <w:rPr>
                <w:rFonts w:ascii="Times New Roman" w:hAnsi="Times New Roman" w:cs="Times New Roman" w:hint="default"/>
                <w:b/>
                <w:bCs/>
                <w:sz w:val="24"/>
                <w:szCs w:val="24"/>
                <w:lang w:val="en-US" w:eastAsia="zh-CN"/>
              </w:rPr>
            </w:pPr>
            <w:r>
              <w:rPr>
                <w:rFonts w:ascii="Times New Roman" w:hAnsi="Times New Roman" w:cs="Times New Roman" w:hint="eastAsia"/>
                <w:b/>
                <w:bCs/>
                <w:sz w:val="24"/>
                <w:szCs w:val="24"/>
                <w:lang w:val="en-US" w:eastAsia="zh-CN"/>
              </w:rPr>
              <w:t>r</w:t>
            </w:r>
            <w:r>
              <w:rPr>
                <w:rFonts w:ascii="Times New Roman" w:hAnsi="Times New Roman" w:cs="Times New Roman" w:hint="default"/>
                <w:b/>
                <w:bCs/>
                <w:sz w:val="24"/>
                <w:szCs w:val="24"/>
                <w:lang w:val="en-US" w:eastAsia="zh-CN"/>
              </w:rPr>
              <w:t>eading</w:t>
            </w:r>
          </w:p>
          <w:p>
            <w:pPr>
              <w:rPr>
                <w:rFonts w:ascii="Times New Roman" w:hAnsi="Times New Roman" w:cs="Times New Roman" w:hint="default"/>
                <w:b/>
                <w:bCs/>
                <w:sz w:val="24"/>
                <w:szCs w:val="24"/>
                <w:lang w:val="en-US" w:eastAsia="zh-CN"/>
              </w:rPr>
            </w:pPr>
            <w:r>
              <w:rPr>
                <w:rFonts w:ascii="Times New Roman" w:hAnsi="Times New Roman" w:cs="Times New Roman" w:hint="eastAsia"/>
                <w:b/>
                <w:bCs/>
                <w:sz w:val="24"/>
                <w:szCs w:val="24"/>
                <w:lang w:val="en-US" w:eastAsia="zh-CN"/>
              </w:rPr>
              <w:t>（14 mins)</w:t>
            </w:r>
          </w:p>
        </w:tc>
        <w:tc>
          <w:tcPr>
            <w:tcW w:w="5889" w:type="dxa"/>
            <w:gridSpan w:val="3"/>
          </w:tcPr>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rFonts w:ascii="Times New Roman" w:hAnsi="Times New Roman" w:cs="Times New Roman" w:hint="eastAsia"/>
                <w:b w:val="0"/>
                <w:bCs w:val="0"/>
                <w:sz w:val="24"/>
                <w:szCs w:val="24"/>
                <w:lang w:val="en-US" w:eastAsia="zh-CN"/>
              </w:rPr>
              <w:t xml:space="preserve">Group work: </w:t>
            </w:r>
            <w:r>
              <w:rPr>
                <w:rFonts w:ascii="Times New Roman" w:hAnsi="Times New Roman" w:cs="Times New Roman" w:hint="default"/>
                <w:b w:val="0"/>
                <w:bCs w:val="0"/>
                <w:sz w:val="24"/>
                <w:szCs w:val="24"/>
                <w:lang w:val="en-US" w:eastAsia="zh-CN"/>
              </w:rPr>
              <w:t>Imagine you are a travel guide, please</w:t>
            </w:r>
            <w:r>
              <w:rPr>
                <w:rFonts w:ascii="Times New Roman" w:hAnsi="Times New Roman" w:cs="Times New Roman" w:hint="eastAsia"/>
                <w:b w:val="0"/>
                <w:bCs w:val="0"/>
                <w:sz w:val="24"/>
                <w:szCs w:val="24"/>
                <w:lang w:val="en-US" w:eastAsia="zh-CN"/>
              </w:rPr>
              <w:t xml:space="preserve"> </w:t>
            </w:r>
            <w:r>
              <w:rPr>
                <w:rFonts w:ascii="Times New Roman" w:hAnsi="Times New Roman" w:cs="Times New Roman" w:hint="default"/>
                <w:b w:val="0"/>
                <w:bCs w:val="0"/>
                <w:sz w:val="24"/>
                <w:szCs w:val="24"/>
                <w:lang w:val="en-US" w:eastAsia="zh-CN"/>
              </w:rPr>
              <w:t>introduce San Francisco to the visitors.</w:t>
            </w:r>
            <w:r>
              <w:rPr>
                <w:rFonts w:ascii="Times New Roman" w:hAnsi="Times New Roman" w:cs="Times New Roman" w:hint="eastAsia"/>
                <w:b w:val="0"/>
                <w:bCs w:val="0"/>
                <w:sz w:val="24"/>
                <w:szCs w:val="24"/>
                <w:lang w:val="en-US" w:eastAsia="zh-CN"/>
              </w:rPr>
              <w:t xml:space="preserve"> You can follow the sample below.</w:t>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eastAsia"/>
                <w:b w:val="0"/>
                <w:bCs w:val="0"/>
                <w:sz w:val="24"/>
                <w:szCs w:val="24"/>
                <w:lang w:val="en-US" w:eastAsia="zh-CN"/>
              </w:rPr>
            </w:pPr>
            <w:r>
              <w:rPr>
                <w:sz w:val="24"/>
                <w:szCs w:val="24"/>
              </w:rPr>
              <w:drawing>
                <wp:inline distT="0" distB="0" distL="114300" distR="114300">
                  <wp:extent cx="3664585" cy="1796415"/>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8"/>
                          <a:stretch>
                            <a:fillRect/>
                          </a:stretch>
                        </pic:blipFill>
                        <pic:spPr>
                          <a:xfrm>
                            <a:off x="0" y="0"/>
                            <a:ext cx="3664585" cy="17964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eastAsia"/>
                <w:b/>
                <w:bCs/>
                <w:sz w:val="24"/>
                <w:szCs w:val="24"/>
                <w:lang w:val="en-US" w:eastAsia="zh-CN"/>
              </w:rPr>
              <w:t xml:space="preserve">Discussion: </w:t>
            </w:r>
            <w:r>
              <w:rPr>
                <w:rFonts w:ascii="Times New Roman" w:hAnsi="Times New Roman" w:cs="Times New Roman" w:hint="eastAsia"/>
                <w:b w:val="0"/>
                <w:bCs w:val="0"/>
                <w:sz w:val="24"/>
                <w:szCs w:val="24"/>
                <w:lang w:val="en-US" w:eastAsia="zh-CN"/>
              </w:rPr>
              <w:t>What are the benefits and challenges of cultural diversity？Share your opinions.</w:t>
            </w:r>
          </w:p>
          <w:p>
            <w:pPr>
              <w:pBdr>
                <w:bottom w:val="none" w:sz="0" w:space="0" w:color="auto"/>
              </w:pBdr>
              <w:tabs>
                <w:tab w:val="left" w:pos="1713"/>
              </w:tabs>
              <w:bidi w:val="0"/>
              <w:spacing w:line="360" w:lineRule="auto"/>
              <w:jc w:val="left"/>
              <w:rPr>
                <w:rFonts w:hint="eastAsia"/>
                <w:b w:val="0"/>
                <w:bCs w:val="0"/>
                <w:sz w:val="24"/>
                <w:szCs w:val="24"/>
                <w:lang w:val="en-US" w:eastAsia="zh-CN"/>
              </w:rPr>
            </w:pPr>
            <w:r>
              <w:rPr>
                <w:rFonts w:hint="eastAsia"/>
                <w:b w:val="0"/>
                <w:bCs w:val="0"/>
                <w:sz w:val="24"/>
                <w:szCs w:val="24"/>
                <w:lang w:val="en-US" w:eastAsia="zh-CN"/>
              </w:rPr>
              <w:t>_______________________________________________</w:t>
            </w:r>
          </w:p>
          <w:p>
            <w:pPr>
              <w:pBdr>
                <w:bottom w:val="none" w:sz="0" w:space="0" w:color="auto"/>
              </w:pBdr>
              <w:tabs>
                <w:tab w:val="left" w:pos="1713"/>
              </w:tabs>
              <w:bidi w:val="0"/>
              <w:spacing w:line="360" w:lineRule="auto"/>
              <w:jc w:val="left"/>
              <w:rPr>
                <w:rFonts w:hint="default"/>
                <w:b w:val="0"/>
                <w:bCs w:val="0"/>
                <w:sz w:val="24"/>
                <w:szCs w:val="24"/>
                <w:lang w:val="en-US" w:eastAsia="zh-CN"/>
              </w:rPr>
            </w:pPr>
            <w:r>
              <w:rPr>
                <w:rFonts w:hint="eastAsia"/>
                <w:b w:val="0"/>
                <w:bCs w:val="0"/>
                <w:sz w:val="24"/>
                <w:szCs w:val="24"/>
                <w:lang w:val="en-US" w:eastAsia="zh-CN"/>
              </w:rPr>
              <w:t>_______________________________________________</w:t>
            </w:r>
          </w:p>
        </w:tc>
        <w:tc>
          <w:tcPr>
            <w:tcW w:w="2624" w:type="dxa"/>
            <w:gridSpan w:val="3"/>
          </w:tcPr>
          <w:p>
            <w:pPr>
              <w:rPr>
                <w:rFonts w:ascii="Times New Roman" w:hAnsi="Times New Roman" w:hint="eastAsia"/>
                <w:color w:val="000000"/>
                <w:sz w:val="24"/>
                <w:szCs w:val="28"/>
                <w:lang w:val="en-US" w:eastAsia="zh-CN"/>
              </w:rPr>
            </w:pPr>
            <w:r>
              <w:rPr>
                <w:rFonts w:ascii="Times New Roman" w:hAnsi="Times New Roman" w:eastAsiaTheme="minorEastAsia" w:hint="eastAsia"/>
                <w:color w:val="000000"/>
                <w:sz w:val="24"/>
                <w:szCs w:val="28"/>
              </w:rPr>
              <w:t>小组成员代表能根据作者的旅行路线和图片很好地</w:t>
            </w:r>
            <w:r>
              <w:rPr>
                <w:rFonts w:ascii="Times New Roman" w:hAnsi="Times New Roman" w:hint="eastAsia"/>
                <w:color w:val="000000"/>
                <w:sz w:val="24"/>
                <w:szCs w:val="28"/>
                <w:lang w:val="en-US" w:eastAsia="zh-CN"/>
              </w:rPr>
              <w:t>介绍旧金山，检测学生的课堂掌握情况。</w:t>
            </w: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lang w:val="en-US" w:eastAsia="zh-CN"/>
              </w:rPr>
            </w:pPr>
          </w:p>
          <w:p>
            <w:pPr>
              <w:rPr>
                <w:rFonts w:ascii="Times New Roman" w:hAnsi="Times New Roman" w:hint="eastAsia"/>
                <w:color w:val="000000"/>
                <w:sz w:val="24"/>
                <w:szCs w:val="28"/>
                <w:lang w:val="en-US" w:eastAsia="zh-CN"/>
              </w:rPr>
            </w:pPr>
          </w:p>
          <w:p>
            <w:pPr>
              <w:rPr>
                <w:rFonts w:ascii="Times New Roman" w:hAnsi="Times New Roman" w:hint="eastAsia"/>
                <w:color w:val="000000"/>
                <w:sz w:val="24"/>
                <w:szCs w:val="28"/>
                <w:lang w:val="en-US" w:eastAsia="zh-CN"/>
              </w:rPr>
            </w:pPr>
          </w:p>
          <w:p>
            <w:pPr>
              <w:rPr>
                <w:rFonts w:ascii="Times New Roman" w:hAnsi="Times New Roman" w:hint="eastAsia"/>
                <w:color w:val="000000"/>
                <w:sz w:val="24"/>
                <w:szCs w:val="28"/>
                <w:lang w:val="en-US" w:eastAsia="zh-CN"/>
              </w:rPr>
            </w:pPr>
          </w:p>
          <w:p>
            <w:pPr>
              <w:rPr>
                <w:rFonts w:ascii="Times New Roman" w:hAnsi="Times New Roman" w:hint="default"/>
                <w:color w:val="000000"/>
                <w:lang w:val="en-US" w:eastAsia="zh-CN"/>
              </w:rPr>
            </w:pPr>
            <w:r>
              <w:rPr>
                <w:rFonts w:ascii="Times New Roman" w:hAnsi="Times New Roman" w:eastAsiaTheme="minorEastAsia" w:hint="eastAsia"/>
                <w:color w:val="000000"/>
                <w:sz w:val="24"/>
                <w:szCs w:val="28"/>
              </w:rPr>
              <w:t>思考文化的多样性形成的原因及其优势和挑战，有助于培养学生的批判性思维能力。</w:t>
            </w: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cs="Times New Roman"/>
                <w:b/>
                <w:sz w:val="24"/>
                <w:szCs w:val="24"/>
              </w:rPr>
            </w:pPr>
            <w:r>
              <w:rPr>
                <w:rFonts w:ascii="Times New Roman" w:hAnsi="Times New Roman" w:cs="Times New Roman" w:hint="eastAsia"/>
                <w:b/>
                <w:sz w:val="24"/>
                <w:szCs w:val="24"/>
              </w:rPr>
              <w:t>Summary</w:t>
            </w:r>
          </w:p>
          <w:p>
            <w:pPr>
              <w:rPr>
                <w:rFonts w:ascii="Times New Roman" w:hAnsi="Times New Roman" w:cs="Times New Roman"/>
                <w:sz w:val="24"/>
                <w:szCs w:val="24"/>
              </w:rPr>
            </w:pPr>
            <w:r>
              <w:rPr>
                <w:rFonts w:ascii="Times New Roman" w:hAnsi="Times New Roman" w:cs="Times New Roman" w:hint="eastAsia"/>
                <w:b/>
                <w:sz w:val="24"/>
                <w:szCs w:val="24"/>
              </w:rPr>
              <w:t>(</w:t>
            </w:r>
            <w:r>
              <w:rPr>
                <w:rFonts w:ascii="Times New Roman" w:hAnsi="Times New Roman" w:cs="Times New Roman" w:hint="eastAsia"/>
                <w:b/>
                <w:sz w:val="24"/>
                <w:szCs w:val="24"/>
                <w:lang w:val="en-US" w:eastAsia="zh-CN"/>
              </w:rPr>
              <w:t>2</w:t>
            </w:r>
            <w:r>
              <w:rPr>
                <w:rFonts w:ascii="Times New Roman" w:hAnsi="Times New Roman" w:cs="Times New Roman" w:hint="eastAsia"/>
                <w:b/>
                <w:sz w:val="24"/>
                <w:szCs w:val="24"/>
              </w:rPr>
              <w:t xml:space="preserve"> mins.)</w:t>
            </w:r>
          </w:p>
        </w:tc>
        <w:tc>
          <w:tcPr>
            <w:tcW w:w="5889" w:type="dxa"/>
            <w:gridSpan w:val="3"/>
          </w:tcPr>
          <w:p>
            <w:pPr>
              <w:keepNext w:val="0"/>
              <w:keepLines w:val="0"/>
              <w:pageBreakBefore w:val="0"/>
              <w:widowControl w:val="0"/>
              <w:kinsoku/>
              <w:wordWrap/>
              <w:overflowPunct/>
              <w:topLinePunct w:val="0"/>
              <w:autoSpaceDE/>
              <w:autoSpaceDN/>
              <w:bidi w:val="0"/>
              <w:adjustRightInd/>
              <w:snapToGrid/>
              <w:spacing w:before="156" w:beforeLines="50" w:line="240" w:lineRule="auto"/>
              <w:ind w:firstLine="240" w:firstLineChars="100"/>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default"/>
                <w:b w:val="0"/>
                <w:bCs w:val="0"/>
                <w:sz w:val="24"/>
                <w:szCs w:val="24"/>
                <w:lang w:val="en-US" w:eastAsia="zh-CN"/>
              </w:rPr>
              <w:t>“</w:t>
            </w:r>
            <w:bookmarkStart w:id="1" w:name="OLE_LINK3"/>
            <w:r>
              <w:rPr>
                <w:rFonts w:ascii="Times New Roman" w:hAnsi="Times New Roman" w:cs="Times New Roman" w:hint="default"/>
                <w:b w:val="0"/>
                <w:bCs w:val="0"/>
                <w:sz w:val="24"/>
                <w:szCs w:val="24"/>
                <w:lang w:val="en-US" w:eastAsia="zh-CN"/>
              </w:rPr>
              <w:t>No civilization in the world is superior to others; every civilization is special and unique to its own region. Civilizations can achieve harmony only through communication, and can make progress only through harmonization.</w:t>
            </w:r>
            <w:bookmarkEnd w:id="1"/>
            <w:r>
              <w:rPr>
                <w:rFonts w:ascii="Times New Roman" w:hAnsi="Times New Roman" w:cs="Times New Roman" w:hint="default"/>
                <w:b w:val="0"/>
                <w:bCs w:val="0"/>
                <w:sz w:val="24"/>
                <w:szCs w:val="24"/>
                <w:lang w:val="en-US" w:eastAsia="zh-CN"/>
              </w:rPr>
              <w:t>”</w:t>
            </w:r>
          </w:p>
          <w:p>
            <w:pPr>
              <w:rPr>
                <w:rFonts w:ascii="Times New Roman" w:hAnsi="Times New Roman" w:cs="Times New Roman"/>
                <w:sz w:val="24"/>
                <w:szCs w:val="24"/>
              </w:rPr>
            </w:pPr>
            <w:r>
              <w:rPr>
                <w:rFonts w:ascii="Times New Roman" w:hAnsi="Times New Roman" w:cs="Times New Roman" w:hint="eastAsia"/>
                <w:b w:val="0"/>
                <w:bCs w:val="0"/>
                <w:sz w:val="24"/>
                <w:szCs w:val="24"/>
                <w:lang w:val="en-US" w:eastAsia="zh-CN"/>
              </w:rPr>
              <w:t>“</w:t>
            </w:r>
            <w:r>
              <w:rPr>
                <w:rFonts w:ascii="Times New Roman" w:hAnsi="Times New Roman" w:cs="Times New Roman" w:hint="default"/>
                <w:b w:val="0"/>
                <w:bCs w:val="0"/>
                <w:sz w:val="24"/>
                <w:szCs w:val="24"/>
                <w:lang w:val="en-US" w:eastAsia="zh-CN"/>
              </w:rPr>
              <w:t>文明没有高下、优劣之分，只有特色、地域之别，只有在交流中才能融合，在融合中才能进步</w:t>
            </w:r>
            <w:r>
              <w:rPr>
                <w:rFonts w:ascii="Times New Roman" w:hAnsi="Times New Roman" w:cs="Times New Roman" w:hint="eastAsia"/>
                <w:b w:val="0"/>
                <w:bCs w:val="0"/>
                <w:sz w:val="24"/>
                <w:szCs w:val="24"/>
                <w:lang w:val="en-US" w:eastAsia="zh-CN"/>
              </w:rPr>
              <w:t>。”</w:t>
            </w:r>
          </w:p>
        </w:tc>
        <w:tc>
          <w:tcPr>
            <w:tcW w:w="2624" w:type="dxa"/>
            <w:gridSpan w:val="3"/>
          </w:tcPr>
          <w:p>
            <w:pPr>
              <w:rPr>
                <w:rFonts w:ascii="Times New Roman" w:hAnsi="Times New Roman" w:eastAsiaTheme="minorEastAsia" w:cs="Times New Roman" w:hint="default"/>
                <w:sz w:val="24"/>
                <w:szCs w:val="24"/>
                <w:lang w:val="en-US" w:eastAsia="zh-CN"/>
              </w:rPr>
            </w:pPr>
            <w:r>
              <w:rPr>
                <w:rFonts w:ascii="Times New Roman" w:hAnsi="Times New Roman" w:cs="Times New Roman" w:hint="eastAsia"/>
                <w:sz w:val="24"/>
                <w:szCs w:val="24"/>
                <w:lang w:val="en-US" w:eastAsia="zh-CN"/>
              </w:rPr>
              <w:t>情感升华</w:t>
            </w: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cs="Times New Roman"/>
                <w:b/>
                <w:sz w:val="24"/>
                <w:szCs w:val="24"/>
              </w:rPr>
            </w:pPr>
            <w:r>
              <w:rPr>
                <w:rFonts w:ascii="Times New Roman" w:hAnsi="Times New Roman" w:cs="Times New Roman" w:hint="eastAsia"/>
                <w:b/>
                <w:sz w:val="24"/>
                <w:szCs w:val="24"/>
              </w:rPr>
              <w:t>Homework</w:t>
            </w:r>
          </w:p>
          <w:p>
            <w:pPr>
              <w:rPr>
                <w:rFonts w:ascii="Times New Roman" w:hAnsi="Times New Roman" w:cs="Times New Roman"/>
                <w:sz w:val="24"/>
                <w:szCs w:val="24"/>
              </w:rPr>
            </w:pPr>
            <w:r>
              <w:rPr>
                <w:rFonts w:ascii="Times New Roman" w:hAnsi="Times New Roman" w:cs="Times New Roman" w:hint="eastAsia"/>
                <w:b/>
                <w:sz w:val="24"/>
                <w:szCs w:val="24"/>
              </w:rPr>
              <w:t>(1 min.)</w:t>
            </w:r>
          </w:p>
        </w:tc>
        <w:tc>
          <w:tcPr>
            <w:tcW w:w="5889" w:type="dxa"/>
            <w:gridSpan w:val="3"/>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cs="Times New Roman" w:hint="default"/>
                <w:b w:val="0"/>
                <w:bCs w:val="0"/>
                <w:sz w:val="24"/>
                <w:szCs w:val="24"/>
                <w:lang w:val="en-US" w:eastAsia="zh-CN"/>
              </w:rPr>
            </w:pPr>
            <w:r>
              <w:rPr>
                <w:rFonts w:ascii="Times New Roman" w:hAnsi="Times New Roman" w:cs="Times New Roman" w:hint="eastAsia"/>
                <w:b w:val="0"/>
                <w:bCs w:val="0"/>
                <w:sz w:val="24"/>
                <w:szCs w:val="24"/>
                <w:lang w:val="en-US" w:eastAsia="zh-CN"/>
              </w:rPr>
              <w:t>Finish exercise on page 29.</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cs="Times New Roman" w:hint="eastAsia"/>
                <w:sz w:val="24"/>
                <w:szCs w:val="24"/>
              </w:rPr>
            </w:pPr>
            <w:r>
              <w:rPr>
                <w:rFonts w:ascii="Times New Roman" w:hAnsi="Times New Roman" w:cs="Times New Roman" w:hint="default"/>
                <w:b w:val="0"/>
                <w:bCs w:val="0"/>
                <w:sz w:val="24"/>
                <w:szCs w:val="24"/>
                <w:lang w:val="en-US" w:eastAsia="zh-CN"/>
              </w:rPr>
              <w:t>Surf the Internet for more information about</w:t>
            </w:r>
            <w:r>
              <w:rPr>
                <w:rFonts w:ascii="Times New Roman" w:hAnsi="Times New Roman" w:cs="Times New Roman" w:hint="eastAsia"/>
                <w:b w:val="0"/>
                <w:bCs w:val="0"/>
                <w:sz w:val="24"/>
                <w:szCs w:val="24"/>
                <w:lang w:val="en-US" w:eastAsia="zh-CN"/>
              </w:rPr>
              <w:t xml:space="preserve"> cultural diversity.</w:t>
            </w:r>
          </w:p>
        </w:tc>
        <w:tc>
          <w:tcPr>
            <w:tcW w:w="2624" w:type="dxa"/>
            <w:gridSpan w:val="3"/>
          </w:tcPr>
          <w:p>
            <w:pPr>
              <w:rPr>
                <w:rFonts w:ascii="Times New Roman" w:hAnsi="Times New Roman" w:eastAsiaTheme="minorEastAsia" w:cs="Times New Roman" w:hint="default"/>
                <w:sz w:val="24"/>
                <w:szCs w:val="24"/>
                <w:lang w:val="en-US" w:eastAsia="zh-CN"/>
              </w:rPr>
            </w:pPr>
            <w:r>
              <w:rPr>
                <w:rFonts w:ascii="Times New Roman" w:hAnsi="Times New Roman" w:cs="Times New Roman" w:hint="eastAsia"/>
                <w:sz w:val="24"/>
                <w:szCs w:val="24"/>
                <w:lang w:val="en-US" w:eastAsia="zh-CN"/>
              </w:rPr>
              <w:t>巩固所学知识</w:t>
            </w:r>
          </w:p>
        </w:tc>
      </w:tr>
      <w:tr>
        <w:tblPrEx>
          <w:tblW w:w="0" w:type="auto"/>
          <w:tblInd w:w="0" w:type="dxa"/>
          <w:tblLayout w:type="fixed"/>
          <w:tblCellMar>
            <w:top w:w="0" w:type="dxa"/>
            <w:left w:w="108" w:type="dxa"/>
            <w:bottom w:w="0" w:type="dxa"/>
            <w:right w:w="108" w:type="dxa"/>
          </w:tblCellMar>
        </w:tblPrEx>
        <w:tc>
          <w:tcPr>
            <w:tcW w:w="1449" w:type="dxa"/>
            <w:gridSpan w:val="2"/>
          </w:tcPr>
          <w:p>
            <w:pPr>
              <w:rPr>
                <w:rFonts w:ascii="Times New Roman" w:hAnsi="Times New Roman" w:cs="Times New Roman"/>
                <w:b/>
                <w:sz w:val="24"/>
                <w:szCs w:val="24"/>
              </w:rPr>
            </w:pPr>
            <w:r>
              <w:rPr>
                <w:rFonts w:ascii="Times New Roman" w:hAnsi="Times New Roman" w:cs="Times New Roman" w:hint="eastAsia"/>
                <w:b/>
                <w:sz w:val="24"/>
                <w:szCs w:val="24"/>
              </w:rPr>
              <w:t>Blackboard design</w:t>
            </w:r>
          </w:p>
        </w:tc>
        <w:tc>
          <w:tcPr>
            <w:tcW w:w="8513" w:type="dxa"/>
            <w:gridSpan w:val="6"/>
          </w:tcPr>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sz w:val="24"/>
                <w:szCs w:val="24"/>
              </w:rPr>
            </w:pPr>
          </w:p>
        </w:tc>
      </w:tr>
    </w:tbl>
    <w:p>
      <w:pPr>
        <w:rPr>
          <w:rFonts w:ascii="Times New Roman" w:eastAsia="宋体" w:hAnsi="Times New Roman" w:cs="Times New Roman" w:hint="eastAsia"/>
          <w:b/>
          <w:bCs/>
          <w:sz w:val="24"/>
          <w:szCs w:val="24"/>
          <w:lang w:val="en-US" w:eastAsia="zh-CN"/>
        </w:rPr>
      </w:pPr>
    </w:p>
    <w:p>
      <w:pPr>
        <w:rPr>
          <w:rFonts w:ascii="Times New Roman" w:hAnsi="Times New Roman" w:cs="Times New Roman"/>
          <w:sz w:val="24"/>
          <w:szCs w:val="24"/>
        </w:rPr>
      </w:pPr>
    </w:p>
    <w:sectPr>
      <w:pgSz w:w="11906" w:h="16838"/>
      <w:pgMar w:top="1440"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D75292"/>
    <w:multiLevelType w:val="singleLevel"/>
    <w:tmpl w:val="CCD75292"/>
    <w:lvl w:ilvl="0">
      <w:start w:val="1"/>
      <w:numFmt w:val="decimal"/>
      <w:suff w:val="space"/>
      <w:lvlText w:val="%1."/>
      <w:lvlJc w:val="left"/>
    </w:lvl>
  </w:abstractNum>
  <w:abstractNum w:abstractNumId="1">
    <w:nsid w:val="EB2E013C"/>
    <w:multiLevelType w:val="singleLevel"/>
    <w:tmpl w:val="EB2E013C"/>
    <w:lvl w:ilvl="0">
      <w:start w:val="1"/>
      <w:numFmt w:val="decimal"/>
      <w:suff w:val="space"/>
      <w:lvlText w:val="%1."/>
      <w:lvlJc w:val="left"/>
    </w:lvl>
  </w:abstractNum>
  <w:abstractNum w:abstractNumId="2">
    <w:nsid w:val="05CBD92C"/>
    <w:multiLevelType w:val="singleLevel"/>
    <w:tmpl w:val="05CBD92C"/>
    <w:lvl w:ilvl="0">
      <w:start w:val="1"/>
      <w:numFmt w:val="decimal"/>
      <w:suff w:val="space"/>
      <w:lvlText w:val="%1."/>
      <w:lvlJc w:val="left"/>
    </w:lvl>
  </w:abstractNum>
  <w:abstractNum w:abstractNumId="3">
    <w:nsid w:val="08DF004D"/>
    <w:multiLevelType w:val="multilevel"/>
    <w:tmpl w:val="08DF00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0C812D"/>
    <w:multiLevelType w:val="singleLevel"/>
    <w:tmpl w:val="5A0C812D"/>
    <w:lvl w:ilvl="0">
      <w:start w:val="1"/>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DC"/>
    <w:rsid w:val="00147483"/>
    <w:rsid w:val="001500D1"/>
    <w:rsid w:val="00247BE3"/>
    <w:rsid w:val="00286063"/>
    <w:rsid w:val="002C010C"/>
    <w:rsid w:val="00406406"/>
    <w:rsid w:val="004151FC"/>
    <w:rsid w:val="00582455"/>
    <w:rsid w:val="005A60D4"/>
    <w:rsid w:val="006F1ADC"/>
    <w:rsid w:val="00756498"/>
    <w:rsid w:val="007959AA"/>
    <w:rsid w:val="00854EF4"/>
    <w:rsid w:val="009448F9"/>
    <w:rsid w:val="0097361A"/>
    <w:rsid w:val="009C0CA4"/>
    <w:rsid w:val="009F49F0"/>
    <w:rsid w:val="00AD575F"/>
    <w:rsid w:val="00AF3315"/>
    <w:rsid w:val="00B464D1"/>
    <w:rsid w:val="00BF72B3"/>
    <w:rsid w:val="00C02FC6"/>
    <w:rsid w:val="00CC1A53"/>
    <w:rsid w:val="00CD1F2C"/>
    <w:rsid w:val="00D41E2B"/>
    <w:rsid w:val="00E06604"/>
    <w:rsid w:val="00E33048"/>
    <w:rsid w:val="00E7198A"/>
    <w:rsid w:val="00EE5D60"/>
    <w:rsid w:val="0C7E76FC"/>
    <w:rsid w:val="0DAC51BF"/>
    <w:rsid w:val="1A0D7DC6"/>
    <w:rsid w:val="1DF60118"/>
    <w:rsid w:val="233A6DE6"/>
    <w:rsid w:val="2494342A"/>
    <w:rsid w:val="303625F7"/>
    <w:rsid w:val="30703674"/>
    <w:rsid w:val="3ABD58E2"/>
    <w:rsid w:val="3FA96DB7"/>
    <w:rsid w:val="45381739"/>
    <w:rsid w:val="59EF7B00"/>
    <w:rsid w:val="7472179E"/>
  </w:rsids>
  <w:docVars>
    <w:docVar w:name="commondata" w:val="eyJoZGlkIjoiY2Q2OWMwYmQyNzkyZmFiMTQ0ZGI5ZmQ0OGY3MWVmOT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uiPriority w:val="99"/>
    <w:semiHidden/>
    <w:unhideWhenUsed/>
    <w:qFormat/>
    <w:rPr>
      <w:sz w:val="18"/>
      <w:szCs w:val="18"/>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firstLine="420" w:firstLineChars="200"/>
    </w:pPr>
  </w:style>
  <w:style w:type="paragraph" w:customStyle="1" w:styleId="a">
    <w:name w:val="样式 一号"/>
    <w:qFormat/>
    <w:pPr>
      <w:spacing w:line="360" w:lineRule="auto"/>
      <w:textAlignment w:val="baseline"/>
      <w:outlineLvl w:val="0"/>
    </w:pPr>
    <w:rPr>
      <w:rFonts w:ascii="宋体" w:eastAsia="Times New Roman" w:hAnsi="宋体" w:cs="Times New Roman"/>
      <w:b/>
      <w:kern w:val="0"/>
      <w:sz w:val="52"/>
      <w:szCs w:val="52"/>
      <w:lang w:val="en-US" w:eastAsia="zh-CN" w:bidi="ar-SA"/>
    </w:rPr>
  </w:style>
  <w:style w:type="character" w:customStyle="1" w:styleId="Char">
    <w:name w:val="批注框文本 Char"/>
    <w:basedOn w:val="DefaultParagraphFont"/>
    <w:link w:val="BalloonText"/>
    <w:uiPriority w:val="99"/>
    <w:semiHidden/>
    <w:qFormat/>
    <w:rPr>
      <w:sz w:val="18"/>
      <w:szCs w:val="18"/>
    </w:rPr>
  </w:style>
  <w:style w:type="paragraph" w:customStyle="1" w:styleId="1">
    <w:name w:val="样式 1 小二"/>
    <w:qFormat/>
    <w:pPr>
      <w:textAlignment w:val="baseline"/>
      <w:outlineLvl w:val="0"/>
    </w:pPr>
    <w:rPr>
      <w:rFonts w:ascii="Calibri" w:eastAsia="宋体" w:hAnsi="Calibri" w:cs="Times New Roman"/>
      <w:kern w:val="24"/>
      <w:sz w:val="36"/>
      <w:szCs w:val="36"/>
      <w:lang w:val="en-US" w:eastAsia="zh-CN" w:bidi="ar-SA"/>
    </w:rPr>
  </w:style>
  <w:style w:type="character" w:customStyle="1" w:styleId="Char0">
    <w:name w:val="页眉 Char"/>
    <w:basedOn w:val="DefaultParagraphFont"/>
    <w:link w:val="Header"/>
    <w:uiPriority w:val="99"/>
    <w:qFormat/>
    <w:rPr>
      <w:sz w:val="18"/>
      <w:szCs w:val="18"/>
    </w:rPr>
  </w:style>
  <w:style w:type="character" w:customStyle="1" w:styleId="Char1">
    <w:name w:val="页脚 Char"/>
    <w:basedOn w:val="DefaultParagraphFont"/>
    <w:link w:val="Footer"/>
    <w:uiPriority w:val="99"/>
    <w:qFormat/>
    <w:rPr>
      <w:sz w:val="18"/>
      <w:szCs w:val="18"/>
    </w:rPr>
  </w:style>
  <w:style w:type="paragraph" w:styleId="NoSpacing">
    <w:name w:val="No Spacing"/>
    <w:link w:val="Char2"/>
    <w:uiPriority w:val="1"/>
    <w:qFormat/>
    <w:rPr>
      <w:rFonts w:asciiTheme="minorHAnsi" w:eastAsiaTheme="minorEastAsia" w:hAnsiTheme="minorHAnsi" w:cstheme="minorBidi"/>
      <w:kern w:val="0"/>
      <w:sz w:val="22"/>
      <w:szCs w:val="22"/>
      <w:lang w:val="en-US" w:eastAsia="zh-CN" w:bidi="ar-SA"/>
    </w:rPr>
  </w:style>
  <w:style w:type="character" w:customStyle="1" w:styleId="Char2">
    <w:name w:val="无间隔 Char"/>
    <w:basedOn w:val="DefaultParagraphFont"/>
    <w:link w:val="NoSpacing"/>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E75A05-7782-44AC-9B19-23BD635A231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