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Unit 4 Sharing Project教案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选择性必</w:t>
            </w:r>
            <w:r>
              <w:rPr>
                <w:rFonts w:ascii="Times New Roman" w:hAnsi="Times New Roman"/>
                <w:sz w:val="21"/>
                <w:szCs w:val="21"/>
              </w:rPr>
              <w:t>修四 Unit 4 Sharing *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名：人教版教材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出版社：人民教育出版社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At the end of this lesson, students will...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ummarize the basic components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and features </w:t>
            </w:r>
            <w:r>
              <w:rPr>
                <w:rFonts w:ascii="Times New Roman" w:hAnsi="Times New Roman"/>
                <w:sz w:val="21"/>
                <w:szCs w:val="21"/>
              </w:rPr>
              <w:t>of a poster by reading the two examples in the textbook.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learn the </w:t>
            </w:r>
            <w:r>
              <w:rPr>
                <w:rFonts w:hint="eastAsia" w:ascii="Times New Roman" w:hAnsi="Times New Roman"/>
                <w:sz w:val="21"/>
                <w:szCs w:val="21"/>
              </w:rPr>
              <w:t>typical expressions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of </w:t>
            </w:r>
            <w:r>
              <w:rPr>
                <w:rFonts w:hint="eastAsia" w:ascii="Times New Roman" w:hAnsi="Times New Roman"/>
                <w:sz w:val="21"/>
                <w:szCs w:val="21"/>
              </w:rPr>
              <w:t>every aspects in a poster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from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the given posters.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/>
                <w:sz w:val="21"/>
                <w:szCs w:val="21"/>
              </w:rPr>
              <w:t>design a poster for your own volunteer work and present it for peer evaluation.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numPr>
                <w:ilvl w:val="0"/>
                <w:numId w:val="2"/>
              </w:numPr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Management of the content and structure </w:t>
            </w:r>
            <w:r>
              <w:rPr>
                <w:rFonts w:ascii="Times New Roman" w:hAnsi="Times New Roman"/>
                <w:sz w:val="21"/>
                <w:szCs w:val="21"/>
              </w:rPr>
              <w:t>of a poster</w:t>
            </w:r>
            <w:r>
              <w:rPr>
                <w:rFonts w:hint="eastAsia" w:ascii="Times New Roman" w:hAnsi="Times New Roman"/>
                <w:sz w:val="21"/>
                <w:szCs w:val="21"/>
              </w:rPr>
              <w:t>.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2. Application of the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typical expressions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of </w:t>
            </w:r>
            <w:r>
              <w:rPr>
                <w:rFonts w:hint="eastAsia" w:ascii="Times New Roman" w:hAnsi="Times New Roman"/>
                <w:sz w:val="21"/>
                <w:szCs w:val="21"/>
              </w:rPr>
              <w:t>every aspects in a poster.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The designing of a new poster.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1" w:hanging="211" w:hangingChars="10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1 Get to Know Posters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Have you ever read or designed a poster?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Why do people design a poster?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0" w:firstLineChars="0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What information can you read on a poster?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【设计意图】了解海报的功能和基本构成。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2 Read Posters For Structure And Information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Read the following posters on Page 47 an</w:t>
            </w:r>
            <w:bookmarkStart w:id="2" w:name="_GoBack"/>
            <w:bookmarkEnd w:id="2"/>
            <w:r>
              <w:rPr>
                <w:rFonts w:ascii="Times New Roman" w:hAnsi="Times New Roman"/>
                <w:sz w:val="21"/>
                <w:szCs w:val="21"/>
              </w:rPr>
              <w:t>d answer the questions: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1.What aspects are included in a poster introducing volunteer work?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2.Can you find out the above information in the two posters?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【设计意图】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60960</wp:posOffset>
                  </wp:positionV>
                  <wp:extent cx="4385310" cy="1990725"/>
                  <wp:effectExtent l="0" t="0" r="3810" b="5715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31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 w:val="21"/>
                <w:szCs w:val="21"/>
              </w:rPr>
              <w:t>从语篇结构、话题内容的角度为学生自主设计志愿服务工作的宣传海报做铺垫。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Read Posters For Language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What useful expressions are used to introduce each aspect of the volunteer work?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2.Can you add more expressions to introduce each aspect of the volunteer work?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【设计意图】从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语言的</w:t>
            </w:r>
            <w:r>
              <w:rPr>
                <w:rFonts w:ascii="Times New Roman" w:hAnsi="Times New Roman"/>
                <w:sz w:val="21"/>
                <w:szCs w:val="21"/>
              </w:rPr>
              <w:t>角度为学生自主设计志愿服务工作的宣传海报做铺垫。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Read Posters For the Title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What are the features of the titles of the given posters?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通过分析标题的特征，</w:t>
            </w:r>
            <w:r>
              <w:rPr>
                <w:rFonts w:ascii="Times New Roman" w:hAnsi="Times New Roman"/>
                <w:sz w:val="21"/>
                <w:szCs w:val="21"/>
              </w:rPr>
              <w:t>为学生自主设计志愿服务工作的宣传海报做铺垫。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Learn to Design A Poster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1.What should be taken into account when designing a poster?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2.How can a poster be attractive?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3.What are the functions of the illustrations? Should we add pictures as many as possible?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引导学生关注图片、标题、字号、颜色、插图等语篇特征对海报的影响和作用。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Design Your Own Poster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 your community, who or what do you think are in need for your help?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What business could you set up to help them?</w:t>
            </w:r>
          </w:p>
          <w:p>
            <w:pPr>
              <w:spacing w:line="360" w:lineRule="exact"/>
              <w:ind w:left="21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/>
                <w:sz w:val="21"/>
                <w:szCs w:val="21"/>
              </w:rPr>
              <w:t>How could others participate in your activities?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利用问题链引导学生思考</w:t>
            </w:r>
            <w:r>
              <w:rPr>
                <w:rFonts w:ascii="Times New Roman" w:hAnsi="Times New Roman"/>
                <w:sz w:val="21"/>
                <w:szCs w:val="21"/>
              </w:rPr>
              <w:t>志愿服务工作的</w:t>
            </w:r>
            <w:r>
              <w:rPr>
                <w:rFonts w:hint="eastAsia" w:ascii="Times New Roman" w:hAnsi="Times New Roman"/>
                <w:sz w:val="21"/>
                <w:szCs w:val="21"/>
              </w:rPr>
              <w:t>对象、意义、方式、活动，并将这些信息以</w:t>
            </w:r>
            <w:r>
              <w:rPr>
                <w:rFonts w:ascii="Times New Roman" w:hAnsi="Times New Roman"/>
                <w:sz w:val="21"/>
                <w:szCs w:val="21"/>
              </w:rPr>
              <w:t>宣传海报</w:t>
            </w:r>
            <w:r>
              <w:rPr>
                <w:rFonts w:hint="eastAsia" w:ascii="Times New Roman" w:hAnsi="Times New Roman"/>
                <w:sz w:val="21"/>
                <w:szCs w:val="21"/>
              </w:rPr>
              <w:t>的形式呈现出来，实现知识的应用与迁移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Activity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Assignment</w:t>
            </w:r>
          </w:p>
          <w:p>
            <w:pPr>
              <w:pStyle w:val="2"/>
              <w:numPr>
                <w:ilvl w:val="0"/>
                <w:numId w:val="5"/>
              </w:numPr>
              <w:spacing w:before="0" w:after="0" w:line="360" w:lineRule="exact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Review and reflect on your design and write down the procedures, challenges and solutions of designing a poster. </w:t>
            </w:r>
          </w:p>
          <w:p>
            <w:pPr>
              <w:pStyle w:val="2"/>
              <w:numPr>
                <w:ilvl w:val="0"/>
                <w:numId w:val="5"/>
              </w:numPr>
              <w:spacing w:before="0" w:after="0" w:line="360" w:lineRule="exact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Present your poster to your classmate, explain your design and ask them to help you improve it.</w:t>
            </w:r>
          </w:p>
          <w:p>
            <w:pPr>
              <w:pStyle w:val="2"/>
              <w:numPr>
                <w:ilvl w:val="0"/>
                <w:numId w:val="5"/>
              </w:numPr>
              <w:spacing w:before="0" w:after="0" w:line="360" w:lineRule="exact"/>
              <w:ind w:firstLineChars="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Ask students and your teacher to comment and grade your design.</w:t>
            </w:r>
          </w:p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【设计意图】从语篇结构、话题内容的角度为学生自主设计志愿服务工作的宣传海报做铺垫。</w:t>
            </w:r>
          </w:p>
        </w:tc>
      </w:tr>
    </w:tbl>
    <w:p/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B1376"/>
    <w:multiLevelType w:val="singleLevel"/>
    <w:tmpl w:val="860B13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6EFA791"/>
    <w:multiLevelType w:val="singleLevel"/>
    <w:tmpl w:val="96EFA7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45260D5"/>
    <w:multiLevelType w:val="singleLevel"/>
    <w:tmpl w:val="B45260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B20B9DD"/>
    <w:multiLevelType w:val="singleLevel"/>
    <w:tmpl w:val="4B20B9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893A98A"/>
    <w:multiLevelType w:val="singleLevel"/>
    <w:tmpl w:val="5893A98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k3YjZmYzdjMDZkMzNkZGVkZjU0NWMyYmMwMWUifQ=="/>
  </w:docVars>
  <w:rsids>
    <w:rsidRoot w:val="00FD4C4E"/>
    <w:rsid w:val="005E13DD"/>
    <w:rsid w:val="007601C0"/>
    <w:rsid w:val="00FD4C4E"/>
    <w:rsid w:val="34FB729D"/>
    <w:rsid w:val="486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1947</Characters>
  <Lines>16</Lines>
  <Paragraphs>4</Paragraphs>
  <TotalTime>0</TotalTime>
  <ScaleCrop>false</ScaleCrop>
  <LinksUpToDate>false</LinksUpToDate>
  <CharactersWithSpaces>2268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2024-05-14T07:06:00Z</dcterms:created>
  <dcterms:modified xsi:type="dcterms:W3CDTF">2024-05-14T07:06:59Z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8190AD167BAE464BBC6A60A7A1FCEFD6_12</vt:lpwstr>
  </property>
</Properties>
</file>