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Unit 4 Learning About Language 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教案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高中英语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高三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hint="eastAsia" w:ascii="Times New Roman" w:hAnsi="Times New Roman"/>
                <w:iCs/>
                <w:sz w:val="21"/>
                <w:szCs w:val="21"/>
              </w:rPr>
              <w:t>Unit 4 Learning About Language (1): Vocabulary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名：普通</w:t>
            </w:r>
            <w:r>
              <w:rPr>
                <w:rFonts w:hint="eastAsia"/>
                <w:iCs/>
                <w:sz w:val="21"/>
                <w:szCs w:val="21"/>
              </w:rPr>
              <w:t>高中教科书英语选择性必修第四册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iCs/>
                <w:sz w:val="21"/>
                <w:szCs w:val="21"/>
              </w:rPr>
              <w:t xml:space="preserve">人民教育出版社  </w:t>
            </w:r>
            <w:r>
              <w:rPr>
                <w:rFonts w:hint="eastAsia"/>
                <w:sz w:val="21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left="210" w:hanging="210" w:hangingChars="1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>
              <w:rPr>
                <w:rFonts w:hint="eastAsia" w:ascii="Times New Roman" w:hAnsi="Times New Roman"/>
                <w:sz w:val="21"/>
                <w:szCs w:val="21"/>
              </w:rPr>
              <w:t>通过文章填空，回顾上一节课的关键词和短语；</w:t>
            </w:r>
          </w:p>
          <w:p>
            <w:pPr>
              <w:ind w:left="210" w:hanging="210" w:hangingChars="1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>
              <w:rPr>
                <w:rFonts w:hint="eastAsia" w:ascii="Times New Roman" w:hAnsi="Times New Roman"/>
                <w:sz w:val="21"/>
                <w:szCs w:val="21"/>
              </w:rPr>
              <w:t>通过短文填空和翻译练习，正确地在句子中运用</w:t>
            </w:r>
            <w:r>
              <w:rPr>
                <w:rFonts w:ascii="Times New Roman" w:hAnsi="Times New Roman"/>
                <w:sz w:val="21"/>
                <w:szCs w:val="21"/>
              </w:rPr>
              <w:t>condition、lack、secondary、drag、deserve</w:t>
            </w:r>
            <w:r>
              <w:rPr>
                <w:rFonts w:hint="eastAsia" w:ascii="Times New Roman" w:hAnsi="Times New Roman"/>
                <w:sz w:val="21"/>
                <w:szCs w:val="21"/>
              </w:rPr>
              <w:t>等重点</w:t>
            </w:r>
            <w:r>
              <w:rPr>
                <w:rFonts w:ascii="Times New Roman" w:hAnsi="Times New Roman"/>
                <w:sz w:val="21"/>
                <w:szCs w:val="21"/>
              </w:rPr>
              <w:t>单词；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>
              <w:rPr>
                <w:rFonts w:hint="eastAsia" w:ascii="Times New Roman" w:hAnsi="Times New Roman"/>
                <w:sz w:val="21"/>
                <w:szCs w:val="21"/>
              </w:rPr>
              <w:t>通过词汇训练和话题探讨，了解并体验到分享的重要性。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 通过短文填空和翻译练习，深入了解课文重点词汇的意</w:t>
            </w:r>
            <w:bookmarkStart w:id="2" w:name="_GoBack"/>
            <w:bookmarkEnd w:id="2"/>
            <w:r>
              <w:rPr>
                <w:rFonts w:hint="default" w:ascii="Times New Roman" w:hAnsi="Times New Roman" w:cs="Times New Roman"/>
                <w:sz w:val="21"/>
                <w:szCs w:val="21"/>
              </w:rPr>
              <w:t>义和用法。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 通过词汇分类练习，构建词汇语义网。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1. </w:t>
            </w:r>
            <w:r>
              <w:rPr>
                <w:rFonts w:hint="eastAsia"/>
                <w:sz w:val="21"/>
                <w:szCs w:val="21"/>
              </w:rPr>
              <w:t>找到字谜游戏中的隐含信息，表达对单元主题“志愿服务”的理解。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spacing w:line="300" w:lineRule="auto"/>
              <w:ind w:firstLine="422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1: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Finish the summary of the Reading and Thinking passage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本活动旨在落实课时目标</w:t>
            </w: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。</w:t>
            </w:r>
          </w:p>
          <w:p>
            <w:pPr>
              <w:spacing w:line="300" w:lineRule="auto"/>
              <w:ind w:left="240" w:leftChars="100" w:firstLine="210" w:firstLineChars="1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Jo is a __________ teacher at a bush school in the __________, where the students have no modern __________ or resources. She struggles to teach science and is trying to __________ the conditions. One weekend, Jo visited a __________ village where she experienced the __________ lifestyle and culture of the locals, including their __________ in bad spirits and their practice of drying __________ food in a can. She enjoyed the __________ of Tombe's family and their traditional food. Jo reflects on whether she is making a difference in the students' lives but feels __________ to have spent time with Tombe's family.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该活动旨在帮助学生复习和巩固上一课的关键词和短语。通过填空的方式，学生需要在阅读中找出合适的词汇，既训练他们的阅读理解能力，又提高他们对词汇的理解和运用。</w:t>
            </w:r>
          </w:p>
          <w:p>
            <w:pPr>
              <w:spacing w:line="300" w:lineRule="auto"/>
              <w:ind w:firstLine="42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>
            <w:pPr>
              <w:spacing w:line="300" w:lineRule="auto"/>
              <w:ind w:firstLine="422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2: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Completing the word puzzle with words from the blog entries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381000</wp:posOffset>
                  </wp:positionV>
                  <wp:extent cx="3727450" cy="1061085"/>
                  <wp:effectExtent l="0" t="0" r="6350" b="5715"/>
                  <wp:wrapTopAndBottom/>
                  <wp:docPr id="208978629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78629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2" t="14989" r="9707" b="68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0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1"/>
                <w:szCs w:val="21"/>
              </w:rPr>
              <w:t>本活动为</w:t>
            </w:r>
            <w:r>
              <w:rPr>
                <w:rFonts w:hint="eastAsia" w:ascii="Times New Roman" w:hAnsi="Times New Roman"/>
                <w:sz w:val="21"/>
                <w:szCs w:val="21"/>
              </w:rPr>
              <w:t>落实</w:t>
            </w:r>
            <w:r>
              <w:rPr>
                <w:rFonts w:ascii="Times New Roman" w:hAnsi="Times New Roman"/>
                <w:sz w:val="21"/>
                <w:szCs w:val="21"/>
              </w:rPr>
              <w:t>课时目标2作铺垫。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该活动旨在通过游戏的方式，帮助学生记忆和应用关键词。学生需要用给定的词汇去完成拼词游戏，这种寓教于乐的方式能激发学生的学习兴趣，提高他们的词汇记忆力。</w:t>
            </w:r>
          </w:p>
          <w:p>
            <w:pPr>
              <w:pStyle w:val="2"/>
              <w:spacing w:line="300" w:lineRule="auto"/>
              <w:ind w:firstLine="640"/>
              <w:rPr>
                <w:rFonts w:hint="eastAsia"/>
              </w:rPr>
            </w:pPr>
          </w:p>
          <w:p>
            <w:pPr>
              <w:spacing w:line="300" w:lineRule="auto"/>
              <w:ind w:firstLine="422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3: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Sharing the understanding of the hidden message behind the word puzzle “sharing matters”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本活动为</w:t>
            </w:r>
            <w:r>
              <w:rPr>
                <w:rFonts w:hint="eastAsia" w:ascii="Times New Roman" w:hAnsi="Times New Roman"/>
                <w:sz w:val="21"/>
                <w:szCs w:val="21"/>
              </w:rPr>
              <w:t>落实</w:t>
            </w:r>
            <w:r>
              <w:rPr>
                <w:rFonts w:ascii="Times New Roman" w:hAnsi="Times New Roman"/>
                <w:sz w:val="21"/>
                <w:szCs w:val="21"/>
              </w:rPr>
              <w:t>课时目标3作铺垫。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该活动旨在通过解读拼词游戏，让学生了解了解到分享的重要性。这样的活动设计可以促进学生的情感教育和人文素养，让他们理解到学习英语不仅仅是学习语言，更是学习文化和价值观。</w:t>
            </w:r>
          </w:p>
          <w:p>
            <w:pPr>
              <w:pStyle w:val="2"/>
              <w:spacing w:line="300" w:lineRule="auto"/>
              <w:ind w:firstLine="640"/>
              <w:rPr>
                <w:rFonts w:hint="eastAsia"/>
              </w:rPr>
            </w:pPr>
          </w:p>
          <w:p>
            <w:pPr>
              <w:spacing w:line="300" w:lineRule="auto"/>
              <w:ind w:firstLine="422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4: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Completing the passage with the word below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320675</wp:posOffset>
                  </wp:positionV>
                  <wp:extent cx="4472305" cy="1969770"/>
                  <wp:effectExtent l="0" t="0" r="4445" b="0"/>
                  <wp:wrapTopAndBottom/>
                  <wp:docPr id="672398599" name="图片 672398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398599" name="图片 672398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17" t="38238" r="8061" b="357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2305" cy="196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1"/>
                <w:szCs w:val="21"/>
              </w:rPr>
              <w:t>本活动为</w:t>
            </w:r>
            <w:r>
              <w:rPr>
                <w:rFonts w:hint="eastAsia" w:ascii="Times New Roman" w:hAnsi="Times New Roman"/>
                <w:sz w:val="21"/>
                <w:szCs w:val="21"/>
              </w:rPr>
              <w:t>落实</w:t>
            </w:r>
            <w:r>
              <w:rPr>
                <w:rFonts w:ascii="Times New Roman" w:hAnsi="Times New Roman"/>
                <w:sz w:val="21"/>
                <w:szCs w:val="21"/>
              </w:rPr>
              <w:t>课时目标2作铺垫。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该活动旨在通过填空练习，让学生在实际语境中应用所学的关键词，帮助学生更好地理解和记忆这些词汇，同时也能提高其语言运用能力。</w:t>
            </w:r>
          </w:p>
          <w:p>
            <w:pPr>
              <w:pStyle w:val="2"/>
              <w:spacing w:line="300" w:lineRule="auto"/>
              <w:ind w:firstLine="640"/>
              <w:rPr>
                <w:rFonts w:hint="eastAsia"/>
              </w:rPr>
            </w:pPr>
          </w:p>
          <w:p>
            <w:pPr>
              <w:spacing w:line="300" w:lineRule="auto"/>
              <w:ind w:firstLine="422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5: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Exploring the usage of the key words and phrases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本活动为</w:t>
            </w:r>
            <w:r>
              <w:rPr>
                <w:rFonts w:hint="eastAsia" w:ascii="Times New Roman" w:hAnsi="Times New Roman"/>
                <w:sz w:val="21"/>
                <w:szCs w:val="21"/>
              </w:rPr>
              <w:t>落实</w:t>
            </w:r>
            <w:r>
              <w:rPr>
                <w:rFonts w:ascii="Times New Roman" w:hAnsi="Times New Roman"/>
                <w:sz w:val="21"/>
                <w:szCs w:val="21"/>
              </w:rPr>
              <w:t>课时目标2作铺垫。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该活动旨在帮助学生深入理解并应用关键词和短语。在教师的引导下思考和探索，学生能够更好地掌握词汇的用法，提高他们的语言能力和思维能力。</w:t>
            </w:r>
          </w:p>
          <w:p>
            <w:pPr>
              <w:pStyle w:val="2"/>
              <w:ind w:firstLine="640"/>
              <w:rPr>
                <w:rFonts w:hint="eastAsia"/>
              </w:rPr>
            </w:pPr>
          </w:p>
          <w:p>
            <w:pPr>
              <w:spacing w:line="300" w:lineRule="auto"/>
              <w:ind w:firstLine="422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6: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Finishing the translation exercise using the key words and phrases learned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本活动旨在落实课时目标2。</w:t>
            </w:r>
          </w:p>
          <w:p>
            <w:pPr>
              <w:pStyle w:val="2"/>
              <w:spacing w:before="0" w:after="0" w:line="300" w:lineRule="auto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Volunteering often requires one to _______________________________ (脱离舒适区). It means being willing to work in ____________________________ (不熟悉的情况) and adapt to new environments. ______________________ (资源的缺乏) or modern equipment that one may be used to can be challenging at first, but the desire to make a positive impact and help those in need should always be at the forefront of one’s mind. The personal growth that occurs as a result should ______________________________ (次于) the positive impact made on the community. Everyone ____________________________ (应得一个机会) to give back to their community and make a difference in the world.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该活动旨在让学生在实际的语境中应用所学的词汇，帮助他们更好地理解和记忆重点词汇，同时也能提高他们的语言运用和翻译能力。</w:t>
            </w:r>
          </w:p>
          <w:p>
            <w:pPr>
              <w:pStyle w:val="2"/>
              <w:ind w:firstLine="640"/>
              <w:rPr>
                <w:rFonts w:hint="eastAsia"/>
              </w:rPr>
            </w:pPr>
          </w:p>
          <w:p>
            <w:pPr>
              <w:spacing w:line="300" w:lineRule="auto"/>
              <w:ind w:firstLine="422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6: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Diving the following words into groups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297815</wp:posOffset>
                  </wp:positionV>
                  <wp:extent cx="4185285" cy="1445895"/>
                  <wp:effectExtent l="0" t="0" r="5715" b="1905"/>
                  <wp:wrapTopAndBottom/>
                  <wp:docPr id="614668706" name="图片 614668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68706" name="图片 614668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0" t="69322" r="9444" b="115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528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1"/>
                <w:szCs w:val="21"/>
              </w:rPr>
              <w:t>本活动为</w:t>
            </w:r>
            <w:r>
              <w:rPr>
                <w:rFonts w:hint="eastAsia" w:ascii="Times New Roman" w:hAnsi="Times New Roman"/>
                <w:sz w:val="21"/>
                <w:szCs w:val="21"/>
              </w:rPr>
              <w:t>落实</w:t>
            </w:r>
            <w:r>
              <w:rPr>
                <w:rFonts w:ascii="Times New Roman" w:hAnsi="Times New Roman"/>
                <w:sz w:val="21"/>
                <w:szCs w:val="21"/>
              </w:rPr>
              <w:t>课时目标3作铺垫。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该活动旨在通过词汇分组，让学生对词汇进行分类和整理，这不仅可以提高学生词汇记忆力，还可以锻炼其逻辑思维能力。</w:t>
            </w:r>
          </w:p>
          <w:p>
            <w:pPr>
              <w:pStyle w:val="2"/>
              <w:ind w:firstLine="640"/>
              <w:rPr>
                <w:rFonts w:hint="eastAsia"/>
              </w:rPr>
            </w:pPr>
          </w:p>
          <w:p>
            <w:pPr>
              <w:spacing w:line="300" w:lineRule="auto"/>
              <w:ind w:firstLine="42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Activity 7: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Deciding donation choices</w:t>
            </w:r>
          </w:p>
          <w:p>
            <w:pPr>
              <w:spacing w:line="30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本活动旨在落实课时目标3。</w:t>
            </w:r>
          </w:p>
          <w:p>
            <w:pPr>
              <w:pStyle w:val="2"/>
              <w:spacing w:before="0" w:after="0" w:line="300" w:lineRule="auto"/>
              <w:ind w:firstLine="420"/>
              <w:jc w:val="lef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Suppose the Ss are going to donate three things to poor children in the countryside. The T asks the Ss to decide what they will donate and share the reasons.</w:t>
            </w:r>
          </w:p>
          <w:p>
            <w:pPr>
              <w:spacing w:line="300" w:lineRule="auto"/>
              <w:ind w:firstLine="420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【设计意图】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该活动旨在通过模拟捐赠活动，让学生理解和体验到分享的重要性，培养学生的社会责任感和公民素养，提高他们的情感态度和价值观。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iMjk3YjZmYzdjMDZkMzNkZGVkZjU0NWMyYmMwMWUifQ=="/>
  </w:docVars>
  <w:rsids>
    <w:rsidRoot w:val="00307394"/>
    <w:rsid w:val="00012BEE"/>
    <w:rsid w:val="000133F3"/>
    <w:rsid w:val="00042147"/>
    <w:rsid w:val="000620D4"/>
    <w:rsid w:val="00083109"/>
    <w:rsid w:val="00087FDE"/>
    <w:rsid w:val="000E10D1"/>
    <w:rsid w:val="000E451F"/>
    <w:rsid w:val="000F3072"/>
    <w:rsid w:val="000F67C8"/>
    <w:rsid w:val="00105397"/>
    <w:rsid w:val="00107163"/>
    <w:rsid w:val="00146D09"/>
    <w:rsid w:val="0015159D"/>
    <w:rsid w:val="00154AFF"/>
    <w:rsid w:val="00171EA8"/>
    <w:rsid w:val="001743E6"/>
    <w:rsid w:val="001A0502"/>
    <w:rsid w:val="001B18E1"/>
    <w:rsid w:val="001E1F17"/>
    <w:rsid w:val="001E2FE7"/>
    <w:rsid w:val="002410E1"/>
    <w:rsid w:val="00261C4B"/>
    <w:rsid w:val="00262063"/>
    <w:rsid w:val="00286725"/>
    <w:rsid w:val="0029286B"/>
    <w:rsid w:val="002D4D61"/>
    <w:rsid w:val="00307394"/>
    <w:rsid w:val="00314759"/>
    <w:rsid w:val="00314838"/>
    <w:rsid w:val="0032211B"/>
    <w:rsid w:val="0032768B"/>
    <w:rsid w:val="00331231"/>
    <w:rsid w:val="00332DE5"/>
    <w:rsid w:val="00346A85"/>
    <w:rsid w:val="00352B2A"/>
    <w:rsid w:val="0036157A"/>
    <w:rsid w:val="00365D92"/>
    <w:rsid w:val="00366CF1"/>
    <w:rsid w:val="00377E19"/>
    <w:rsid w:val="00390752"/>
    <w:rsid w:val="003A4230"/>
    <w:rsid w:val="003B2875"/>
    <w:rsid w:val="003C58D6"/>
    <w:rsid w:val="003D4BE4"/>
    <w:rsid w:val="003E276E"/>
    <w:rsid w:val="003F356B"/>
    <w:rsid w:val="00405608"/>
    <w:rsid w:val="00410348"/>
    <w:rsid w:val="004151FC"/>
    <w:rsid w:val="00417C8D"/>
    <w:rsid w:val="0044033A"/>
    <w:rsid w:val="00443BBF"/>
    <w:rsid w:val="00444CAA"/>
    <w:rsid w:val="00455B23"/>
    <w:rsid w:val="0045689F"/>
    <w:rsid w:val="00457A19"/>
    <w:rsid w:val="004608C0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D3F51"/>
    <w:rsid w:val="004E06A4"/>
    <w:rsid w:val="004E15B1"/>
    <w:rsid w:val="00504675"/>
    <w:rsid w:val="00523B50"/>
    <w:rsid w:val="00526949"/>
    <w:rsid w:val="005343A2"/>
    <w:rsid w:val="00543F9D"/>
    <w:rsid w:val="005461F5"/>
    <w:rsid w:val="005633AD"/>
    <w:rsid w:val="0059665D"/>
    <w:rsid w:val="005C455D"/>
    <w:rsid w:val="005D37A8"/>
    <w:rsid w:val="005E73AF"/>
    <w:rsid w:val="005F06CF"/>
    <w:rsid w:val="005F0831"/>
    <w:rsid w:val="005F2027"/>
    <w:rsid w:val="005F5A0C"/>
    <w:rsid w:val="00614477"/>
    <w:rsid w:val="00636027"/>
    <w:rsid w:val="006638F1"/>
    <w:rsid w:val="006654BF"/>
    <w:rsid w:val="0067536C"/>
    <w:rsid w:val="006F1582"/>
    <w:rsid w:val="006F240F"/>
    <w:rsid w:val="00702602"/>
    <w:rsid w:val="00705347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8E5DAD"/>
    <w:rsid w:val="009613BC"/>
    <w:rsid w:val="009727D7"/>
    <w:rsid w:val="009E41CA"/>
    <w:rsid w:val="00A020FD"/>
    <w:rsid w:val="00A3318A"/>
    <w:rsid w:val="00A34375"/>
    <w:rsid w:val="00A36F51"/>
    <w:rsid w:val="00A40834"/>
    <w:rsid w:val="00A4157E"/>
    <w:rsid w:val="00A416C7"/>
    <w:rsid w:val="00A450D7"/>
    <w:rsid w:val="00A65CCA"/>
    <w:rsid w:val="00A6711A"/>
    <w:rsid w:val="00A706C4"/>
    <w:rsid w:val="00A723AB"/>
    <w:rsid w:val="00A76337"/>
    <w:rsid w:val="00A803F8"/>
    <w:rsid w:val="00A82C99"/>
    <w:rsid w:val="00A93EDA"/>
    <w:rsid w:val="00AD3D65"/>
    <w:rsid w:val="00AE25E6"/>
    <w:rsid w:val="00AF08FE"/>
    <w:rsid w:val="00B35FF3"/>
    <w:rsid w:val="00B40D42"/>
    <w:rsid w:val="00B61602"/>
    <w:rsid w:val="00B6674A"/>
    <w:rsid w:val="00B75672"/>
    <w:rsid w:val="00B92007"/>
    <w:rsid w:val="00BB406A"/>
    <w:rsid w:val="00BB52E5"/>
    <w:rsid w:val="00BD220E"/>
    <w:rsid w:val="00C02FC6"/>
    <w:rsid w:val="00C17CDB"/>
    <w:rsid w:val="00C46F52"/>
    <w:rsid w:val="00C653C6"/>
    <w:rsid w:val="00C83DBE"/>
    <w:rsid w:val="00CD285C"/>
    <w:rsid w:val="00CE019A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B26D0"/>
    <w:rsid w:val="00DD7C07"/>
    <w:rsid w:val="00DF3FC4"/>
    <w:rsid w:val="00DF723A"/>
    <w:rsid w:val="00E04791"/>
    <w:rsid w:val="00E115AC"/>
    <w:rsid w:val="00E502CC"/>
    <w:rsid w:val="00E746E1"/>
    <w:rsid w:val="00E9743E"/>
    <w:rsid w:val="00EE4A9A"/>
    <w:rsid w:val="00EE6FEC"/>
    <w:rsid w:val="00EF0571"/>
    <w:rsid w:val="00F0794E"/>
    <w:rsid w:val="00F13BF9"/>
    <w:rsid w:val="00F2320E"/>
    <w:rsid w:val="00F26045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279B7996"/>
    <w:rsid w:val="318F38E2"/>
    <w:rsid w:val="45DC570D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标题 字符"/>
    <w:basedOn w:val="9"/>
    <w:link w:val="2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9"/>
    <w:link w:val="6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autoRedefine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字符"/>
    <w:basedOn w:val="9"/>
    <w:link w:val="3"/>
    <w:autoRedefine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字符"/>
    <w:basedOn w:val="15"/>
    <w:link w:val="7"/>
    <w:autoRedefine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1333</Words>
  <Characters>2706</Characters>
  <Lines>0</Lines>
  <Paragraphs>0</Paragraphs>
  <TotalTime>1</TotalTime>
  <ScaleCrop>false</ScaleCrop>
  <LinksUpToDate>false</LinksUpToDate>
  <CharactersWithSpaces>3029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2024-05-14T02:56:40Z</dcterms:created>
  <dc:creator>Administrator</dc:creator>
  <cp:lastModifiedBy>sourire</cp:lastModifiedBy>
  <dcterms:modified xsi:type="dcterms:W3CDTF">2024-05-14T02:57:46Z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ADE6D1465E0F4BE3A0A0C29D2C0834CF_12</vt:lpwstr>
  </property>
</Properties>
</file>