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 xml:space="preserve">Unit </w:t>
      </w:r>
      <w:r>
        <w:rPr>
          <w:b/>
          <w:sz w:val="32"/>
          <w:szCs w:val="21"/>
        </w:rPr>
        <w:t>1 Science Fiction</w:t>
      </w:r>
      <w:r>
        <w:rPr>
          <w:rFonts w:hint="eastAsia"/>
          <w:b/>
          <w:sz w:val="32"/>
          <w:szCs w:val="21"/>
        </w:rPr>
        <w:t xml:space="preserve"> </w:t>
      </w:r>
    </w:p>
    <w:p>
      <w:pPr>
        <w:spacing w:line="360" w:lineRule="auto"/>
        <w:jc w:val="center"/>
        <w:rPr>
          <w:rFonts w:hint="default" w:eastAsia="宋体"/>
          <w:b/>
          <w:sz w:val="32"/>
          <w:szCs w:val="21"/>
          <w:lang w:val="en-US" w:eastAsia="zh-CN"/>
        </w:rPr>
      </w:pPr>
      <w:r>
        <w:rPr>
          <w:rFonts w:hint="eastAsia"/>
          <w:b/>
          <w:sz w:val="32"/>
          <w:szCs w:val="21"/>
          <w:lang w:val="en-US" w:eastAsia="zh-CN"/>
        </w:rPr>
        <w:t>Learning About Language 1</w:t>
      </w:r>
    </w:p>
    <w:p>
      <w:pPr>
        <w:spacing w:line="360" w:lineRule="auto"/>
        <w:jc w:val="center"/>
        <w:rPr>
          <w:rFonts w:hint="eastAsia" w:ascii="宋体" w:eastAsia="宋体"/>
          <w:b/>
          <w:sz w:val="32"/>
          <w:szCs w:val="21"/>
          <w:lang w:eastAsia="zh-CN"/>
        </w:rPr>
      </w:pPr>
      <w:r>
        <w:rPr>
          <w:rFonts w:hint="eastAsia"/>
          <w:b/>
          <w:sz w:val="32"/>
          <w:szCs w:val="21"/>
        </w:rPr>
        <w:t>Build up your vocabulary</w:t>
      </w:r>
      <w:r>
        <w:rPr>
          <w:rFonts w:hint="eastAsia"/>
          <w:b/>
          <w:sz w:val="32"/>
          <w:szCs w:val="21"/>
          <w:lang w:eastAsia="zh-CN"/>
        </w:rPr>
        <w:t>教案</w:t>
      </w:r>
      <w:bookmarkStart w:id="0" w:name="_GoBack"/>
      <w:bookmarkEnd w:id="0"/>
    </w:p>
    <w:tbl>
      <w:tblPr>
        <w:tblStyle w:val="9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936"/>
        <w:gridCol w:w="712"/>
        <w:gridCol w:w="1414"/>
        <w:gridCol w:w="786"/>
        <w:gridCol w:w="1059"/>
        <w:gridCol w:w="75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</w:pPr>
            <w:r>
              <w:rPr>
                <w:rFonts w:hint="eastAsia"/>
              </w:rPr>
              <w:t xml:space="preserve">课题 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Unit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 Period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Build up your vocabulary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</w:pPr>
            <w:r>
              <w:rPr>
                <w:rFonts w:hint="eastAsia"/>
              </w:rPr>
              <w:t>单元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Unit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</w:pPr>
            <w:r>
              <w:rPr>
                <w:rFonts w:hint="eastAsia"/>
              </w:rPr>
              <w:t>学科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English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</w:pPr>
            <w:r>
              <w:rPr>
                <w:rFonts w:hint="eastAsia"/>
              </w:rPr>
              <w:t>年级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rade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教材</w:t>
            </w:r>
          </w:p>
          <w:p>
            <w:pPr>
              <w:adjustRightInd w:val="0"/>
              <w:spacing w:line="380" w:lineRule="exact"/>
              <w:textAlignment w:val="baseline"/>
            </w:pPr>
            <w:r>
              <w:rPr>
                <w:sz w:val="24"/>
              </w:rPr>
              <w:t>分析</w:t>
            </w:r>
          </w:p>
        </w:tc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该部分活动注重词汇运用, 活动1训练学生在语境中的词汇释义和句子理解能力。掌握词汇释义和同义语转换是得体运用词汇的基础，在词汇运用中，选择什么样的词汇，既要考虑表达的内容，还要考虑语体和语言使用的语境。活动2帮助学生理解英语中各种表达酬劳、收人、工资等词汇的含义，在辨别其细微差别的基础上，构建与“金钱”相关的词汇语义网，为准确运用语言和得体表达夯实基础。活动3围绕人工智能当前的发展，介绍了人们持有的不同态度和观点。该活动不仅需要学生运用词汇补全语篇，还需要结合语篇内容思考人工智能的发展， 提出自己的看法。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80" w:lineRule="exact"/>
              <w:textAlignment w:val="baseline"/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目标与核心素养</w:t>
            </w:r>
          </w:p>
        </w:tc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  <w:r>
              <w:t>Skill objectives:</w:t>
            </w:r>
            <w:r>
              <w:rPr>
                <w:rFonts w:hint="eastAsia"/>
              </w:rPr>
              <w:t xml:space="preserve"> </w:t>
            </w:r>
            <w:r>
              <w:t>1.</w:t>
            </w:r>
            <w:r>
              <w:rPr>
                <w:rFonts w:hint="eastAsia"/>
              </w:rPr>
              <w:t xml:space="preserve">To be able to use the </w:t>
            </w:r>
            <w:r>
              <w:t>key</w:t>
            </w:r>
            <w:r>
              <w:rPr>
                <w:rFonts w:hint="eastAsia"/>
              </w:rPr>
              <w:t xml:space="preserve"> vocabulary correctly：</w:t>
            </w:r>
          </w:p>
          <w:p>
            <w:pPr>
              <w:spacing w:line="360" w:lineRule="auto"/>
            </w:pPr>
            <w:r>
              <w:t xml:space="preserve">              2.To Confirm knowledge of vocabulary related to money .</w:t>
            </w:r>
          </w:p>
          <w:p>
            <w:pPr>
              <w:pStyle w:val="29"/>
              <w:autoSpaceDN w:val="0"/>
              <w:spacing w:line="288" w:lineRule="auto"/>
              <w:ind w:left="702" w:hanging="702"/>
              <w:rPr>
                <w:rFonts w:cs="等线"/>
                <w:kern w:val="2"/>
                <w:sz w:val="21"/>
                <w:szCs w:val="24"/>
              </w:rPr>
            </w:pPr>
            <w:r>
              <w:rPr>
                <w:sz w:val="21"/>
                <w:szCs w:val="21"/>
              </w:rPr>
              <w:t>Emotional objectives:</w:t>
            </w:r>
            <w:r>
              <w:rPr>
                <w:rFonts w:hint="eastAsia"/>
                <w:sz w:val="21"/>
                <w:szCs w:val="21"/>
              </w:rPr>
              <w:t xml:space="preserve">  Be able to </w:t>
            </w:r>
            <w:r>
              <w:rPr>
                <w:rFonts w:cs="等线"/>
                <w:kern w:val="2"/>
                <w:sz w:val="21"/>
                <w:szCs w:val="24"/>
              </w:rPr>
              <w:t>cooperate with each other.</w:t>
            </w:r>
          </w:p>
          <w:p>
            <w:pPr>
              <w:spacing w:line="360" w:lineRule="auto"/>
            </w:pPr>
            <w:r>
              <w:rPr>
                <w:szCs w:val="21"/>
              </w:rPr>
              <w:t>Thinking quality objectives:</w:t>
            </w:r>
            <w:r>
              <w:rPr>
                <w:rFonts w:hint="eastAsia"/>
                <w:szCs w:val="21"/>
              </w:rPr>
              <w:t xml:space="preserve">Be able to </w:t>
            </w:r>
            <w:r>
              <w:t>consolidate understanding of AI.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重点</w:t>
            </w:r>
          </w:p>
        </w:tc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numId w:val="0"/>
              </w:numPr>
              <w:adjustRightInd w:val="0"/>
              <w:spacing w:line="360" w:lineRule="auto"/>
              <w:ind w:leftChars="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Build up </w:t>
            </w:r>
            <w:r>
              <w:rPr>
                <w:rFonts w:hint="eastAsia"/>
                <w:szCs w:val="21"/>
              </w:rPr>
              <w:t>the vocabulary</w:t>
            </w:r>
            <w:r>
              <w:rPr>
                <w:szCs w:val="21"/>
              </w:rPr>
              <w:t xml:space="preserve"> and grasp the usage </w:t>
            </w:r>
            <w:r>
              <w:rPr>
                <w:rFonts w:hint="eastAsia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难点</w:t>
            </w:r>
          </w:p>
        </w:tc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380" w:lineRule="exact"/>
              <w:textAlignment w:val="baseline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Give opinions about the development of AI and robots. </w:t>
            </w:r>
          </w:p>
        </w:tc>
      </w:tr>
    </w:tbl>
    <w:p>
      <w:pPr>
        <w:rPr>
          <w:vanish/>
        </w:rPr>
      </w:pPr>
    </w:p>
    <w:tbl>
      <w:tblPr>
        <w:tblStyle w:val="9"/>
        <w:tblpPr w:leftFromText="180" w:rightFromText="180" w:vertAnchor="text" w:horzAnchor="page" w:tblpX="1275" w:tblpY="1205"/>
        <w:tblOverlap w:val="never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5000"/>
        <w:gridCol w:w="166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  <w:r>
              <w:rPr>
                <w:rFonts w:hint="eastAsia"/>
              </w:rPr>
              <w:t>导入新课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Lead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in  </w:t>
            </w:r>
            <w:r>
              <w:t>(PPT1</w:t>
            </w:r>
            <w:r>
              <w:rPr>
                <w:rFonts w:hint="eastAsia"/>
              </w:rPr>
              <w:t>-</w:t>
            </w:r>
            <w:r>
              <w:t>3)</w:t>
            </w:r>
          </w:p>
          <w:p>
            <w:pPr>
              <w:spacing w:line="360" w:lineRule="auto"/>
              <w:rPr>
                <w:rStyle w:val="31"/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Style w:val="31"/>
                <w:rFonts w:ascii="Times New Roman" w:hAnsi="Times New Roman"/>
                <w:b/>
                <w:sz w:val="21"/>
                <w:szCs w:val="21"/>
              </w:rPr>
              <w:t>Revise news words in reading and thinking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意外收获</w:t>
            </w:r>
            <w:r>
              <w:rPr>
                <w:rFonts w:ascii="Times New Roman" w:hAnsi="Times New Roman"/>
                <w:sz w:val="21"/>
                <w:szCs w:val="21"/>
              </w:rPr>
              <w:t>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诚实正直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/>
                <w:sz w:val="21"/>
                <w:szCs w:val="21"/>
              </w:rPr>
              <w:t>庄重；尊严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/>
                <w:sz w:val="21"/>
                <w:szCs w:val="21"/>
              </w:rPr>
              <w:t>薪水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/>
                <w:sz w:val="21"/>
                <w:szCs w:val="21"/>
              </w:rPr>
              <w:t>预约；约会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/>
                <w:sz w:val="21"/>
                <w:szCs w:val="21"/>
              </w:rPr>
              <w:t>指甲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</w:t>
            </w:r>
            <w:r>
              <w:rPr>
                <w:rFonts w:hint="eastAsia" w:ascii="Times New Roman" w:hAnsi="Times New Roman"/>
                <w:sz w:val="21"/>
                <w:szCs w:val="21"/>
              </w:rPr>
              <w:t>女售货员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/>
                <w:sz w:val="21"/>
                <w:szCs w:val="21"/>
              </w:rPr>
              <w:t>内疚的；有罪的</w:t>
            </w:r>
            <w:r>
              <w:rPr>
                <w:rFonts w:ascii="Times New Roman" w:hAnsi="Times New Roman"/>
                <w:sz w:val="21"/>
                <w:szCs w:val="21"/>
              </w:rPr>
              <w:t>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</w:t>
            </w:r>
            <w:r>
              <w:rPr>
                <w:rFonts w:hint="eastAsia" w:ascii="Times New Roman" w:hAnsi="Times New Roman"/>
                <w:sz w:val="21"/>
                <w:szCs w:val="21"/>
              </w:rPr>
              <w:t>悬挂；暂停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hint="eastAsia" w:ascii="Times New Roman" w:hAnsi="Times New Roman"/>
                <w:sz w:val="21"/>
                <w:szCs w:val="21"/>
              </w:rPr>
              <w:t>解散；消除；让某人离开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hint="eastAsia" w:ascii="Times New Roman" w:hAnsi="Times New Roman"/>
                <w:sz w:val="21"/>
                <w:szCs w:val="21"/>
              </w:rPr>
              <w:t>表明；宣传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hint="eastAsia" w:ascii="Times New Roman" w:hAnsi="Times New Roman"/>
                <w:sz w:val="21"/>
                <w:szCs w:val="21"/>
              </w:rPr>
              <w:t>检验；测试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</w:t>
            </w:r>
            <w:r>
              <w:rPr>
                <w:rFonts w:hint="eastAsia" w:ascii="Times New Roman" w:hAnsi="Times New Roman"/>
                <w:sz w:val="21"/>
                <w:szCs w:val="21"/>
              </w:rPr>
              <w:t>科幻小说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14.ladder______________________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15.ridiculous__________________________</w:t>
            </w:r>
          </w:p>
          <w:p>
            <w:pPr>
              <w:pStyle w:val="32"/>
              <w:autoSpaceDN w:val="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16.whereas____________________________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color w:val="000000"/>
                <w:lang w:bidi="zh-TW"/>
              </w:rPr>
              <w:t xml:space="preserve"> 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The students translate the new words and expressions learned in period 1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Revise the new words and expressions in reading and thinking.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  <w:r>
              <w:t>新课</w:t>
            </w:r>
          </w:p>
          <w:p>
            <w:pPr>
              <w:spacing w:line="360" w:lineRule="auto"/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While--class</w:t>
            </w:r>
            <w:r>
              <w:t>(PPT4</w:t>
            </w:r>
            <w:r>
              <w:rPr>
                <w:rFonts w:hint="eastAsia"/>
              </w:rPr>
              <w:t>-</w:t>
            </w:r>
            <w:r>
              <w:t>15)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Activity 1 </w:t>
            </w:r>
          </w:p>
          <w:p>
            <w:pPr>
              <w:pStyle w:val="32"/>
              <w:autoSpaceDN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Replace the underlined parts  with words of similar meanings from the text. Rewrite the sentences if necessary.</w:t>
            </w:r>
          </w:p>
          <w:p>
            <w:pPr>
              <w:pStyle w:val="32"/>
              <w:autoSpaceDN w:val="0"/>
              <w:rPr>
                <w:rFonts w:ascii="Times New Roman" w:hAnsi="Times New Roman"/>
                <w:spacing w:val="-6"/>
                <w:sz w:val="21"/>
                <w:szCs w:val="21"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85090" distR="8509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315595</wp:posOffset>
                      </wp:positionV>
                      <wp:extent cx="114300" cy="142875"/>
                      <wp:effectExtent l="0" t="0" r="0" b="0"/>
                      <wp:wrapNone/>
                      <wp:docPr id="9" name="左弧形箭头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98" cy="142872"/>
                              </a:xfrm>
                              <a:prstGeom prst="curvedRightArrow">
                                <a:avLst>
                                  <a:gd name="adj1" fmla="val 24995"/>
                                  <a:gd name="adj2" fmla="val 4999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弧形箭头" o:spid="_x0000_s1026" o:spt="102" type="#_x0000_t102" style="position:absolute;left:0pt;margin-left:-2.9pt;margin-top:24.85pt;height:11.25pt;width:9pt;z-index:251659264;mso-width-relative:page;mso-height-relative:page;" fillcolor="#FFFFFF" filled="t" stroked="t" coordsize="21600,21600" o:gfxdata="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JoYds2AAA&#10;AAcBAAAPAAAAAAAAAAEAIAAAACIAAABkcnMvZG93bnJldi54bWxQSwECFAAUAAAACACHTuJA56O9&#10;ZVcCAADSBAAADgAAAAAAAAABACAAAAAnAQAAZHJzL2Uyb0RvYy54bWxQSwUGAAAAAAYABgBZAQAA&#10;8AUAAAAA&#10;" adj="12961,19440,14401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1.We believe he is a man of </w:t>
            </w:r>
            <w:r>
              <w:rPr>
                <w:rFonts w:ascii="Times New Roman" w:hAnsi="Times New Roman"/>
                <w:b/>
                <w:spacing w:val="-6"/>
                <w:sz w:val="21"/>
                <w:szCs w:val="21"/>
                <w:u w:val="single"/>
              </w:rPr>
              <w:t>absolute honesty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, and trust his words completely.</w:t>
            </w:r>
          </w:p>
          <w:p>
            <w:pPr>
              <w:pStyle w:val="32"/>
              <w:autoSpaceDN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We believe he is a man of 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integrity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 and trust his words completely.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mc:AlternateContent>
                <mc:Choice Requires="wps">
                  <w:drawing>
                    <wp:anchor distT="0" distB="0" distL="85090" distR="8509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351790</wp:posOffset>
                      </wp:positionV>
                      <wp:extent cx="133350" cy="200025"/>
                      <wp:effectExtent l="0" t="0" r="0" b="0"/>
                      <wp:wrapNone/>
                      <wp:docPr id="11" name="左弧形箭头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7" cy="200021"/>
                              </a:xfrm>
                              <a:prstGeom prst="curvedRightArrow">
                                <a:avLst>
                                  <a:gd name="adj1" fmla="val 29995"/>
                                  <a:gd name="adj2" fmla="val 600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弧形箭头" o:spid="_x0000_s1026" o:spt="102" type="#_x0000_t102" style="position:absolute;left:0pt;margin-left:-2.15pt;margin-top:27.7pt;height:15.75pt;width:10.5pt;z-index:251659264;mso-width-relative:page;mso-height-relative:page;" fillcolor="#FFFFFF" filled="t" stroked="t" coordsize="21600,21600" o:gfxdata="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9R95TYAAAABwEAAA8AAAAAAAAAAQAgAAAAIgAAAGRycy9kb3ducmV2LnhtbFBLAQIUABQAAAAI&#10;AIdO4kC9VrZOXwIAANMEAAAOAAAAAAAAAAEAIAAAACcBAABkcnMvZTJvRG9jLnhtbFBLBQYAAAAA&#10;BgAGAFkBAAD4BQAAAAA=&#10;" adj="12960,19440,14401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2.Henry told me that he was in a hurry as he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  <w:t>had arranged to see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 the dentist at 10:00a.m.</w:t>
            </w:r>
          </w:p>
          <w:p>
            <w:pPr>
              <w:pStyle w:val="32"/>
              <w:autoSpaceDN w:val="0"/>
              <w:ind w:firstLine="198" w:firstLineChars="100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Henry told me that he was in a hurry as he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had an appointment with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 the dentist at 10:00a.m.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mc:AlternateContent>
                <mc:Choice Requires="wps">
                  <w:drawing>
                    <wp:anchor distT="0" distB="0" distL="85090" distR="85090" simplePos="0" relativeHeight="25165926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454660</wp:posOffset>
                      </wp:positionV>
                      <wp:extent cx="76200" cy="171450"/>
                      <wp:effectExtent l="0" t="0" r="0" b="0"/>
                      <wp:wrapNone/>
                      <wp:docPr id="13" name="左弧形箭头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8" cy="171447"/>
                              </a:xfrm>
                              <a:prstGeom prst="curvedRightArrow">
                                <a:avLst>
                                  <a:gd name="adj1" fmla="val 44995"/>
                                  <a:gd name="adj2" fmla="val 900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弧形箭头" o:spid="_x0000_s1026" o:spt="102" type="#_x0000_t102" style="position:absolute;left:0pt;margin-left:-3.65pt;margin-top:35.8pt;height:13.5pt;width:6pt;z-index:251659264;mso-width-relative:page;mso-height-relative:page;" fillcolor="#FFFFFF" filled="t" stroked="t" coordsize="21600,21600" o:gfxdata="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WWP&#10;CdcAAAAGAQAADwAAAAAAAAABACAAAAAiAAAAZHJzL2Rvd25yZXYueG1sUEsBAhQAFAAAAAgAh07i&#10;QJrrYLdcAgAA0gQAAA4AAAAAAAAAAQAgAAAAJgEAAGRycy9lMm9Eb2MueG1sUEsFBgAAAAAGAAYA&#10;WQEAAPQFAAAAAA==&#10;" adj="12960,19440,14401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3.Rumours are like sharp knives, cutting one's </w:t>
            </w:r>
            <w:r>
              <w:rPr>
                <w:rFonts w:ascii="Times New Roman" w:hAnsi="Times New Roman"/>
                <w:b/>
                <w:spacing w:val="-6"/>
                <w:sz w:val="21"/>
                <w:szCs w:val="21"/>
                <w:u w:val="single"/>
              </w:rPr>
              <w:t>self-respect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 into pieces. We should be aware of this and not spread unkind news around.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Rumours are like sharp knives, cutting one's </w:t>
            </w:r>
            <w:r>
              <w:rPr>
                <w:rFonts w:ascii="Times New Roman" w:hAnsi="Times New Roman"/>
                <w:b/>
                <w:spacing w:val="-6"/>
                <w:sz w:val="21"/>
                <w:szCs w:val="21"/>
              </w:rPr>
              <w:t>dignity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into pieces. We should be aware of this and not spread unkind news around.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mc:AlternateContent>
                <mc:Choice Requires="wps">
                  <w:drawing>
                    <wp:anchor distT="0" distB="0" distL="85090" distR="8509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142240</wp:posOffset>
                      </wp:positionV>
                      <wp:extent cx="76200" cy="276225"/>
                      <wp:effectExtent l="0" t="0" r="0" b="0"/>
                      <wp:wrapNone/>
                      <wp:docPr id="15" name="左弧形箭头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8" cy="276220"/>
                              </a:xfrm>
                              <a:prstGeom prst="curvedRightArrow">
                                <a:avLst>
                                  <a:gd name="adj1" fmla="val 72495"/>
                                  <a:gd name="adj2" fmla="val 1450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弧形箭头" o:spid="_x0000_s1026" o:spt="102" type="#_x0000_t102" style="position:absolute;left:0pt;margin-left:-1.95pt;margin-top:11.2pt;height:21.75pt;width:6pt;z-index:251659264;mso-width-relative:page;mso-height-relative:page;" fillcolor="#FFFFFF" filled="t" stroked="t" coordsize="21600,21600" o:gfxdata="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/NJT/XAAAABgEAAA8AAAAAAAAAAQAgAAAAIgAAAGRycy9kb3ducmV2LnhtbFBLAQIUABQAAAAI&#10;AIdO4kDpax0MYAIAANMEAAAOAAAAAAAAAAEAIAAAACYBAABkcnMvZTJvRG9jLnhtbFBLBQYAAAAA&#10;BgAGAFkBAAD4BQAAAAA=&#10;" adj="12960,19440,14401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4.Because of the holiday, the students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  <w:t>were allowed to go home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early.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Because of the holiday, the students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were dismissed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early.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mc:AlternateContent>
                <mc:Choice Requires="wps">
                  <w:drawing>
                    <wp:anchor distT="0" distB="0" distL="85090" distR="8509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182880</wp:posOffset>
                      </wp:positionV>
                      <wp:extent cx="76200" cy="276225"/>
                      <wp:effectExtent l="0" t="0" r="0" b="0"/>
                      <wp:wrapNone/>
                      <wp:docPr id="17" name="左弧形箭头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8" cy="276220"/>
                              </a:xfrm>
                              <a:prstGeom prst="curvedRightArrow">
                                <a:avLst>
                                  <a:gd name="adj1" fmla="val 72495"/>
                                  <a:gd name="adj2" fmla="val 1450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弧形箭头" o:spid="_x0000_s1026" o:spt="102" type="#_x0000_t102" style="position:absolute;left:0pt;margin-left:-1.2pt;margin-top:14.4pt;height:21.75pt;width:6pt;z-index:251659264;mso-width-relative:page;mso-height-relative:page;" fillcolor="#FFFFFF" filled="t" stroked="t" coordsize="21600,21600" o:gfxdata="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lUaArXAAAABgEAAA8AAAAAAAAAAQAgAAAAIgAAAGRycy9kb3ducmV2LnhtbFBLAQIUABQAAAAI&#10;AIdO4kDuvxc/YAIAANMEAAAOAAAAAAAAAAEAIAAAACYBAABkcnMvZTJvRG9jLnhtbFBLBQYAAAAA&#10;BgAGAFkBAAD4BQAAAAA=&#10;" adj="12960,19440,14401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5.Whoever is charged with a crime should be presumed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  <w:t xml:space="preserve">innocent 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until proven otherwise.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Whoever is charged with a crime should be presumed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not guilty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until proven otherwise.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Exercise 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：Personally，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 think Tony is really a b________.I’d love a robot like Tony living at my house.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：You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did? Tony was just a machine. Yes, maybe Claire fell in love with him because of his i_______ and d_______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but I don't believe robots can feel emotions of any kind.That's the difference between them and us.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：Well，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 disagree.I think Tony loved Claire.Remember how he helped her when he knew what the rude s_________did to her and when she fell off the ladder.</w:t>
            </w:r>
          </w:p>
          <w:p>
            <w:pPr>
              <w:pStyle w:val="32"/>
              <w:autoSpaceDN w:val="0"/>
              <w:rPr>
                <w:rFonts w:ascii="Arial" w:hAnsi="Arial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 Yes，but that was just part of Tony's role.The Three Laws!He could not allow a human being to be hurt physically or emotionally.</w:t>
            </w:r>
            <w:r>
              <w:rPr>
                <w:rFonts w:ascii="Arial" w:hAnsi="Arial"/>
                <w:color w:val="FF0000"/>
                <w:sz w:val="21"/>
                <w:szCs w:val="21"/>
              </w:rPr>
              <w:t xml:space="preserve"> 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So he watched her when she working on the s__________light， or d_________that he didn't want to leave her.That was how he was made!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：Yes，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such a shame really!I suppose that was the company's greatest mistake.They made the robot look so much like a real man， so it caused  confusing emotions like g___________or love towards it.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If these robots come to the market I think only people with bigs s____________can afford one.</w:t>
            </w:r>
          </w:p>
          <w:p>
            <w:pPr>
              <w:pStyle w:val="32"/>
              <w:autoSpaceDN w:val="0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The students replace the underlined words.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The students fill the blank with key words.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Consolidate key</w:t>
            </w:r>
          </w:p>
          <w:p>
            <w:pPr>
              <w:spacing w:line="360" w:lineRule="auto"/>
            </w:pPr>
            <w:r>
              <w:t xml:space="preserve">Vocabulary  using these words </w:t>
            </w:r>
          </w:p>
          <w:p>
            <w:pPr>
              <w:spacing w:line="360" w:lineRule="auto"/>
            </w:pPr>
            <w:r>
              <w:t>in sentences.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Consolidate key</w:t>
            </w:r>
          </w:p>
          <w:p>
            <w:pPr>
              <w:spacing w:line="360" w:lineRule="auto"/>
            </w:pPr>
            <w:r>
              <w:t xml:space="preserve">Vocabulary  using these words </w:t>
            </w:r>
          </w:p>
          <w:p>
            <w:pPr>
              <w:spacing w:line="360" w:lineRule="auto"/>
            </w:pPr>
            <w:r>
              <w:t>in text..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  <w:r>
              <w:t>新课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Activity 2 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color w:val="000000"/>
                <w:kern w:val="24"/>
                <w:szCs w:val="21"/>
              </w:rPr>
              <w:t>Match each word with the proper definition below.</w:t>
            </w:r>
          </w:p>
          <w:p>
            <w:r>
              <w:t xml:space="preserve">1.salary </w:t>
            </w:r>
            <w:r>
              <w:rPr>
                <w:rFonts w:hint="eastAsia"/>
              </w:rPr>
              <w:t>A</w:t>
            </w:r>
            <w:r>
              <w:t>.</w:t>
            </w:r>
            <w:r>
              <w:rPr>
                <w:rFonts w:hint="eastAsia"/>
              </w:rPr>
              <w:t>money that someone is paid regularly， usually monthly</w:t>
            </w:r>
            <w:r>
              <w:t>,by the organization he or she is working for.</w:t>
            </w:r>
          </w:p>
          <w:p>
            <w:r>
              <w:t>2. payment</w:t>
            </w:r>
          </w:p>
          <w:p>
            <w:r>
              <w:rPr>
                <w:rFonts w:hint="eastAsia"/>
              </w:rPr>
              <w:t>B</w:t>
            </w:r>
            <w:r>
              <w:t>.</w:t>
            </w:r>
            <w:r>
              <w:rPr>
                <w:rFonts w:hint="eastAsia"/>
              </w:rPr>
              <w:t xml:space="preserve"> money given for work done，goods received，etc.</w:t>
            </w:r>
          </w:p>
          <w:p>
            <w:r>
              <w:t>3.wage</w:t>
            </w:r>
          </w:p>
          <w:p>
            <w:r>
              <w:rPr>
                <w:rFonts w:hint="eastAsia"/>
              </w:rPr>
              <w:t xml:space="preserve">C </w:t>
            </w:r>
            <w:r>
              <w:t>.</w:t>
            </w:r>
            <w:r>
              <w:rPr>
                <w:rFonts w:hint="eastAsia"/>
              </w:rPr>
              <w:t xml:space="preserve">money paid for work or services， typically on a daily or </w:t>
            </w:r>
            <w:r>
              <w:t>weekly basis</w:t>
            </w:r>
          </w:p>
          <w:p>
            <w:r>
              <w:t>4.bonus</w:t>
            </w:r>
          </w:p>
          <w:p>
            <w:r>
              <w:t>D. extra amount of money added to somebody's wages as a reward for hard work or good performance</w:t>
            </w:r>
          </w:p>
          <w:p>
            <w:r>
              <w:t>5.income</w:t>
            </w:r>
          </w:p>
          <w:p>
            <w:r>
              <w:rPr>
                <w:rFonts w:hint="eastAsia"/>
              </w:rPr>
              <w:t xml:space="preserve">E </w:t>
            </w:r>
            <w:r>
              <w:t>.</w:t>
            </w:r>
            <w:r>
              <w:rPr>
                <w:rFonts w:hint="eastAsia"/>
              </w:rPr>
              <w:t>money received from work， investments and soon</w:t>
            </w:r>
          </w:p>
          <w:p>
            <w:r>
              <w:t>6.fee</w:t>
            </w:r>
          </w:p>
          <w:p>
            <w:r>
              <w:t>F.money paid to a professional person or organization for advice or services</w:t>
            </w:r>
          </w:p>
          <w:p>
            <w:r>
              <w:t>7.Fare</w:t>
            </w:r>
          </w:p>
          <w:p>
            <w:r>
              <w:rPr>
                <w:rFonts w:hint="eastAsia"/>
              </w:rPr>
              <w:t>G</w:t>
            </w:r>
            <w:r>
              <w:t>.</w:t>
            </w:r>
            <w:r>
              <w:rPr>
                <w:rFonts w:hint="eastAsia"/>
              </w:rPr>
              <w:t>money paid for a journey on public transport， such as the bus</w:t>
            </w:r>
            <w:r>
              <w:t>,</w:t>
            </w:r>
            <w:r>
              <w:rPr>
                <w:rFonts w:hint="eastAsia"/>
              </w:rPr>
              <w:t>train，or taxi</w:t>
            </w:r>
          </w:p>
          <w:p>
            <w:r>
              <w:t xml:space="preserve">8.saving </w:t>
            </w:r>
          </w:p>
          <w:p>
            <w:r>
              <w:t>H.money saved for a special purpose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Exercise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1. Tourism is critical to the area，for it is a major source of ____________. 2. According to the latest policy，children and senior citizens travel at half___________.</w:t>
            </w:r>
          </w:p>
          <w:p>
            <w:pPr>
              <w:pStyle w:val="32"/>
              <w:autoSpaceDN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3. Working at the coalmine，he received his_________ on Fridays. 4.At the end of year，you are to receive a Christmas__________ranging from S 50 to$100.</w:t>
            </w:r>
          </w:p>
          <w:p>
            <w:pPr>
              <w:pStyle w:val="32"/>
              <w:autoSpaceDN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5. Some firms charge only a nominal ________ for the service. 6. Holidays can make a big hole in your ____________.</w:t>
            </w:r>
          </w:p>
          <w:p>
            <w:pPr>
              <w:pStyle w:val="32"/>
              <w:autoSpaceDN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7. The _________ for each quarter's electricity is made in the next quarter.. 8.I asked for an advance on next month's _________.</w:t>
            </w:r>
          </w:p>
          <w:p>
            <w:pPr>
              <w:spacing w:line="360" w:lineRule="auto"/>
              <w:rPr>
                <w:b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</w:pPr>
            <w:r>
              <w:t xml:space="preserve">The students match the words with the proper definition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The students fill the blank with proper words.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  <w:r>
              <w:t>Confirm knowledge of vocabulary related to money .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Grasp the usage of the words related to money.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  <w:r>
              <w:t>新课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Activity 3</w:t>
            </w:r>
          </w:p>
          <w:p>
            <w:pPr>
              <w:pStyle w:val="32"/>
              <w:autoSpaceDN w:val="0"/>
              <w:ind w:left="39"/>
              <w:rPr>
                <w:rFonts w:ascii="Times New Roman" w:hAnsi="Times New Roman"/>
                <w:b/>
                <w:color w:val="000000"/>
                <w:spacing w:val="-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1"/>
                <w:szCs w:val="21"/>
              </w:rPr>
              <w:t>Complete the passage using the correct forms of the words in the box.Then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1"/>
                <w:szCs w:val="21"/>
              </w:rPr>
              <w:t xml:space="preserve"> in pairs share your opinion on Al development</w:t>
            </w:r>
          </w:p>
          <w:p>
            <w:pPr>
              <w:pStyle w:val="32"/>
              <w:autoSpaceDN w:val="0"/>
              <w:ind w:left="215"/>
              <w:jc w:val="both"/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It would not be surprising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if</w:t>
            </w:r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we found it difficult to distinguish between reality and___________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in the future.For example，</w:t>
            </w:r>
            <w:r>
              <w:rPr>
                <w:rFonts w:ascii="Times New Roman" w:hAnsi="Times New Roman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robots first appeared in sci-fi novels，</w:t>
            </w:r>
            <w:r>
              <w:rPr>
                <w:rFonts w:ascii="Times New Roman" w:hAnsi="Times New Roman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but now robot soldiers have 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already been_____________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in war. Robot experts have also built robots that can see，talk,and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do other things like humans. Although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robot that looks______________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human than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machine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 could make many people a bit uncomfortable， we have to admit that it Is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a___p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ossibility. Sophia，currently said to be the most advanced AI robot in the world, is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great example.She has been interviewed many times, appeared on the covers of magazines，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 xml:space="preserve">and become the first non-human in the world to be given citizenship by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 xml:space="preserve"> country.When I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 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 xml:space="preserve">comes to games， 2017 became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 xml:space="preserve"> year in which AI defeated humans in so many games that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AI researchers say that it will not belong before AI can win at almost everything.So have we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lost the_________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of being the most intelligent creature? Maybe in the future, as AI becomes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 even more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_________, it will become a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major threat to humans. However, some people_________this fear.They believe if AI can handle tasks like calculating and driving for us, we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 xml:space="preserve"> will  have more time for creating, thinking, and“being human".</w:t>
            </w:r>
          </w:p>
          <w:p>
            <w:pPr>
              <w:spacing w:line="360" w:lineRule="auto"/>
              <w:rPr>
                <w:b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</w:pPr>
            <w:r>
              <w:t>The students complete the passage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 xml:space="preserve">Practise key vocabulary in a paragraph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  <w:r>
              <w:t>讨论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Post-class (PPT16-18)</w:t>
            </w:r>
          </w:p>
          <w:p>
            <w:pPr>
              <w:spacing w:line="360" w:lineRule="auto"/>
              <w:rPr>
                <w:rStyle w:val="3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31"/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Discussion</w:t>
            </w:r>
          </w:p>
          <w:p>
            <w:pPr>
              <w:pStyle w:val="32"/>
              <w:autoSpaceDN w:val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Style w:val="31"/>
                <w:rFonts w:ascii="Times New Roman" w:hAnsi="Times New Roman"/>
                <w:color w:val="000000"/>
                <w:sz w:val="21"/>
                <w:szCs w:val="21"/>
              </w:rPr>
              <w:t>1.How do many people feel about AI robots looking more like a human than a machine? 2.What are people's attitudes towards more and more intelligent robots?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3.Do you agree that Sophia should be given citizenship?Why or Why not?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</w:pPr>
            <w:r>
              <w:t>Have a discussion In pairs.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consolidate students’ understanding of AI.</w:t>
            </w:r>
          </w:p>
        </w:tc>
      </w:tr>
    </w:tbl>
    <w:p/>
    <w:p>
      <w:pPr>
        <w:ind w:firstLine="450" w:firstLineChars="250"/>
        <w:rPr>
          <w:rFonts w:ascii="宋体"/>
          <w:color w:val="808080"/>
          <w:sz w:val="18"/>
          <w:szCs w:val="1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372" w:bottom="851" w:left="1372" w:header="340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2ViMjk3YjZmYzdjMDZkMzNkZGVkZjU0NWMyYmMwMWUifQ=="/>
  </w:docVars>
  <w:rsids>
    <w:rsidRoot w:val="002E6AD4"/>
    <w:rsid w:val="002E6AD4"/>
    <w:rsid w:val="005C0FAB"/>
    <w:rsid w:val="00AB0831"/>
    <w:rsid w:val="00E0492E"/>
    <w:rsid w:val="0D9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FollowedHyperlink"/>
    <w:qFormat/>
    <w:uiPriority w:val="0"/>
    <w:rPr>
      <w:color w:val="954F72"/>
      <w:u w:val="single"/>
    </w:rPr>
  </w:style>
  <w:style w:type="character" w:styleId="12">
    <w:name w:val="Emphasis"/>
    <w:qFormat/>
    <w:uiPriority w:val="0"/>
    <w:rPr>
      <w:color w:val="FF0000"/>
    </w:rPr>
  </w:style>
  <w:style w:type="character" w:styleId="13">
    <w:name w:val="Hyperlink"/>
    <w:qFormat/>
    <w:uiPriority w:val="0"/>
    <w:rPr>
      <w:color w:val="2583AD"/>
      <w:u w:val="none"/>
    </w:rPr>
  </w:style>
  <w:style w:type="character" w:customStyle="1" w:styleId="14">
    <w:name w:val="bds_more4"/>
    <w:basedOn w:val="10"/>
    <w:qFormat/>
    <w:uiPriority w:val="0"/>
  </w:style>
  <w:style w:type="character" w:customStyle="1" w:styleId="15">
    <w:name w:val="ds-reads-app-special"/>
    <w:qFormat/>
    <w:uiPriority w:val="0"/>
    <w:rPr>
      <w:color w:val="FFFFFF"/>
      <w:shd w:val="clear" w:color="auto" w:fill="F94A47"/>
    </w:rPr>
  </w:style>
  <w:style w:type="character" w:customStyle="1" w:styleId="16">
    <w:name w:val="bds_nopic2"/>
    <w:qFormat/>
    <w:uiPriority w:val="0"/>
    <w:rPr>
      <w:rFonts w:ascii="宋体 ! important" w:eastAsia="宋体 ! important" w:cs="宋体 ! important"/>
      <w:color w:val="454545"/>
      <w:sz w:val="18"/>
      <w:szCs w:val="18"/>
    </w:rPr>
  </w:style>
  <w:style w:type="character" w:customStyle="1" w:styleId="17">
    <w:name w:val="fr"/>
    <w:basedOn w:val="10"/>
    <w:qFormat/>
    <w:uiPriority w:val="0"/>
  </w:style>
  <w:style w:type="character" w:customStyle="1" w:styleId="18">
    <w:name w:val="bds_more2"/>
    <w:qFormat/>
    <w:uiPriority w:val="0"/>
    <w:rPr>
      <w:rFonts w:ascii="宋体" w:eastAsia="宋体" w:cs="宋体"/>
    </w:rPr>
  </w:style>
  <w:style w:type="character" w:customStyle="1" w:styleId="19">
    <w:name w:val="ds-unread-count"/>
    <w:qFormat/>
    <w:uiPriority w:val="0"/>
    <w:rPr>
      <w:b/>
      <w:color w:val="EE3322"/>
    </w:rPr>
  </w:style>
  <w:style w:type="character" w:customStyle="1" w:styleId="20">
    <w:name w:val="bds_nopic1"/>
    <w:qFormat/>
    <w:uiPriority w:val="0"/>
    <w:rPr>
      <w:rFonts w:ascii="宋体 ! important" w:eastAsia="宋体 ! important" w:cs="宋体 ! important"/>
      <w:color w:val="454545"/>
      <w:sz w:val="21"/>
      <w:szCs w:val="21"/>
    </w:rPr>
  </w:style>
  <w:style w:type="character" w:customStyle="1" w:styleId="21">
    <w:name w:val="fr1"/>
    <w:basedOn w:val="10"/>
    <w:qFormat/>
    <w:uiPriority w:val="0"/>
  </w:style>
  <w:style w:type="character" w:customStyle="1" w:styleId="22">
    <w:name w:val="bds_nopic"/>
    <w:basedOn w:val="10"/>
    <w:qFormat/>
    <w:uiPriority w:val="0"/>
  </w:style>
  <w:style w:type="character" w:customStyle="1" w:styleId="23">
    <w:name w:val="info"/>
    <w:qFormat/>
    <w:uiPriority w:val="0"/>
    <w:rPr>
      <w:color w:val="555555"/>
    </w:rPr>
  </w:style>
  <w:style w:type="character" w:customStyle="1" w:styleId="24">
    <w:name w:val="bds_more3"/>
    <w:basedOn w:val="10"/>
    <w:qFormat/>
    <w:uiPriority w:val="0"/>
  </w:style>
  <w:style w:type="character" w:customStyle="1" w:styleId="25">
    <w:name w:val="ds-reads-from"/>
    <w:basedOn w:val="10"/>
    <w:qFormat/>
    <w:uiPriority w:val="0"/>
  </w:style>
  <w:style w:type="paragraph" w:customStyle="1" w:styleId="26">
    <w:name w:val="Other|1"/>
    <w:basedOn w:val="1"/>
    <w:qFormat/>
    <w:uiPriority w:val="0"/>
    <w:pPr>
      <w:spacing w:line="403" w:lineRule="auto"/>
      <w:ind w:firstLine="400"/>
    </w:pPr>
    <w:rPr>
      <w:rFonts w:ascii="宋体" w:cs="宋体"/>
      <w:sz w:val="20"/>
      <w:szCs w:val="20"/>
    </w:rPr>
  </w:style>
  <w:style w:type="paragraph" w:customStyle="1" w:styleId="27">
    <w:name w:val="Body text|1"/>
    <w:basedOn w:val="1"/>
    <w:qFormat/>
    <w:uiPriority w:val="0"/>
    <w:pPr>
      <w:spacing w:line="403" w:lineRule="auto"/>
      <w:ind w:firstLine="400"/>
    </w:pPr>
    <w:rPr>
      <w:rFonts w:ascii="宋体" w:cs="宋体"/>
      <w:sz w:val="20"/>
      <w:szCs w:val="20"/>
    </w:rPr>
  </w:style>
  <w:style w:type="paragraph" w:customStyle="1" w:styleId="28">
    <w:name w:val="Body text|2"/>
    <w:basedOn w:val="1"/>
    <w:qFormat/>
    <w:uiPriority w:val="0"/>
    <w:pPr>
      <w:spacing w:line="509" w:lineRule="auto"/>
      <w:ind w:firstLine="140"/>
    </w:pPr>
    <w:rPr>
      <w:color w:val="0560BE"/>
      <w:u w:val="single"/>
    </w:rPr>
  </w:style>
  <w:style w:type="paragraph" w:customStyle="1" w:styleId="29">
    <w:name w:val="样式 小二"/>
    <w:qFormat/>
    <w:uiPriority w:val="0"/>
    <w:pPr>
      <w:outlineLvl w:val="0"/>
    </w:pPr>
    <w:rPr>
      <w:rFonts w:ascii="Times New Roman" w:hAnsi="Times New Roman" w:eastAsia="宋体" w:cs="Times New Roman"/>
      <w:kern w:val="24"/>
      <w:sz w:val="36"/>
      <w:szCs w:val="36"/>
      <w:lang w:val="en-US" w:eastAsia="zh-CN" w:bidi="ar-SA"/>
    </w:rPr>
  </w:style>
  <w:style w:type="paragraph" w:customStyle="1" w:styleId="30">
    <w:name w:val="样式 1 小二"/>
    <w:link w:val="31"/>
    <w:qFormat/>
    <w:uiPriority w:val="0"/>
    <w:rPr>
      <w:rFonts w:ascii="Calibri" w:hAnsi="Calibri" w:eastAsia="宋体" w:cs="Times New Roman"/>
      <w:kern w:val="24"/>
      <w:sz w:val="36"/>
      <w:szCs w:val="36"/>
      <w:lang w:val="en-US" w:eastAsia="zh-CN" w:bidi="ar-SA"/>
    </w:rPr>
  </w:style>
  <w:style w:type="character" w:customStyle="1" w:styleId="31">
    <w:name w:val="样式 1 小二 Char"/>
    <w:basedOn w:val="10"/>
    <w:link w:val="30"/>
    <w:uiPriority w:val="0"/>
    <w:rPr>
      <w:rFonts w:ascii="Calibri" w:hAnsi="Calibri" w:eastAsia="宋体" w:cs="Times New Roman"/>
      <w:kern w:val="24"/>
      <w:sz w:val="36"/>
      <w:szCs w:val="36"/>
      <w:u w:val="none"/>
      <w:vertAlign w:val="baseline"/>
      <w:lang w:val="en-US" w:eastAsia="zh-CN" w:bidi="ar-SA"/>
    </w:rPr>
  </w:style>
  <w:style w:type="paragraph" w:customStyle="1" w:styleId="32">
    <w:name w:val="样式 2 小二"/>
    <w:qFormat/>
    <w:uiPriority w:val="0"/>
    <w:pPr>
      <w:textAlignment w:val="baseline"/>
      <w:outlineLvl w:val="0"/>
    </w:pPr>
    <w:rPr>
      <w:rFonts w:ascii="Calibri" w:hAnsi="Calibri" w:eastAsia="宋体" w:cs="Times New Roman"/>
      <w:kern w:val="2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1481</Words>
  <Characters>5970</Characters>
  <Lines>50</Lines>
  <Paragraphs>14</Paragraphs>
  <TotalTime>1</TotalTime>
  <ScaleCrop>false</ScaleCrop>
  <LinksUpToDate>false</LinksUpToDate>
  <CharactersWithSpaces>6953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2024-05-13T08:34:00Z</dcterms:created>
  <dcterms:modified xsi:type="dcterms:W3CDTF">2024-05-13T08:36:10Z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372F931637C546629FB9A15CA8490BFA_12</vt:lpwstr>
  </property>
</Properties>
</file>