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善用多媒介</w:t>
      </w:r>
    </w:p>
    <w:bookmarkEnd w:id="0"/>
    <w:p>
      <w:pPr>
        <w:widowControl/>
        <w:spacing w:line="360" w:lineRule="auto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</w:rPr>
        <w:t>活动目标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1.善于运用多媒介。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2.学习制定利用媒介宣传推广方案。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b/>
          <w:bCs w:val="0"/>
          <w:sz w:val="24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</w:rPr>
        <w:t>重点难点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小组合作，学习制定利用媒介宣传推广方案。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b/>
          <w:bCs w:val="0"/>
          <w:sz w:val="24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</w:rPr>
        <w:t>课时安排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1课时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</w:rPr>
        <w:t>活动设计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一、确定主题，设计方案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1.全班分成8个小组，各组讨论确定宣传主题，并设计宣传方案。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2.师生共同评审，推选出两篇优秀作品。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第一组：（1）活动主题：展现自己，阳光生活。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（2）主题界定：阳光，并不属于某一个人；阳光，并不只是某一个状态；阳光，是一种生活方式，是一种精神理念，是一种人生态度，阳光属于我们每一个人。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（3）活动口号：给我阳光我灿烂。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（4）活动意义：给学生一个展现自己的平台，以培养“阳光精神态度”为宗旨，以一场朗诵比赛的打造过程为纽带，激发学生对学习生活的热情，培养学生健康的审美情趣和艺术修养；寓教育于活动中，培养学生健康的精神风貌，丰富、活跃学生文化生活，全面推进健康有序、丰富多彩的校园文化生活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（5）活动目的：挖掘每个人的内在潜力，提高学生阳光的生活态度，丰富课余生活，宣传一种积极的精神理念。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（6）活动时间：5月4日~6月25日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（7）活动要求：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①为所有的学生提供展示自己的平台，要让参与人员在活动中得到锻炼、得到发展。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②体现特色，张扬个性，凸显主题，活动在组织时要以人为本。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③做到分工负责，责任明确，准备工作充分，宣传工作到位，体现协作精神。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④各个小组负责人要尽职尽力，筹划好整个活动，有始有终。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（8）活动理念：活动中要始终体现主题。主要通过两个方面来体现。一是通过规定朗诵的内容，使参选的作品体现学生的阳光和积极（对于阳光的具体含义留给创作者诠释），二是在参选过程中公平竞争，并且激起同学们追求艺术，热爱生活的精神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（9）宣传方式：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网络宣传：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①在校内主网页公布信息。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②微信群、qq群、朋友圈上公布信息。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地面宣传：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①海报4张。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②展板2张（展示各个训练营成员的资料）。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第二组：（1）活动主题：网络安全为人民，网络安全靠人民。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（2）活动宗旨：在全校集中开展网络安全宣传教育活动，全面提升广大师生的网络安全意识和安全防护技能，营造安全健康文明的网络环境。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（3）宣传周时间：4月18日~6月23日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（4）宣传方式：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①充分利用各类新媒体平台、门户网站、电子标语、显示屏等宣传阵地，宣传普及网络安全知识，倡导依法文明上网理念，引导师生自觉遵守信息安全管理有关法律、法规，不制作和传播有害信息，自觉抵制网络低俗之风，净化网络环境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②通过办黑板报、知识竞赛、展览以及开设以“网络安全教育”为主题的公开课、主题班会等多种形式，宣传贯彻《网络安全法》，对师生开展网络安全知识教育，提升师生网络安全意识和防护技能。</w:t>
      </w:r>
    </w:p>
    <w:p>
      <w:pPr>
        <w:widowControl/>
        <w:spacing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bCs w:val="0"/>
          <w:sz w:val="24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</w:rPr>
        <w:t>二、活动总结，拓展延伸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1</w:t>
      </w:r>
      <w:r>
        <w:rPr>
          <w:rFonts w:ascii="Times New Roman" w:hAnsi="Times New Roman" w:eastAsia="宋体" w:cs="Times New Roman"/>
          <w:bCs/>
          <w:sz w:val="24"/>
        </w:rPr>
        <w:t>.</w:t>
      </w:r>
      <w:r>
        <w:rPr>
          <w:rFonts w:hint="eastAsia" w:ascii="Times New Roman" w:hAnsi="Times New Roman" w:eastAsia="宋体" w:cs="Times New Roman"/>
          <w:bCs/>
          <w:sz w:val="24"/>
        </w:rPr>
        <w:t>思考：当今世界，社会信息化迅猛发展，媒体在推动各国人民心灵相通方面发挥着越来越重要的作用。根据你的理解，谈谈媒体凝聚组织力量应该从几个方面着手。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2</w:t>
      </w:r>
      <w:r>
        <w:rPr>
          <w:rFonts w:ascii="Times New Roman" w:hAnsi="Times New Roman" w:eastAsia="宋体" w:cs="Times New Roman"/>
          <w:bCs/>
          <w:sz w:val="24"/>
        </w:rPr>
        <w:t>.</w:t>
      </w:r>
      <w:r>
        <w:rPr>
          <w:rFonts w:hint="eastAsia" w:ascii="Times New Roman" w:hAnsi="Times New Roman" w:eastAsia="宋体" w:cs="Times New Roman"/>
          <w:bCs/>
          <w:sz w:val="24"/>
        </w:rPr>
        <w:t>生讨论，各抒己见。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3.师总结：信息技术的飞速发展使人们获取信息、传播信息变得快速、简易。通过日趋融合的各种媒介，人们不仅能够更全面地获取信息，还可以亲身参与信息传播，发出自己的声音。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</w:rPr>
        <w:t>板书设计</w:t>
      </w: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善用多媒介</w:t>
      </w:r>
    </w:p>
    <w:p>
      <w:pPr>
        <w:spacing w:line="360" w:lineRule="auto"/>
      </w:pPr>
      <w:r>
        <w:rPr>
          <w:rFonts w:hint="eastAsia" w:ascii="Times New Roman" w:hAnsi="Times New Roman" w:eastAsia="宋体" w:cs="Times New Roman"/>
          <w:bCs/>
          <w:sz w:val="24"/>
        </w:rPr>
        <w:t>通过日趋融合的各种媒介，人们不仅能够更全面地获取信息，还可以亲身参与信息传播，发出自己的声音。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MGQxN2JmMjExNjQwOGMxYTQwMWRmNjY1ZjYyM2MifQ=="/>
  </w:docVars>
  <w:rsids>
    <w:rsidRoot w:val="04B64EFB"/>
    <w:rsid w:val="04B64EFB"/>
    <w:rsid w:val="220348A4"/>
    <w:rsid w:val="71612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2024-03-23T06:12:27Z</dcterms:created>
  <dc:creator>Administrator</dc:creator>
  <cp:lastModifiedBy>9hhy7hhy9hhys</cp:lastModifiedBy>
  <dcterms:modified xsi:type="dcterms:W3CDTF">2024-03-23T06:13:11Z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21187043888647C4AAD6BA2B114EBB01_12</vt:lpwstr>
  </property>
</Properties>
</file>