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hd w:val="clear" w:color="auto" w:fill="auto"/>
        <w:jc w:val="center"/>
        <w:textAlignment w:val="center"/>
        <w:rPr>
          <w:rFonts w:ascii="宋体" w:eastAsia="宋体" w:hAnsi="宋体" w:cs="宋体"/>
          <w:b/>
          <w:i w:val="0"/>
          <w:sz w:val="30"/>
        </w:rPr>
      </w:pPr>
      <w:r>
        <w:rPr>
          <w:rFonts w:ascii="宋体" w:eastAsia="宋体" w:hAnsi="宋体" w:cs="宋体"/>
          <w:b/>
          <w:i w:val="0"/>
          <w:sz w:val="30"/>
        </w:rPr>
        <w:t>2024年高考真题甘肃卷化学试题</w:t>
      </w:r>
    </w:p>
    <w:p>
      <w:pPr>
        <w:shd w:val="clear" w:color="auto" w:fill="auto"/>
        <w:jc w:val="center"/>
        <w:textAlignment w:val="center"/>
        <w:rPr>
          <w:rFonts w:ascii="Calibri" w:eastAsia="Calibri" w:hAnsi="Calibri" w:cs="Calibri"/>
          <w:b w:val="0"/>
          <w:i w:val="0"/>
          <w:sz w:val="21"/>
        </w:rPr>
      </w:pPr>
      <w:r>
        <w:rPr>
          <w:rFonts w:ascii="Calibri" w:eastAsia="Calibri" w:hAnsi="Calibri" w:cs="Calibri"/>
          <w:b w:val="0"/>
          <w:i w:val="0"/>
          <w:sz w:val="21"/>
        </w:rPr>
        <w:t>学校:___________姓名：___________班级：___________考号：___________</w:t>
      </w:r>
    </w:p>
    <w:p>
      <w:pPr>
        <w:shd w:val="clear" w:color="auto" w:fill="auto"/>
        <w:jc w:val="center"/>
        <w:textAlignment w:val="center"/>
        <w:rPr>
          <w:rFonts w:ascii="黑体" w:eastAsia="黑体" w:hAnsi="黑体" w:cs="黑体"/>
          <w:b/>
          <w:i w:val="0"/>
          <w:sz w:val="30"/>
        </w:rPr>
      </w:pPr>
    </w:p>
    <w:p>
      <w:pPr>
        <w:shd w:val="clear" w:color="auto" w:fill="auto"/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1．下列成语涉及金属材料的是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A．洛阳纸贵</w:t>
      </w:r>
      <w:r>
        <w:tab/>
      </w:r>
      <w:r>
        <w:t>B．聚沙成塔</w:t>
      </w:r>
      <w:r>
        <w:tab/>
      </w:r>
      <w:r>
        <w:t>C．金戈铁马</w:t>
      </w:r>
      <w:r>
        <w:tab/>
      </w:r>
      <w:r>
        <w:t>D．甘之若饴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2．下列化学用语表述错误的是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7592efdb9e761635eb01eac2725f2b41" style="width:22.85pt;height:14.05pt" o:ole="" coordsize="21600,21600" o:preferrelative="t" filled="f" stroked="f">
            <v:stroke joinstyle="miter"/>
            <v:imagedata r:id="rId4" o:title="eqId7592efdb9e761635eb01eac2725f2b41"/>
            <o:lock v:ext="edit" aspectratio="t"/>
            <w10:anchorlock/>
          </v:shape>
          <o:OLEObject Type="Embed" ProgID="Equation.DSMT4" ShapeID="_x0000_i1025" DrawAspect="Content" ObjectID="_1468075725" r:id="rId5"/>
        </w:object>
      </w:r>
      <w:r>
        <w:t>和</w:t>
      </w:r>
      <w:r>
        <w:object>
          <v:shape id="_x0000_i1026" type="#_x0000_t75" alt="eqIdb5fcdd6114bdd31dd11d1819ca0c53aa" style="width:15.8pt;height:13.85pt" o:ole="" coordsize="21600,21600" o:preferrelative="t" filled="f" stroked="f">
            <v:stroke joinstyle="miter"/>
            <v:imagedata r:id="rId6" o:title="eqIdb5fcdd6114bdd31dd11d1819ca0c53aa"/>
            <o:lock v:ext="edit" aspectratio="t"/>
            <w10:anchorlock/>
          </v:shape>
          <o:OLEObject Type="Embed" ProgID="Equation.DSMT4" ShapeID="_x0000_i1026" DrawAspect="Content" ObjectID="_1468075726" r:id="rId7"/>
        </w:object>
      </w:r>
      <w:r>
        <w:t>的最外层电子排布图均为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295400" cy="533400"/>
            <wp:effectExtent l="0" t="0" r="0" b="0"/>
            <wp:docPr id="100003" name="图片 100003" descr="@@@54f87ef4-f9ac-497d-8503-8be2469784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54f87ef4-f9ac-497d-8503-8be24697844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</w:t>
      </w:r>
      <w:r>
        <w:object>
          <v:shape id="_x0000_i1027" type="#_x0000_t75" alt="eqId65ec50643ce96d9ceb6a08b1a5b48a3e" style="width:20.2pt;height:15.55pt" o:ole="" coordsize="21600,21600" o:preferrelative="t" filled="f" stroked="f">
            <v:stroke joinstyle="miter"/>
            <v:imagedata r:id="rId9" o:title="eqId65ec50643ce96d9ceb6a08b1a5b48a3e"/>
            <o:lock v:ext="edit" aspectratio="t"/>
            <w10:anchorlock/>
          </v:shape>
          <o:OLEObject Type="Embed" ProgID="Equation.DSMT4" ShapeID="_x0000_i1027" DrawAspect="Content" ObjectID="_1468075727" r:id="rId10"/>
        </w:object>
      </w:r>
      <w:r>
        <w:t>和</w:t>
      </w:r>
      <w:r>
        <w:object>
          <v:shape id="_x0000_i1028" type="#_x0000_t75" alt="eqId7c0afdbb1b1be2d624217f907abfd630" style="width:20.2pt;height:15.85pt" o:ole="" coordsize="21600,21600" o:preferrelative="t" filled="f" stroked="f">
            <v:stroke joinstyle="miter"/>
            <v:imagedata r:id="rId11" o:title="eqId7c0afdbb1b1be2d624217f907abfd630"/>
            <o:lock v:ext="edit" aspectratio="t"/>
            <w10:anchorlock/>
          </v:shape>
          <o:OLEObject Type="Embed" ProgID="Equation.DSMT4" ShapeID="_x0000_i1028" DrawAspect="Content" ObjectID="_1468075728" r:id="rId12"/>
        </w:object>
      </w:r>
      <w:r>
        <w:t>的电子式分别为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714375" cy="447675"/>
            <wp:effectExtent l="0" t="0" r="9525" b="8890"/>
            <wp:docPr id="100005" name="图片 100005" descr="@@@b616da31-5e0a-49fc-bf54-e187427f2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b616da31-5e0a-49fc-bf54-e187427f26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和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752475" cy="361950"/>
            <wp:effectExtent l="0" t="0" r="9525" b="0"/>
            <wp:docPr id="100007" name="图片 100007" descr="@@@3e0213f4-2723-41d4-bdab-a3fd18223f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3e0213f4-2723-41d4-bdab-a3fd18223fc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</w:t>
      </w:r>
      <w:r>
        <w:object>
          <v:shape id="_x0000_i1029" type="#_x0000_t75" alt="eqIdd0ba639170fd617654d9d52749c547a3" style="width:98.55pt;height:15.8pt" o:ole="" coordsize="21600,21600" o:preferrelative="t" filled="f" stroked="f">
            <v:stroke joinstyle="miter"/>
            <v:imagedata r:id="rId15" o:title="eqIdd0ba639170fd617654d9d52749c547a3"/>
            <o:lock v:ext="edit" aspectratio="t"/>
            <w10:anchorlock/>
          </v:shape>
          <o:OLEObject Type="Embed" ProgID="Equation.DSMT4" ShapeID="_x0000_i1029" DrawAspect="Content" ObjectID="_1468075729" r:id="rId16"/>
        </w:object>
      </w:r>
      <w:r>
        <w:t>的分子结构模型为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47800" cy="809625"/>
            <wp:effectExtent l="0" t="0" r="0" b="9525"/>
            <wp:docPr id="100009" name="图片 100009" descr="@@@5f3d9a19-6201-48a5-9881-7475cc9ef0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5f3d9a19-6201-48a5-9881-7475cc9ef0c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</w:t>
      </w:r>
      <w:r>
        <w:object>
          <v:shape id="_x0000_i1030" type="#_x0000_t75" alt="eqIdf081d58d80a0a6c3fe3151f3e0701717" style="width:16.7pt;height:16.7pt" o:ole="" coordsize="21600,21600" o:preferrelative="t" filled="f" stroked="f">
            <v:stroke joinstyle="miter"/>
            <v:imagedata r:id="rId18" o:title="eqIdf081d58d80a0a6c3fe3151f3e0701717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  <w:r>
        <w:t>、</w:t>
      </w:r>
      <w:r>
        <w:object>
          <v:shape id="_x0000_i1031" type="#_x0000_t75" alt="eqId957c0585395a9c9217ddeae290c121f7" style="width:16.7pt;height:16.7pt" o:ole="" coordsize="21600,21600" o:preferrelative="t" filled="f" stroked="f">
            <v:stroke joinstyle="miter"/>
            <v:imagedata r:id="rId20" o:title="eqId957c0585395a9c9217ddeae290c121f7"/>
            <o:lock v:ext="edit" aspectratio="t"/>
            <w10:anchorlock/>
          </v:shape>
          <o:OLEObject Type="Embed" ProgID="Equation.DSMT4" ShapeID="_x0000_i1031" DrawAspect="Content" ObjectID="_1468075731" r:id="rId21"/>
        </w:object>
      </w:r>
      <w:r>
        <w:t>和</w:t>
      </w:r>
      <w:r>
        <w:object>
          <v:shape id="_x0000_i1032" type="#_x0000_t75" alt="eqId16d53a5ce1216646d0479d66eaf34945" style="width:16.7pt;height:16.7pt" o:ole="" coordsize="21600,21600" o:preferrelative="t" filled="f" stroked="f">
            <v:stroke joinstyle="miter"/>
            <v:imagedata r:id="rId22" o:title="eqId16d53a5ce1216646d0479d66eaf34945"/>
            <o:lock v:ext="edit" aspectratio="t"/>
            <w10:anchorlock/>
          </v:shape>
          <o:OLEObject Type="Embed" ProgID="Equation.DSMT4" ShapeID="_x0000_i1032" DrawAspect="Content" ObjectID="_1468075732" r:id="rId23"/>
        </w:object>
      </w:r>
      <w:r>
        <w:t>互为同位素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3．化学与生活息息相关，下列对应关系错误的是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1080"/>
        <w:gridCol w:w="1500"/>
        <w:gridCol w:w="171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性质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用途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次氯酸钠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氧化性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衣物漂白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氢气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可燃性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制作燃料电池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聚乳酸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生物可降解性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制作一次性餐具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活性炭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吸附性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分解室内甲醛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4．下列措施能降低化学反应速率的是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A．催化氧化氨制备硝酸时加入铂</w:t>
      </w:r>
      <w:r>
        <w:tab/>
      </w:r>
      <w:r>
        <w:t>B．中和滴定时，边滴边摇锥形瓶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C．锌粉和盐酸反应时加水稀释</w:t>
      </w:r>
      <w:r>
        <w:tab/>
      </w:r>
      <w:r>
        <w:t>D．石墨合成金刚石时增大压强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5．X、Y、Z、W、Q为短周期元素，原子序数依次增大，最外层电子数之和为18。Y原子核外有两个单电子，Z和Q同族，Z的原子序数是Q的一半，W元素的焰色试验呈黄色。下列说法错误的是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A．X、Y组成的化合物有可燃性</w:t>
      </w:r>
      <w:r>
        <w:tab/>
      </w:r>
      <w:r>
        <w:t>B．X、Q组成的化合物有还原性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C．Z、W组成的化合物能与水反应</w:t>
      </w:r>
      <w:r>
        <w:tab/>
      </w:r>
      <w:r>
        <w:t>D．W、Q组成的化合物溶于水呈酸性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6．下列实验操作对应的装置不正确的是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89"/>
        <w:gridCol w:w="2463"/>
        <w:gridCol w:w="2524"/>
        <w:gridCol w:w="311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灼烧海带制海带灰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准确量取</w:t>
            </w:r>
            <w:r>
              <w:object>
                <v:shape id="_x0000_i1033" type="#_x0000_t75" alt="eqIdc96c602af25249dc64ba868301a765da" style="width:43.05pt;height:12.25pt" o:ole="" coordsize="21600,21600" o:preferrelative="t" filled="f" stroked="f">
                  <v:stroke joinstyle="miter"/>
                  <v:imagedata r:id="rId24" o:title="eqIdc96c602af25249dc64ba868301a765da"/>
                  <o:lock v:ext="edit" aspectratio="t"/>
                  <w10:anchorlock/>
                </v:shape>
                <o:OLEObject Type="Embed" ProgID="Equation.DSMT4" ShapeID="_x0000_i1033" DrawAspect="Content" ObjectID="_1468075733" r:id="rId25"/>
              </w:object>
            </w:r>
            <w:r>
              <w:t>稀盐酸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配制一定浓度的</w:t>
            </w:r>
            <w:r>
              <w:object>
                <v:shape id="_x0000_i1034" type="#_x0000_t75" alt="eqId24a7a58438b831b6a45a9874adce1055" style="width:25.5pt;height:12.4pt" o:ole="" coordsize="21600,21600" o:preferrelative="t" filled="f" stroked="f">
                  <v:stroke joinstyle="miter"/>
                  <v:imagedata r:id="rId26" o:title="eqId24a7a58438b831b6a45a9874adce1055"/>
                  <o:lock v:ext="edit" aspectratio="t"/>
                  <w10:anchorlock/>
                </v:shape>
                <o:OLEObject Type="Embed" ProgID="Equation.DSMT4" ShapeID="_x0000_i1034" DrawAspect="Content" ObjectID="_1468075734" r:id="rId27"/>
              </w:object>
            </w:r>
            <w: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使用电石和饱和食盐水制备</w:t>
            </w:r>
            <w:r>
              <w:object>
                <v:shape id="_x0000_i1035" type="#_x0000_t75" alt="eqId15acc36013c4a23a0a10f537012cb308" style="width:25.5pt;height:16pt" o:ole="" coordsize="21600,21600" o:preferrelative="t" filled="f" stroked="f">
                  <v:stroke joinstyle="miter"/>
                  <v:imagedata r:id="rId28" o:title="eqId15acc36013c4a23a0a10f537012cb308"/>
                  <o:lock v:ext="edit" aspectratio="t"/>
                  <w10:anchorlock/>
                </v:shape>
                <o:OLEObject Type="Embed" ProgID="Equation.DSMT4" ShapeID="_x0000_i1035" DrawAspect="Content" ObjectID="_1468075735" r:id="rId29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 distT="0" distB="0" distL="114300" distR="114300">
                  <wp:extent cx="790575" cy="1276350"/>
                  <wp:effectExtent l="0" t="0" r="9525" b="0"/>
                  <wp:docPr id="100017" name="图片 100017" descr="@@@def449ad-9369-486c-b013-09beb2911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@@@def449ad-9369-486c-b013-09beb2911642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 distT="0" distB="0" distL="114300" distR="114300">
                  <wp:extent cx="333375" cy="1247775"/>
                  <wp:effectExtent l="0" t="0" r="9525" b="9525"/>
                  <wp:docPr id="100019" name="图片 100019" descr="@@@edfc81ab-afbc-4332-98f5-fe36fbc6b0f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@@@edfc81ab-afbc-4332-98f5-fe36fbc6b0fc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 distT="0" distB="0" distL="114300" distR="114300">
                  <wp:extent cx="514350" cy="1247775"/>
                  <wp:effectExtent l="0" t="0" r="0" b="9525"/>
                  <wp:docPr id="100021" name="图片 100021" descr="@@@c805336d-ec66-44fd-9519-2baec042a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@@@c805336d-ec66-44fd-9519-2baec042a284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 distT="0" distB="0" distL="114300" distR="114300">
                  <wp:extent cx="523875" cy="1314450"/>
                  <wp:effectExtent l="0" t="0" r="9525" b="0"/>
                  <wp:docPr id="100023" name="图片 100023" descr="@@@3ca05177-045c-4ebf-8886-51f37b31f5e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图片 100023" descr="@@@3ca05177-045c-4ebf-8886-51f37b31f5eb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7．某固体电解池工作原理如图所示，下列说法错误的是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810000" cy="2743200"/>
            <wp:effectExtent l="0" t="0" r="0" b="0"/>
            <wp:docPr id="100025" name="图片 100025" descr="@@@3f8b0efb-f82b-480d-9b38-18a743e573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3f8b0efb-f82b-480d-9b38-18a743e573f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A．电极1的多孔结构能增大与水蒸气的接触面积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B．电极2是阴极，发生还原反应：</w:t>
      </w:r>
      <w:r>
        <w:object>
          <v:shape id="_x0000_i1036" type="#_x0000_t75" alt="eqId53181fedeb177e6f725cac6e99862398" style="width:59.8pt;height:16.7pt" o:ole="" coordsize="21600,21600" o:preferrelative="t" filled="f" stroked="f">
            <v:stroke joinstyle="miter"/>
            <v:imagedata r:id="rId35" o:title="eqId53181fedeb177e6f725cac6e99862398"/>
            <o:lock v:ext="edit" aspectratio="t"/>
            <w10:anchorlock/>
          </v:shape>
          <o:OLEObject Type="Embed" ProgID="Equation.DSMT4" ShapeID="_x0000_i1036" DrawAspect="Content" ObjectID="_1468075736" r:id="rId36"/>
        </w:objec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C．工作时</w:t>
      </w:r>
      <w:r>
        <w:object>
          <v:shape id="_x0000_i1037" type="#_x0000_t75" alt="eqIda5f403ab4917e808934348b66b785513" style="width:16.7pt;height:14.05pt" o:ole="" coordsize="21600,21600" o:preferrelative="t" filled="f" stroked="f">
            <v:stroke joinstyle="miter"/>
            <v:imagedata r:id="rId37" o:title="eqIda5f403ab4917e808934348b66b785513"/>
            <o:lock v:ext="edit" aspectratio="t"/>
            <w10:anchorlock/>
          </v:shape>
          <o:OLEObject Type="Embed" ProgID="Equation.DSMT4" ShapeID="_x0000_i1037" DrawAspect="Content" ObjectID="_1468075737" r:id="rId38"/>
        </w:object>
      </w:r>
      <w:r>
        <w:t>从多孔电极1迁移到多孔电极2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D．理论上电源提供</w:t>
      </w:r>
      <w:r>
        <w:object>
          <v:shape id="_x0000_i1038" type="#_x0000_t75" alt="eqId4a688f10b3667291aa953b696e343e04" style="width:31.65pt;height:13.7pt" o:ole="" coordsize="21600,21600" o:preferrelative="t" filled="f" stroked="f">
            <v:stroke joinstyle="miter"/>
            <v:imagedata r:id="rId39" o:title="eqId4a688f10b3667291aa953b696e343e04"/>
            <o:lock v:ext="edit" aspectratio="t"/>
            <w10:anchorlock/>
          </v:shape>
          <o:OLEObject Type="Embed" ProgID="Equation.DSMT4" ShapeID="_x0000_i1038" DrawAspect="Content" ObjectID="_1468075738" r:id="rId40"/>
        </w:object>
      </w:r>
      <w:r>
        <w:t>能分解</w:t>
      </w:r>
      <w:r>
        <w:object>
          <v:shape id="_x0000_i1039" type="#_x0000_t75" alt="eqIde3507d2b4f3ccfec19d859e6d21103a5" style="width:43.1pt;height:15.7pt" o:ole="" coordsize="21600,21600" o:preferrelative="t" filled="f" stroked="f">
            <v:stroke joinstyle="miter"/>
            <v:imagedata r:id="rId41" o:title="eqIde3507d2b4f3ccfec19d859e6d21103a5"/>
            <o:lock v:ext="edit" aspectratio="t"/>
            <w10:anchorlock/>
          </v:shape>
          <o:OLEObject Type="Embed" ProgID="Equation.DSMT4" ShapeID="_x0000_i1039" DrawAspect="Content" ObjectID="_1468075739" r:id="rId4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8．曲美托嗪是一种抗焦虑药，合成路线如下所示，下列说法错误的是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510030"/>
            <wp:effectExtent l="0" t="0" r="635" b="13970"/>
            <wp:docPr id="100027" name="图片 100027" descr="@@@f1c9892c-7b7b-4f2d-84ab-9a4ee7e3d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f1c9892c-7b7b-4f2d-84ab-9a4ee7e3d5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510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A．化合物I和Ⅱ互为同系物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B．苯酚和</w:t>
      </w:r>
      <w:r>
        <w:object>
          <v:shape id="_x0000_i1040" type="#_x0000_t75" alt="eqId344f04a0b4ae268565a415d287ac05f7" style="width:59.8pt;height:17.75pt" o:ole="" coordsize="21600,21600" o:preferrelative="t" filled="f" stroked="f">
            <v:stroke joinstyle="miter"/>
            <v:imagedata r:id="rId44" o:title="eqId344f04a0b4ae268565a415d287ac05f7"/>
            <o:lock v:ext="edit" aspectratio="t"/>
            <w10:anchorlock/>
          </v:shape>
          <o:OLEObject Type="Embed" ProgID="Equation.DSMT4" ShapeID="_x0000_i1040" DrawAspect="Content" ObjectID="_1468075740" r:id="rId45"/>
        </w:object>
      </w:r>
      <w:r>
        <w:t>在条件①下反应得到苯甲醚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C．化合物Ⅱ能与</w:t>
      </w:r>
      <w:r>
        <w:object>
          <v:shape id="_x0000_i1041" type="#_x0000_t75" alt="eqIde7dcde4bdbd4d0e52382a6cbf799869f" style="width:41.35pt;height:15.8pt" o:ole="" coordsize="21600,21600" o:preferrelative="t" filled="f" stroked="f">
            <v:stroke joinstyle="miter"/>
            <v:imagedata r:id="rId46" o:title="eqIde7dcde4bdbd4d0e52382a6cbf799869f"/>
            <o:lock v:ext="edit" aspectratio="t"/>
            <w10:anchorlock/>
          </v:shape>
          <o:OLEObject Type="Embed" ProgID="Equation.DSMT4" ShapeID="_x0000_i1041" DrawAspect="Content" ObjectID="_1468075741" r:id="rId47"/>
        </w:object>
      </w:r>
      <w:r>
        <w:t>溶液反应</w:t>
      </w:r>
    </w:p>
    <w:p>
      <w:pPr>
        <w:shd w:val="clear" w:color="auto" w:fill="auto"/>
        <w:spacing w:line="360" w:lineRule="auto"/>
        <w:ind w:left="300"/>
        <w:jc w:val="left"/>
        <w:textAlignment w:val="center"/>
      </w:pPr>
      <w:r>
        <w:t>D．曲美托嗪分子中含有酰胺基团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9．下列实验操作、现象和结论相对应的是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4230"/>
        <w:gridCol w:w="297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实验操作、现象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结论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用蓝色石蕊试纸检验某无色溶液，试纸变红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该溶液是酸溶液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用酒精灯灼烧织物产生类似烧焦羽毛的气味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该织物含蛋白质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乙醇和浓硫酸加热，产生的气体使溴水褪色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该气体是乙烯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氯化镁溶液中滴入氢氧化钠溶液，生成沉淀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氢氧化钠的碱性比氢氧化镁强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10．甲烷在某含</w:t>
      </w:r>
      <w:r>
        <w:object>
          <v:shape id="_x0000_i1042" type="#_x0000_t75" alt="eqId6e868449d252d690d31418d1f7815527" style="width:18.45pt;height:12.5pt" o:ole="" coordsize="21600,21600" o:preferrelative="t" filled="f" stroked="f">
            <v:stroke joinstyle="miter"/>
            <v:imagedata r:id="rId48" o:title="eqId6e868449d252d690d31418d1f7815527"/>
            <o:lock v:ext="edit" aspectratio="t"/>
            <w10:anchorlock/>
          </v:shape>
          <o:OLEObject Type="Embed" ProgID="Equation.DSMT4" ShapeID="_x0000_i1042" DrawAspect="Content" ObjectID="_1468075742" r:id="rId49"/>
        </w:object>
      </w:r>
      <w:r>
        <w:t>催化剂作用下部分反应的能量变化如图所示，下列说法错误的是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505200" cy="2533650"/>
            <wp:effectExtent l="0" t="0" r="0" b="0"/>
            <wp:docPr id="100029" name="图片 100029" descr="@@@a94fd5ac-1baa-4be6-ac0c-9b7fc1672f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a94fd5ac-1baa-4be6-ac0c-9b7fc1672f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</w:t>
      </w:r>
      <w:r>
        <w:object>
          <v:shape id="_x0000_i1043" type="#_x0000_t75" alt="eqIdc909b8129276ac89b1b671898f8c19e3" style="width:51.9pt;height:15.9pt" o:ole="" coordsize="21600,21600" o:preferrelative="t" filled="f" stroked="f">
            <v:stroke joinstyle="miter"/>
            <v:imagedata r:id="rId51" o:title="eqIdc909b8129276ac89b1b671898f8c19e3"/>
            <o:lock v:ext="edit" aspectratio="t"/>
            <w10:anchorlock/>
          </v:shape>
          <o:OLEObject Type="Embed" ProgID="Equation.DSMT4" ShapeID="_x0000_i1043" DrawAspect="Content" ObjectID="_1468075743" r:id="rId52"/>
        </w:object>
      </w:r>
      <w:r>
        <w:tab/>
      </w:r>
      <w:r>
        <w:t>B．步骤2逆向反应的</w:t>
      </w:r>
      <w:r>
        <w:object>
          <v:shape id="_x0000_i1044" type="#_x0000_t75" alt="eqId6af8b37c96d4e458f68d38d61b2d407e" style="width:60.65pt;height:11.75pt" o:ole="" coordsize="21600,21600" o:preferrelative="t" filled="f" stroked="f">
            <v:stroke joinstyle="miter"/>
            <v:imagedata r:id="rId53" o:title="eqId6af8b37c96d4e458f68d38d61b2d407e"/>
            <o:lock v:ext="edit" aspectratio="t"/>
            <w10:anchorlock/>
          </v:shape>
          <o:OLEObject Type="Embed" ProgID="Equation.DSMT4" ShapeID="_x0000_i1044" DrawAspect="Content" ObjectID="_1468075744" r:id="rId54"/>
        </w:objec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C．步骤1的反应比步骤2快</w:t>
      </w:r>
      <w:r>
        <w:tab/>
      </w:r>
      <w:r>
        <w:t>D．该过程实现了甲烷的氧化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11．兴趣小组设计了从</w:t>
      </w:r>
      <w:r>
        <w:object>
          <v:shape id="_x0000_i1045" type="#_x0000_t75" alt="eqId2cd220a2a56ab5b27896bbe7a03b4148" style="width:26.4pt;height:13.85pt" o:ole="" coordsize="21600,21600" o:preferrelative="t" filled="f" stroked="f">
            <v:stroke joinstyle="miter"/>
            <v:imagedata r:id="rId55" o:title="eqId2cd220a2a56ab5b27896bbe7a03b4148"/>
            <o:lock v:ext="edit" aspectratio="t"/>
            <w10:anchorlock/>
          </v:shape>
          <o:OLEObject Type="Embed" ProgID="Equation.DSMT4" ShapeID="_x0000_i1045" DrawAspect="Content" ObjectID="_1468075745" r:id="rId56"/>
        </w:object>
      </w:r>
      <w:r>
        <w:t>中提取</w:t>
      </w:r>
      <w:r>
        <w:object>
          <v:shape id="_x0000_i1046" type="#_x0000_t75" alt="eqIdbbc1005eeb2ea9264d827f2a99d72c79" style="width:16.7pt;height:14.2pt" o:ole="" coordsize="21600,21600" o:preferrelative="t" filled="f" stroked="f">
            <v:stroke joinstyle="miter"/>
            <v:imagedata r:id="rId57" o:title="eqIdbbc1005eeb2ea9264d827f2a99d72c79"/>
            <o:lock v:ext="edit" aspectratio="t"/>
            <w10:anchorlock/>
          </v:shape>
          <o:OLEObject Type="Embed" ProgID="Equation.DSMT4" ShapeID="_x0000_i1046" DrawAspect="Content" ObjectID="_1468075746" r:id="rId58"/>
        </w:object>
      </w:r>
      <w:r>
        <w:t>的实验方案，下列说法正确的是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584200"/>
            <wp:effectExtent l="0" t="0" r="635" b="6350"/>
            <wp:docPr id="100031" name="图片 100031" descr="@@@69b2a188-00f6-4ce3-b632-b78da4943f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69b2a188-00f6-4ce3-b632-b78da4943fd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58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A．还原性：</w:t>
      </w:r>
      <w:r>
        <w:object>
          <v:shape id="_x0000_i1047" type="#_x0000_t75" alt="eqId48d70875df86baa92ef941b537c0441e" style="width:51pt;height:14.4pt" o:ole="" coordsize="21600,21600" o:preferrelative="t" filled="f" stroked="f">
            <v:stroke joinstyle="miter"/>
            <v:imagedata r:id="rId60" o:title="eqId48d70875df86baa92ef941b537c0441e"/>
            <o:lock v:ext="edit" aspectratio="t"/>
            <w10:anchorlock/>
          </v:shape>
          <o:OLEObject Type="Embed" ProgID="Equation.DSMT4" ShapeID="_x0000_i1047" DrawAspect="Content" ObjectID="_1468075747" r:id="rId61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B．按上述方案消耗</w:t>
      </w:r>
      <w:r>
        <w:object>
          <v:shape id="_x0000_i1048" type="#_x0000_t75" alt="eqIda339d2c45eb09a61d79a6cafcd929ee0" style="width:34.25pt;height:12.2pt" o:ole="" coordsize="21600,21600" o:preferrelative="t" filled="f" stroked="f">
            <v:stroke joinstyle="miter"/>
            <v:imagedata r:id="rId62" o:title="eqIda339d2c45eb09a61d79a6cafcd929ee0"/>
            <o:lock v:ext="edit" aspectratio="t"/>
            <w10:anchorlock/>
          </v:shape>
          <o:OLEObject Type="Embed" ProgID="Equation.DSMT4" ShapeID="_x0000_i1048" DrawAspect="Content" ObjectID="_1468075748" r:id="rId63"/>
        </w:object>
      </w:r>
      <w:r>
        <w:t>可回收</w:t>
      </w:r>
      <w:r>
        <w:object>
          <v:shape id="_x0000_i1049" type="#_x0000_t75" alt="eqId94ff5383b0203a229ec7776011aa2e98" style="width:36.9pt;height:14.4pt" o:ole="" coordsize="21600,21600" o:preferrelative="t" filled="f" stroked="f">
            <v:stroke joinstyle="miter"/>
            <v:imagedata r:id="rId64" o:title="eqId94ff5383b0203a229ec7776011aa2e98"/>
            <o:lock v:ext="edit" aspectratio="t"/>
            <w10:anchorlock/>
          </v:shape>
          <o:OLEObject Type="Embed" ProgID="Equation.DSMT4" ShapeID="_x0000_i1049" DrawAspect="Content" ObjectID="_1468075749" r:id="rId65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C．反应①的离子方程式是</w:t>
      </w:r>
      <w:r>
        <w:object>
          <v:shape id="_x0000_i1050" type="#_x0000_t75" alt="eqId256afe9900780a13d603321a85c2d4c2" style="width:150.45pt;height:21.75pt" o:ole="" coordsize="21600,21600" o:preferrelative="t" filled="f" stroked="f">
            <v:stroke joinstyle="miter"/>
            <v:imagedata r:id="rId66" o:title="eqId256afe9900780a13d603321a85c2d4c2"/>
            <o:lock v:ext="edit" aspectratio="t"/>
            <w10:anchorlock/>
          </v:shape>
          <o:OLEObject Type="Embed" ProgID="Equation.DSMT4" ShapeID="_x0000_i1050" DrawAspect="Content" ObjectID="_1468075750" r:id="rId67"/>
        </w:objec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D．溶液①中的金属离子是</w:t>
      </w:r>
      <w:r>
        <w:object>
          <v:shape id="_x0000_i1051" type="#_x0000_t75" alt="eqId78074858e37b7253065c0e364414a94a" style="width:21.1pt;height:13.85pt" o:ole="" coordsize="21600,21600" o:preferrelative="t" filled="f" stroked="f">
            <v:stroke joinstyle="miter"/>
            <v:imagedata r:id="rId68" o:title="eqId78074858e37b7253065c0e364414a94a"/>
            <o:lock v:ext="edit" aspectratio="t"/>
            <w10:anchorlock/>
          </v:shape>
          <o:OLEObject Type="Embed" ProgID="Equation.DSMT4" ShapeID="_x0000_i1051" DrawAspect="Content" ObjectID="_1468075751" r:id="rId6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12．</w:t>
      </w:r>
      <w:r>
        <w:object>
          <v:shape id="_x0000_i1052" type="#_x0000_t75" alt="eqIdf115d08279713c30cd7fcdcb098ff71a" style="width:39.55pt;height:15.75pt" o:ole="" coordsize="21600,21600" o:preferrelative="t" filled="f" stroked="f">
            <v:stroke joinstyle="miter"/>
            <v:imagedata r:id="rId70" o:title="eqIdf115d08279713c30cd7fcdcb098ff71a"/>
            <o:lock v:ext="edit" aspectratio="t"/>
            <w10:anchorlock/>
          </v:shape>
          <o:OLEObject Type="Embed" ProgID="Equation.DSMT4" ShapeID="_x0000_i1052" DrawAspect="Content" ObjectID="_1468075752" r:id="rId71"/>
        </w:object>
      </w:r>
      <w:r>
        <w:t>晶体中，多个晶胞无隙并置而成的结构如图甲所示，其中部分结构显示为图乙，下列说法错误的是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352800" cy="1885950"/>
            <wp:effectExtent l="0" t="0" r="0" b="0"/>
            <wp:docPr id="100033" name="图片 100033" descr="@@@be5add955a0444d6bc1995758e67ea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@@@be5add955a0444d6bc1995758e67ea4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A．电负性：</w:t>
      </w:r>
      <w:r>
        <w:object>
          <v:shape id="_x0000_i1053" type="#_x0000_t75" alt="eqId19a5f4ebea21a826ae9f2e76bdc3a985" style="width:34.25pt;height:13.8pt" o:ole="" coordsize="21600,21600" o:preferrelative="t" filled="f" stroked="f">
            <v:stroke joinstyle="miter"/>
            <v:imagedata r:id="rId73" o:title="eqId19a5f4ebea21a826ae9f2e76bdc3a985"/>
            <o:lock v:ext="edit" aspectratio="t"/>
            <w10:anchorlock/>
          </v:shape>
          <o:OLEObject Type="Embed" ProgID="Equation.DSMT4" ShapeID="_x0000_i1053" DrawAspect="Content" ObjectID="_1468075753" r:id="rId74"/>
        </w:object>
      </w:r>
      <w:r>
        <w:tab/>
      </w:r>
      <w:r>
        <w:t>B．单质</w:t>
      </w:r>
      <w:r>
        <w:object>
          <v:shape id="_x0000_i1054" type="#_x0000_t75" alt="eqId26ea660b68dc20c57a9a3a53ecba228b" style="width:16.7pt;height:13.2pt" o:ole="" coordsize="21600,21600" o:preferrelative="t" filled="f" stroked="f">
            <v:stroke joinstyle="miter"/>
            <v:imagedata r:id="rId75" o:title="eqId26ea660b68dc20c57a9a3a53ecba228b"/>
            <o:lock v:ext="edit" aspectratio="t"/>
            <w10:anchorlock/>
          </v:shape>
          <o:OLEObject Type="Embed" ProgID="Equation.DSMT4" ShapeID="_x0000_i1054" DrawAspect="Content" ObjectID="_1468075754" r:id="rId76"/>
        </w:object>
      </w:r>
      <w:r>
        <w:t>是金属晶体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C．晶体中存在范德华力</w:t>
      </w:r>
      <w:r>
        <w:tab/>
      </w:r>
      <w:r>
        <w:t>D．</w:t>
      </w:r>
      <w:r>
        <w:object>
          <v:shape id="_x0000_i1055" type="#_x0000_t75" alt="eqId71552da5ad78992c5a7920ad7207ce44" style="width:25.5pt;height:15.8pt" o:ole="" coordsize="21600,21600" o:preferrelative="t" filled="f" stroked="f">
            <v:stroke joinstyle="miter"/>
            <v:imagedata r:id="rId77" o:title="eqId71552da5ad78992c5a7920ad7207ce44"/>
            <o:lock v:ext="edit" aspectratio="t"/>
            <w10:anchorlock/>
          </v:shape>
          <o:OLEObject Type="Embed" ProgID="Equation.DSMT4" ShapeID="_x0000_i1055" DrawAspect="Content" ObjectID="_1468075755" r:id="rId78"/>
        </w:object>
      </w:r>
      <w:r>
        <w:t>离子的配位数为3</w:t>
      </w:r>
    </w:p>
    <w:p>
      <w:pPr>
        <w:shd w:val="clear" w:color="auto" w:fill="auto"/>
        <w:spacing w:line="360" w:lineRule="auto"/>
        <w:jc w:val="left"/>
        <w:textAlignment w:val="center"/>
      </w:pPr>
      <w:r>
        <w:t>温室气体</w:t>
      </w:r>
      <w:r>
        <w:object>
          <v:shape id="_x0000_i1056" type="#_x0000_t75" alt="eqId87203a8d0af9ef58730df3b8dd90b4e4" style="width:22.85pt;height:15.8pt" o:ole="" coordsize="21600,21600" o:preferrelative="t" filled="f" stroked="f">
            <v:stroke joinstyle="miter"/>
            <v:imagedata r:id="rId79" o:title="eqId87203a8d0af9ef58730df3b8dd90b4e4"/>
            <o:lock v:ext="edit" aspectratio="t"/>
            <w10:anchorlock/>
          </v:shape>
          <o:OLEObject Type="Embed" ProgID="Equation.DSMT4" ShapeID="_x0000_i1056" DrawAspect="Content" ObjectID="_1468075756" r:id="rId80"/>
        </w:object>
      </w:r>
      <w:r>
        <w:t>在催化剂作用下可分解为</w:t>
      </w:r>
      <w:r>
        <w:object>
          <v:shape id="_x0000_i1057" type="#_x0000_t75" alt="eqId7fa4e407156124daed6d1d94dbb26e29" style="width:14.05pt;height:15.8pt" o:ole="" coordsize="21600,21600" o:preferrelative="t" filled="f" stroked="f">
            <v:stroke joinstyle="miter"/>
            <v:imagedata r:id="rId81" o:title="eqId7fa4e407156124daed6d1d94dbb26e29"/>
            <o:lock v:ext="edit" aspectratio="t"/>
            <w10:anchorlock/>
          </v:shape>
          <o:OLEObject Type="Embed" ProgID="Equation.DSMT4" ShapeID="_x0000_i1057" DrawAspect="Content" ObjectID="_1468075757" r:id="rId82"/>
        </w:object>
      </w:r>
      <w:r>
        <w:t>和</w:t>
      </w:r>
      <w:r>
        <w:object>
          <v:shape id="_x0000_i1058" type="#_x0000_t75" alt="eqId689cceefc5aed24568b73c0a6910c539" style="width:14.95pt;height:15.7pt" o:ole="" coordsize="21600,21600" o:preferrelative="t" filled="f" stroked="f">
            <v:stroke joinstyle="miter"/>
            <v:imagedata r:id="rId83" o:title="eqId689cceefc5aed24568b73c0a6910c539"/>
            <o:lock v:ext="edit" aspectratio="t"/>
            <w10:anchorlock/>
          </v:shape>
          <o:OLEObject Type="Embed" ProgID="Equation.DSMT4" ShapeID="_x0000_i1058" DrawAspect="Content" ObjectID="_1468075758" r:id="rId84"/>
        </w:object>
      </w:r>
      <w:r>
        <w:t>，也可作为氧化剂氧化苯制苯酚。据此完成下面小题。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13．下列说法错误的是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A．原子半径：</w:t>
      </w:r>
      <w:r>
        <w:object>
          <v:shape id="_x0000_i1059" type="#_x0000_t75" alt="eqId0d8d3389d857f88879b9a8f65bbfa3fe" style="width:36.9pt;height:11.7pt" o:ole="" coordsize="21600,21600" o:preferrelative="t" filled="f" stroked="f">
            <v:stroke joinstyle="miter"/>
            <v:imagedata r:id="rId85" o:title="eqId0d8d3389d857f88879b9a8f65bbfa3fe"/>
            <o:lock v:ext="edit" aspectratio="t"/>
            <w10:anchorlock/>
          </v:shape>
          <o:OLEObject Type="Embed" ProgID="Equation.DSMT4" ShapeID="_x0000_i1059" DrawAspect="Content" ObjectID="_1468075759" r:id="rId86"/>
        </w:object>
      </w:r>
      <w:r>
        <w:tab/>
      </w:r>
      <w:r>
        <w:t>B．第一电离能：</w:t>
      </w:r>
      <w:r>
        <w:object>
          <v:shape id="_x0000_i1060" type="#_x0000_t75" alt="eqId310779f80024c59e86f4fd3fc519c641" style="width:37.8pt;height:12.15pt" o:ole="" coordsize="21600,21600" o:preferrelative="t" filled="f" stroked="f">
            <v:stroke joinstyle="miter"/>
            <v:imagedata r:id="rId87" o:title="eqId310779f80024c59e86f4fd3fc519c641"/>
            <o:lock v:ext="edit" aspectratio="t"/>
            <w10:anchorlock/>
          </v:shape>
          <o:OLEObject Type="Embed" ProgID="Equation.DSMT4" ShapeID="_x0000_i1060" DrawAspect="Content" ObjectID="_1468075760" r:id="rId88"/>
        </w:objec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C．在水中的溶解度：苯&lt;苯酚</w:t>
      </w:r>
      <w:r>
        <w:tab/>
      </w:r>
      <w:r>
        <w:t>D．苯和苯酚中C的杂化方式相同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14．下列说法错误的是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A．相同条件下</w:t>
      </w:r>
      <w:r>
        <w:object>
          <v:shape id="_x0000_i1061" type="#_x0000_t75" alt="eqId689cceefc5aed24568b73c0a6910c539" style="width:14.95pt;height:15.7pt" o:ole="" coordsize="21600,21600" o:preferrelative="t" filled="f" stroked="f">
            <v:stroke joinstyle="miter"/>
            <v:imagedata r:id="rId83" o:title="eqId689cceefc5aed24568b73c0a6910c539"/>
            <o:lock v:ext="edit" aspectratio="t"/>
            <w10:anchorlock/>
          </v:shape>
          <o:OLEObject Type="Embed" ProgID="Equation.DSMT4" ShapeID="_x0000_i1061" DrawAspect="Content" ObjectID="_1468075761" r:id="rId89"/>
        </w:object>
      </w:r>
      <w:r>
        <w:t>比</w:t>
      </w:r>
      <w:r>
        <w:object>
          <v:shape id="_x0000_i1062" type="#_x0000_t75" alt="eqId7fa4e407156124daed6d1d94dbb26e29" style="width:14.05pt;height:15.8pt" o:ole="" coordsize="21600,21600" o:preferrelative="t" filled="f" stroked="f">
            <v:stroke joinstyle="miter"/>
            <v:imagedata r:id="rId81" o:title="eqId7fa4e407156124daed6d1d94dbb26e29"/>
            <o:lock v:ext="edit" aspectratio="t"/>
            <w10:anchorlock/>
          </v:shape>
          <o:OLEObject Type="Embed" ProgID="Equation.DSMT4" ShapeID="_x0000_i1062" DrawAspect="Content" ObjectID="_1468075762" r:id="rId90"/>
        </w:object>
      </w:r>
      <w:r>
        <w:t>稳定</w:t>
      </w:r>
      <w:r>
        <w:tab/>
      </w:r>
      <w:r>
        <w:t>B．</w:t>
      </w:r>
      <w:r>
        <w:object>
          <v:shape id="_x0000_i1063" type="#_x0000_t75" alt="eqId87203a8d0af9ef58730df3b8dd90b4e4" style="width:22.85pt;height:15.8pt" o:ole="" coordsize="21600,21600" o:preferrelative="t" filled="f" stroked="f">
            <v:stroke joinstyle="miter"/>
            <v:imagedata r:id="rId79" o:title="eqId87203a8d0af9ef58730df3b8dd90b4e4"/>
            <o:lock v:ext="edit" aspectratio="t"/>
            <w10:anchorlock/>
          </v:shape>
          <o:OLEObject Type="Embed" ProgID="Equation.DSMT4" ShapeID="_x0000_i1063" DrawAspect="Content" ObjectID="_1468075763" r:id="rId91"/>
        </w:object>
      </w:r>
      <w:r>
        <w:t>与</w:t>
      </w:r>
      <w:r>
        <w:object>
          <v:shape id="_x0000_i1064" type="#_x0000_t75" alt="eqId4ac1e279fecc767fd867b516a93bd819" style="width:22.85pt;height:16.5pt" o:ole="" coordsize="21600,21600" o:preferrelative="t" filled="f" stroked="f">
            <v:stroke joinstyle="miter"/>
            <v:imagedata r:id="rId92" o:title="eqId4ac1e279fecc767fd867b516a93bd819"/>
            <o:lock v:ext="edit" aspectratio="t"/>
            <w10:anchorlock/>
          </v:shape>
          <o:OLEObject Type="Embed" ProgID="Equation.DSMT4" ShapeID="_x0000_i1064" DrawAspect="Content" ObjectID="_1468075764" r:id="rId93"/>
        </w:object>
      </w:r>
      <w:r>
        <w:t>的空间构型相同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</w:t>
      </w:r>
      <w:r>
        <w:object>
          <v:shape id="_x0000_i1065" type="#_x0000_t75" alt="eqId87203a8d0af9ef58730df3b8dd90b4e4" style="width:22.85pt;height:15.8pt" o:ole="" coordsize="21600,21600" o:preferrelative="t" filled="f" stroked="f">
            <v:stroke joinstyle="miter"/>
            <v:imagedata r:id="rId79" o:title="eqId87203a8d0af9ef58730df3b8dd90b4e4"/>
            <o:lock v:ext="edit" aspectratio="t"/>
            <w10:anchorlock/>
          </v:shape>
          <o:OLEObject Type="Embed" ProgID="Equation.DSMT4" ShapeID="_x0000_i1065" DrawAspect="Content" ObjectID="_1468075765" r:id="rId94"/>
        </w:object>
      </w:r>
      <w:r>
        <w:t>中</w:t>
      </w:r>
      <w:r>
        <w:object>
          <v:shape id="_x0000_i1066" type="#_x0000_t75" alt="eqIdfc0776c81fdf144c04ac42e676c4eb32" style="width:21.95pt;height:12.45pt" o:ole="" coordsize="21600,21600" o:preferrelative="t" filled="f" stroked="f">
            <v:stroke joinstyle="miter"/>
            <v:imagedata r:id="rId95" o:title="eqIdfc0776c81fdf144c04ac42e676c4eb32"/>
            <o:lock v:ext="edit" aspectratio="t"/>
            <w10:anchorlock/>
          </v:shape>
          <o:OLEObject Type="Embed" ProgID="Equation.DSMT4" ShapeID="_x0000_i1066" DrawAspect="Content" ObjectID="_1468075766" r:id="rId96"/>
        </w:object>
      </w:r>
      <w:r>
        <w:t>键比</w:t>
      </w:r>
      <w:r>
        <w:object>
          <v:shape id="_x0000_i1067" type="#_x0000_t75" alt="eqId5311c2f442c67ebefa2b8a8a364a29a0" style="width:21.95pt;height:12pt" o:ole="" coordsize="21600,21600" o:preferrelative="t" filled="f" stroked="f">
            <v:stroke joinstyle="miter"/>
            <v:imagedata r:id="rId97" o:title="eqId5311c2f442c67ebefa2b8a8a364a29a0"/>
            <o:lock v:ext="edit" aspectratio="t"/>
            <w10:anchorlock/>
          </v:shape>
          <o:OLEObject Type="Embed" ProgID="Equation.DSMT4" ShapeID="_x0000_i1067" DrawAspect="Content" ObjectID="_1468075767" r:id="rId98"/>
        </w:object>
      </w:r>
      <w:r>
        <w:t>键更易断裂</w:t>
      </w:r>
      <w:r>
        <w:tab/>
      </w:r>
      <w:r>
        <w:t>D．</w:t>
      </w:r>
      <w:r>
        <w:object>
          <v:shape id="_x0000_i1068" type="#_x0000_t75" alt="eqId87203a8d0af9ef58730df3b8dd90b4e4" style="width:22.85pt;height:15.8pt" o:ole="" coordsize="21600,21600" o:preferrelative="t" filled="f" stroked="f">
            <v:stroke joinstyle="miter"/>
            <v:imagedata r:id="rId79" o:title="eqId87203a8d0af9ef58730df3b8dd90b4e4"/>
            <o:lock v:ext="edit" aspectratio="t"/>
            <w10:anchorlock/>
          </v:shape>
          <o:OLEObject Type="Embed" ProgID="Equation.DSMT4" ShapeID="_x0000_i1068" DrawAspect="Content" ObjectID="_1468075768" r:id="rId99"/>
        </w:object>
      </w:r>
      <w:r>
        <w:t>中</w:t>
      </w:r>
      <w:r>
        <w:object>
          <v:shape id="_x0000_i1069" type="#_x0000_t75" alt="eqId863e25133c50796285c241e4825eba23" style="width:8.75pt;height:8.75pt" o:ole="" coordsize="21600,21600" o:preferrelative="t" filled="f" stroked="f">
            <v:stroke joinstyle="miter"/>
            <v:imagedata r:id="rId100" o:title="eqId863e25133c50796285c241e4825eba23"/>
            <o:lock v:ext="edit" aspectratio="t"/>
            <w10:anchorlock/>
          </v:shape>
          <o:OLEObject Type="Embed" ProgID="Equation.DSMT4" ShapeID="_x0000_i1069" DrawAspect="Content" ObjectID="_1468075769" r:id="rId101"/>
        </w:object>
      </w:r>
      <w:r>
        <w:t>键和大</w:t>
      </w:r>
      <w:r>
        <w:object>
          <v:shape id="_x0000_i1070" type="#_x0000_t75" alt="eqId70f5389990c3a0c5373f3bd9fb2454c9" style="width:8.75pt;height:9.75pt" o:ole="" coordsize="21600,21600" o:preferrelative="t" filled="f" stroked="f">
            <v:stroke joinstyle="miter"/>
            <v:imagedata r:id="rId102" o:title="eqId70f5389990c3a0c5373f3bd9fb2454c9"/>
            <o:lock v:ext="edit" aspectratio="t"/>
            <w10:anchorlock/>
          </v:shape>
          <o:OLEObject Type="Embed" ProgID="Equation.DSMT4" ShapeID="_x0000_i1070" DrawAspect="Content" ObjectID="_1468075770" r:id="rId103"/>
        </w:object>
      </w:r>
      <w:r>
        <w:t>键的数目不相等</w:t>
      </w:r>
    </w:p>
    <w:p>
      <w:pPr>
        <w:shd w:val="clear" w:color="auto" w:fill="auto"/>
        <w:jc w:val="left"/>
        <w:textAlignment w:val="center"/>
        <w:rPr>
          <w:rFonts w:ascii="宋体" w:eastAsia="宋体" w:hAnsi="宋体" w:cs="宋体"/>
          <w:b/>
          <w:i w:val="0"/>
          <w:sz w:val="21"/>
        </w:rPr>
      </w:pPr>
      <w:r>
        <w:rPr>
          <w:rFonts w:ascii="宋体" w:eastAsia="宋体" w:hAnsi="宋体" w:cs="宋体"/>
          <w:b/>
          <w:i w:val="0"/>
          <w:sz w:val="21"/>
        </w:rPr>
        <w:t>二、解答题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15．我国科研人员以高炉渣(主要成分为</w:t>
      </w:r>
      <w:r>
        <w:object>
          <v:shape id="_x0000_i1071" type="#_x0000_t75" alt="eqId8b111a57ced26b1adb55b7ab2ed9a6cd" style="width:22.85pt;height:12.4pt" o:ole="" coordsize="21600,21600" o:preferrelative="t" filled="f" stroked="f">
            <v:stroke joinstyle="miter"/>
            <v:imagedata r:id="rId104" o:title="eqId8b111a57ced26b1adb55b7ab2ed9a6cd"/>
            <o:lock v:ext="edit" aspectratio="t"/>
            <w10:anchorlock/>
          </v:shape>
          <o:OLEObject Type="Embed" ProgID="Equation.DSMT4" ShapeID="_x0000_i1071" DrawAspect="Content" ObjectID="_1468075771" r:id="rId105"/>
        </w:object>
      </w:r>
      <w:r>
        <w:t>，</w:t>
      </w:r>
      <w:r>
        <w:object>
          <v:shape id="_x0000_i1072" type="#_x0000_t75" alt="eqIdc7266995a880b1be14b0db229e7e4b28" style="width:25.5pt;height:13.7pt" o:ole="" coordsize="21600,21600" o:preferrelative="t" filled="f" stroked="f">
            <v:stroke joinstyle="miter"/>
            <v:imagedata r:id="rId106" o:title="eqIdc7266995a880b1be14b0db229e7e4b28"/>
            <o:lock v:ext="edit" aspectratio="t"/>
            <w10:anchorlock/>
          </v:shape>
          <o:OLEObject Type="Embed" ProgID="Equation.DSMT4" ShapeID="_x0000_i1072" DrawAspect="Content" ObjectID="_1468075772" r:id="rId107"/>
        </w:object>
      </w:r>
      <w:r>
        <w:t>，</w:t>
      </w:r>
      <w:r>
        <w:object>
          <v:shape id="_x0000_i1073" type="#_x0000_t75" alt="eqIdc80d9015ef1b9e7dee298b5cf0458ac3" style="width:28.15pt;height:15.7pt" o:ole="" coordsize="21600,21600" o:preferrelative="t" filled="f" stroked="f">
            <v:stroke joinstyle="miter"/>
            <v:imagedata r:id="rId108" o:title="eqIdc80d9015ef1b9e7dee298b5cf0458ac3"/>
            <o:lock v:ext="edit" aspectratio="t"/>
            <w10:anchorlock/>
          </v:shape>
          <o:OLEObject Type="Embed" ProgID="Equation.DSMT4" ShapeID="_x0000_i1073" DrawAspect="Content" ObjectID="_1468075773" r:id="rId109"/>
        </w:object>
      </w:r>
      <w:r>
        <w:t>和</w:t>
      </w:r>
      <w:r>
        <w:object>
          <v:shape id="_x0000_i1074" type="#_x0000_t75" alt="eqId61f83e3c8bcb8237b5aa8a808ad68a45" style="width:22.85pt;height:15.8pt" o:ole="" coordsize="21600,21600" o:preferrelative="t" filled="f" stroked="f">
            <v:stroke joinstyle="miter"/>
            <v:imagedata r:id="rId110" o:title="eqId61f83e3c8bcb8237b5aa8a808ad68a45"/>
            <o:lock v:ext="edit" aspectratio="t"/>
            <w10:anchorlock/>
          </v:shape>
          <o:OLEObject Type="Embed" ProgID="Equation.DSMT4" ShapeID="_x0000_i1074" DrawAspect="Content" ObjectID="_1468075774" r:id="rId111"/>
        </w:object>
      </w:r>
      <w:r>
        <w:t>等)为原料，对炼钢烟气(</w:t>
      </w:r>
      <w:r>
        <w:object>
          <v:shape id="_x0000_i1075" type="#_x0000_t75" alt="eqIde71c86dcd9a9e9b09bbbb65b9d313435" style="width:21.1pt;height:15.8pt" o:ole="" coordsize="21600,21600" o:preferrelative="t" filled="f" stroked="f">
            <v:stroke joinstyle="miter"/>
            <v:imagedata r:id="rId112" o:title="eqIde71c86dcd9a9e9b09bbbb65b9d313435"/>
            <o:lock v:ext="edit" aspectratio="t"/>
            <w10:anchorlock/>
          </v:shape>
          <o:OLEObject Type="Embed" ProgID="Equation.DSMT4" ShapeID="_x0000_i1075" DrawAspect="Content" ObjectID="_1468075775" r:id="rId113"/>
        </w:object>
      </w:r>
      <w:r>
        <w:t>和水蒸气)进行回收利用，有效减少了环境污染，主要流程如图所示：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648200" cy="1638300"/>
            <wp:effectExtent l="0" t="0" r="0" b="0"/>
            <wp:docPr id="100035" name="图片 100035" descr="@@@896b7120b3264a7493a5b83cbc3863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@@@896b7120b3264a7493a5b83cbc3863b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已知：</w:t>
      </w:r>
      <w:r>
        <w:object>
          <v:shape id="_x0000_i1076" type="#_x0000_t75" alt="eqIde802d9a6fafedda53797706f5976cf1e" style="width:209.4pt;height:17.8pt" o:ole="" coordsize="21600,21600" o:preferrelative="t" filled="f" stroked="f">
            <v:stroke joinstyle="miter"/>
            <v:imagedata r:id="rId115" o:title="eqIde802d9a6fafedda53797706f5976cf1e"/>
            <o:lock v:ext="edit" aspectratio="t"/>
            <w10:anchorlock/>
          </v:shape>
          <o:OLEObject Type="Embed" ProgID="Equation.DSMT4" ShapeID="_x0000_i1076" DrawAspect="Content" ObjectID="_1468075776" r:id="rId11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(1)高炉渣与</w:t>
      </w:r>
      <w:r>
        <w:object>
          <v:shape id="_x0000_i1077" type="#_x0000_t75" alt="eqIda9d906e4b9b598138ea9381291cbf1a5" style="width:54.5pt;height:17.7pt" o:ole="" coordsize="21600,21600" o:preferrelative="t" filled="f" stroked="f">
            <v:stroke joinstyle="miter"/>
            <v:imagedata r:id="rId117" o:title="eqIda9d906e4b9b598138ea9381291cbf1a5"/>
            <o:lock v:ext="edit" aspectratio="t"/>
            <w10:anchorlock/>
          </v:shape>
          <o:OLEObject Type="Embed" ProgID="Equation.DSMT4" ShapeID="_x0000_i1077" DrawAspect="Content" ObjectID="_1468075777" r:id="rId118"/>
        </w:object>
      </w:r>
      <w:r>
        <w:t>经焙烧产生的“气体”是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(2)“滤渣”的主要成分是</w:t>
      </w:r>
      <w:r>
        <w:object>
          <v:shape id="_x0000_i1078" type="#_x0000_t75" alt="eqId1a9c7ca23e019ad46f9b1b46b133a07a" style="width:31.65pt;height:15.8pt" o:ole="" coordsize="21600,21600" o:preferrelative="t" filled="f" stroked="f">
            <v:stroke joinstyle="miter"/>
            <v:imagedata r:id="rId119" o:title="eqId1a9c7ca23e019ad46f9b1b46b133a07a"/>
            <o:lock v:ext="edit" aspectratio="t"/>
            <w10:anchorlock/>
          </v:shape>
          <o:OLEObject Type="Embed" ProgID="Equation.DSMT4" ShapeID="_x0000_i1078" DrawAspect="Content" ObjectID="_1468075778" r:id="rId120"/>
        </w:object>
      </w:r>
      <w:r>
        <w:t>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(3)“水浸2”时主要反应的化学方程式为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，该反应能进行的原因是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(4)铝产品</w:t>
      </w:r>
      <w:r>
        <w:object>
          <v:shape id="_x0000_i1079" type="#_x0000_t75" alt="eqId990cfc6b0c1f696158ad4fd7aa64064f" style="width:98.55pt;height:17.85pt" o:ole="" coordsize="21600,21600" o:preferrelative="t" filled="f" stroked="f">
            <v:stroke joinstyle="miter"/>
            <v:imagedata r:id="rId121" o:title="eqId990cfc6b0c1f696158ad4fd7aa64064f"/>
            <o:lock v:ext="edit" aspectratio="t"/>
            <w10:anchorlock/>
          </v:shape>
          <o:OLEObject Type="Embed" ProgID="Equation.DSMT4" ShapeID="_x0000_i1079" DrawAspect="Content" ObjectID="_1468075779" r:id="rId122"/>
        </w:object>
      </w:r>
      <w:r>
        <w:t>可用于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(5)某含钙化合物的晶胞结构如图甲所示，沿x轴方向的投影为图乙，晶胞底面显示为图丙，晶胞参数</w:t>
      </w:r>
      <w:r>
        <w:object>
          <v:shape id="_x0000_i1080" type="#_x0000_t75" alt="eqId3cd1ac831d007231a865b4e9aeffadce" style="width:73.85pt;height:14.5pt" o:ole="" coordsize="21600,21600" o:preferrelative="t" filled="f" stroked="f">
            <v:stroke joinstyle="miter"/>
            <v:imagedata r:id="rId123" o:title="eqId3cd1ac831d007231a865b4e9aeffadce"/>
            <o:lock v:ext="edit" aspectratio="t"/>
            <w10:anchorlock/>
          </v:shape>
          <o:OLEObject Type="Embed" ProgID="Equation.DSMT4" ShapeID="_x0000_i1080" DrawAspect="Content" ObjectID="_1468075780" r:id="rId124"/>
        </w:object>
      </w:r>
      <w:r>
        <w:t>。图丙中</w:t>
      </w:r>
      <w:r>
        <w:object>
          <v:shape id="_x0000_i1081" type="#_x0000_t75" alt="eqId1be36565ecb4ce41d39111b23f59ac7c" style="width:15.8pt;height:12.25pt" o:ole="" coordsize="21600,21600" o:preferrelative="t" filled="f" stroked="f">
            <v:stroke joinstyle="miter"/>
            <v:imagedata r:id="rId125" o:title="eqId1be36565ecb4ce41d39111b23f59ac7c"/>
            <o:lock v:ext="edit" aspectratio="t"/>
            <w10:anchorlock/>
          </v:shape>
          <o:OLEObject Type="Embed" ProgID="Equation.DSMT4" ShapeID="_x0000_i1081" DrawAspect="Content" ObjectID="_1468075781" r:id="rId126"/>
        </w:object>
      </w:r>
      <w:r>
        <w:t>与N的距离为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082" type="#_x0000_t75" alt="eqIda51caa87e8831931cba69a0f6b9897dc" style="width:16.7pt;height:11.55pt" o:ole="" coordsize="21600,21600" o:preferrelative="t" filled="f" stroked="f">
            <v:stroke joinstyle="miter"/>
            <v:imagedata r:id="rId127" o:title="eqIda51caa87e8831931cba69a0f6b9897dc"/>
            <o:lock v:ext="edit" aspectratio="t"/>
            <w10:anchorlock/>
          </v:shape>
          <o:OLEObject Type="Embed" ProgID="Equation.DSMT4" ShapeID="_x0000_i1082" DrawAspect="Content" ObjectID="_1468075782" r:id="rId128"/>
        </w:object>
      </w:r>
      <w:r>
        <w:t>；化合物的化学式是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，其摩尔质量为</w:t>
      </w:r>
      <w:r>
        <w:object>
          <v:shape id="_x0000_i1083" type="#_x0000_t75" alt="eqIdc7b1793195354c3a8c3d9fad645d2d87" style="width:44.85pt;height:15.8pt" o:ole="" coordsize="21600,21600" o:preferrelative="t" filled="f" stroked="f">
            <v:stroke joinstyle="miter"/>
            <v:imagedata r:id="rId129" o:title="eqIdc7b1793195354c3a8c3d9fad645d2d87"/>
            <o:lock v:ext="edit" aspectratio="t"/>
            <w10:anchorlock/>
          </v:shape>
          <o:OLEObject Type="Embed" ProgID="Equation.DSMT4" ShapeID="_x0000_i1083" DrawAspect="Content" ObjectID="_1468075783" r:id="rId130"/>
        </w:object>
      </w:r>
      <w:r>
        <w:t>，阿伏加德罗常数的值是</w:t>
      </w:r>
      <w:r>
        <w:object>
          <v:shape id="_x0000_i1084" type="#_x0000_t75" alt="eqId0bbbfc69cfd78a89c450bdb65076e431" style="width:16.7pt;height:15.8pt" o:ole="" coordsize="21600,21600" o:preferrelative="t" filled="f" stroked="f">
            <v:stroke joinstyle="miter"/>
            <v:imagedata r:id="rId131" o:title="eqId0bbbfc69cfd78a89c450bdb65076e431"/>
            <o:lock v:ext="edit" aspectratio="t"/>
            <w10:anchorlock/>
          </v:shape>
          <o:OLEObject Type="Embed" ProgID="Equation.DSMT4" ShapeID="_x0000_i1084" DrawAspect="Content" ObjectID="_1468075784" r:id="rId132"/>
        </w:object>
      </w:r>
      <w:r>
        <w:t>，则晶体的密度为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085" type="#_x0000_t75" alt="eqId94319cb7785ab458c2ef329ae536b926" style="width:31.65pt;height:15.8pt" o:ole="" coordsize="21600,21600" o:preferrelative="t" filled="f" stroked="f">
            <v:stroke joinstyle="miter"/>
            <v:imagedata r:id="rId133" o:title="eqId94319cb7785ab458c2ef329ae536b926"/>
            <o:lock v:ext="edit" aspectratio="t"/>
            <w10:anchorlock/>
          </v:shape>
          <o:OLEObject Type="Embed" ProgID="Equation.DSMT4" ShapeID="_x0000_i1085" DrawAspect="Content" ObjectID="_1468075785" r:id="rId134"/>
        </w:object>
      </w:r>
      <w:r>
        <w:t>(列出计算表达式)。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667125" cy="2286000"/>
            <wp:effectExtent l="0" t="0" r="9525" b="0"/>
            <wp:docPr id="100037" name="图片 100037" descr="@@@bbb025d5aecb4bd1a9e1a78b0c6b6f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bbb025d5aecb4bd1a9e1a78b0c6b6fa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16．某兴趣小组设计了利用</w:t>
      </w:r>
      <w:r>
        <w:object>
          <v:shape id="_x0000_i1086" type="#_x0000_t75" alt="eqId93a83767ccb065185092c78c76120c84" style="width:29pt;height:15.8pt" o:ole="" coordsize="21600,21600" o:preferrelative="t" filled="f" stroked="f">
            <v:stroke joinstyle="miter"/>
            <v:imagedata r:id="rId136" o:title="eqId93a83767ccb065185092c78c76120c84"/>
            <o:lock v:ext="edit" aspectratio="t"/>
            <w10:anchorlock/>
          </v:shape>
          <o:OLEObject Type="Embed" ProgID="Equation.DSMT4" ShapeID="_x0000_i1086" DrawAspect="Content" ObjectID="_1468075786" r:id="rId137"/>
        </w:object>
      </w:r>
      <w:r>
        <w:t>和</w:t>
      </w:r>
      <w:r>
        <w:object>
          <v:shape id="_x0000_i1087" type="#_x0000_t75" alt="eqId78c4daf1f6ae4f8594319b379facd8e1" style="width:29pt;height:14.05pt" o:ole="" coordsize="21600,21600" o:preferrelative="t" filled="f" stroked="f">
            <v:stroke joinstyle="miter"/>
            <v:imagedata r:id="rId138" o:title="eqId78c4daf1f6ae4f8594319b379facd8e1"/>
            <o:lock v:ext="edit" aspectratio="t"/>
            <w10:anchorlock/>
          </v:shape>
          <o:OLEObject Type="Embed" ProgID="Equation.DSMT4" ShapeID="_x0000_i1087" DrawAspect="Content" ObjectID="_1468075787" r:id="rId139"/>
        </w:object>
      </w:r>
      <w:r>
        <w:t>生成</w:t>
      </w:r>
      <w:r>
        <w:object>
          <v:shape id="_x0000_i1088" type="#_x0000_t75" alt="eqId467271ab8e665d3086a0e858c66ececf" style="width:38.7pt;height:15.75pt" o:ole="" coordsize="21600,21600" o:preferrelative="t" filled="f" stroked="f">
            <v:stroke joinstyle="miter"/>
            <v:imagedata r:id="rId140" o:title="eqId467271ab8e665d3086a0e858c66ececf"/>
            <o:lock v:ext="edit" aspectratio="t"/>
            <w10:anchorlock/>
          </v:shape>
          <o:OLEObject Type="Embed" ProgID="Equation.DSMT4" ShapeID="_x0000_i1088" DrawAspect="Content" ObjectID="_1468075788" r:id="rId141"/>
        </w:object>
      </w:r>
      <w:r>
        <w:t>，再与</w:t>
      </w:r>
      <w:r>
        <w:object>
          <v:shape id="_x0000_i1089" type="#_x0000_t75" alt="eqId889220d0a5054f0df8fdb14fec5409b8" style="width:37.8pt;height:15.8pt" o:ole="" coordsize="21600,21600" o:preferrelative="t" filled="f" stroked="f">
            <v:stroke joinstyle="miter"/>
            <v:imagedata r:id="rId142" o:title="eqId889220d0a5054f0df8fdb14fec5409b8"/>
            <o:lock v:ext="edit" aspectratio="t"/>
            <w10:anchorlock/>
          </v:shape>
          <o:OLEObject Type="Embed" ProgID="Equation.DSMT4" ShapeID="_x0000_i1089" DrawAspect="Content" ObjectID="_1468075789" r:id="rId143"/>
        </w:object>
      </w:r>
      <w:r>
        <w:t>反应制备</w:t>
      </w:r>
      <w:r>
        <w:object>
          <v:shape id="_x0000_i1090" type="#_x0000_t75" alt="eqId93a450b143f6c21750b18c996f325ff0" style="width:71.25pt;height:15.75pt" o:ole="" coordsize="21600,21600" o:preferrelative="t" filled="f" stroked="f">
            <v:stroke joinstyle="miter"/>
            <v:imagedata r:id="rId144" o:title="eqId93a450b143f6c21750b18c996f325ff0"/>
            <o:lock v:ext="edit" aspectratio="t"/>
            <w10:anchorlock/>
          </v:shape>
          <o:OLEObject Type="Embed" ProgID="Equation.DSMT4" ShapeID="_x0000_i1090" DrawAspect="Content" ObjectID="_1468075790" r:id="rId145"/>
        </w:object>
      </w:r>
      <w:r>
        <w:t>的方案：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756920"/>
            <wp:effectExtent l="0" t="0" r="635" b="5080"/>
            <wp:docPr id="100039" name="图片 100039" descr="@@@4ce8b21e-3e68-4d81-9a9c-c50d69fbbb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@@@4ce8b21e-3e68-4d81-9a9c-c50d69fbbb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757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(1)采用下图所示装置制备</w:t>
      </w:r>
      <w:r>
        <w:object>
          <v:shape id="_x0000_i1091" type="#_x0000_t75" alt="eqId39208d1c3e640e796d76875beeb9fb04" style="width:20.2pt;height:15.85pt" o:ole="" coordsize="21600,21600" o:preferrelative="t" filled="f" stroked="f">
            <v:stroke joinstyle="miter"/>
            <v:imagedata r:id="rId147" o:title="eqId39208d1c3e640e796d76875beeb9fb04"/>
            <o:lock v:ext="edit" aspectratio="t"/>
            <w10:anchorlock/>
          </v:shape>
          <o:OLEObject Type="Embed" ProgID="Equation.DSMT4" ShapeID="_x0000_i1091" DrawAspect="Content" ObjectID="_1468075791" r:id="rId148"/>
        </w:object>
      </w:r>
      <w:r>
        <w:t>，仪器a的名称为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；步骤I中采用冰水浴是为了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828675" cy="1600200"/>
            <wp:effectExtent l="0" t="0" r="9525" b="0"/>
            <wp:docPr id="100041" name="图片 100041" descr="@@@e28c8cf3-0276-4ddd-8f64-32de45c286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e28c8cf3-0276-4ddd-8f64-32de45c2861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(2)步骤Ⅱ应分数次加入</w:t>
      </w:r>
      <w:r>
        <w:object>
          <v:shape id="_x0000_i1092" type="#_x0000_t75" alt="eqId93a83767ccb065185092c78c76120c84" style="width:29pt;height:15.8pt" o:ole="" coordsize="21600,21600" o:preferrelative="t" filled="f" stroked="f">
            <v:stroke joinstyle="miter"/>
            <v:imagedata r:id="rId136" o:title="eqId93a83767ccb065185092c78c76120c84"/>
            <o:lock v:ext="edit" aspectratio="t"/>
            <w10:anchorlock/>
          </v:shape>
          <o:OLEObject Type="Embed" ProgID="Equation.DSMT4" ShapeID="_x0000_i1092" DrawAspect="Content" ObjectID="_1468075792" r:id="rId150"/>
        </w:object>
      </w:r>
      <w:r>
        <w:t>，原因是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(3)步骤Ⅲ滴加饱和</w:t>
      </w:r>
      <w:r>
        <w:object>
          <v:shape id="_x0000_i1093" type="#_x0000_t75" alt="eqIdcb790623fa978863994ec6a8682af81d" style="width:37.8pt;height:14.45pt" o:ole="" coordsize="21600,21600" o:preferrelative="t" filled="f" stroked="f">
            <v:stroke joinstyle="miter"/>
            <v:imagedata r:id="rId151" o:title="eqIdcb790623fa978863994ec6a8682af81d"/>
            <o:lock v:ext="edit" aspectratio="t"/>
            <w10:anchorlock/>
          </v:shape>
          <o:OLEObject Type="Embed" ProgID="Equation.DSMT4" ShapeID="_x0000_i1093" DrawAspect="Content" ObjectID="_1468075793" r:id="rId152"/>
        </w:object>
      </w:r>
      <w:r>
        <w:t>溶液的目的是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(4)步骤Ⅳ生成</w:t>
      </w:r>
      <w:r>
        <w:object>
          <v:shape id="_x0000_i1094" type="#_x0000_t75" alt="eqIdcf99f9f4a0786ee442e924dc54b7ea4c" style="width:36.05pt;height:15.85pt" o:ole="" coordsize="21600,21600" o:preferrelative="t" filled="f" stroked="f">
            <v:stroke joinstyle="miter"/>
            <v:imagedata r:id="rId153" o:title="eqIdcf99f9f4a0786ee442e924dc54b7ea4c"/>
            <o:lock v:ext="edit" aspectratio="t"/>
            <w10:anchorlock/>
          </v:shape>
          <o:OLEObject Type="Embed" ProgID="Equation.DSMT4" ShapeID="_x0000_i1094" DrawAspect="Content" ObjectID="_1468075794" r:id="rId154"/>
        </w:object>
      </w:r>
      <w:r>
        <w:t>沉淀，判断</w:t>
      </w:r>
      <w:r>
        <w:object>
          <v:shape id="_x0000_i1095" type="#_x0000_t75" alt="eqId2293442fbaeba329c0deab4c6c56a78a" style="width:25.5pt;height:13.2pt" o:ole="" coordsize="21600,21600" o:preferrelative="t" filled="f" stroked="f">
            <v:stroke joinstyle="miter"/>
            <v:imagedata r:id="rId155" o:title="eqId2293442fbaeba329c0deab4c6c56a78a"/>
            <o:lock v:ext="edit" aspectratio="t"/>
            <w10:anchorlock/>
          </v:shape>
          <o:OLEObject Type="Embed" ProgID="Equation.DSMT4" ShapeID="_x0000_i1095" DrawAspect="Content" ObjectID="_1468075795" r:id="rId156"/>
        </w:object>
      </w:r>
      <w:r>
        <w:t>已沉淀完全的操作是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(5)将步骤Ⅴ中正确操作或现象的标号填入相应括号中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114925" cy="381000"/>
            <wp:effectExtent l="0" t="0" r="9525" b="0"/>
            <wp:docPr id="100043" name="图片 100043" descr="@@@dd6e77a1-7bca-4cf4-8ad3-a17638e77e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@@@dd6e77a1-7bca-4cf4-8ad3-a17638e77e7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A．蒸发皿中出现少量晶体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B．使用漏斗趁热过滤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C．利用蒸发皿余热使溶液蒸干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D．用玻璃棒不断搅拌</w:t>
      </w:r>
    </w:p>
    <w:p>
      <w:pPr>
        <w:shd w:val="clear" w:color="auto" w:fill="auto"/>
        <w:spacing w:line="360" w:lineRule="auto"/>
        <w:jc w:val="left"/>
        <w:textAlignment w:val="center"/>
      </w:pPr>
      <w:r>
        <w:t>E．等待蒸发皿冷却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</w:t>
      </w:r>
      <w:r>
        <w:object>
          <v:shape id="_x0000_i1096" type="#_x0000_t75" alt="eqIdec389ba89ed1a331e7a5aaf24e2fcb40" style="width:32.55pt;height:15.95pt" o:ole="" coordsize="21600,21600" o:preferrelative="t" filled="f" stroked="f">
            <v:stroke joinstyle="miter"/>
            <v:imagedata r:id="rId158" o:title="eqIdec389ba89ed1a331e7a5aaf24e2fcb40"/>
            <o:lock v:ext="edit" aspectratio="t"/>
            <w10:anchorlock/>
          </v:shape>
          <o:OLEObject Type="Embed" ProgID="Equation.DSMT4" ShapeID="_x0000_i1096" DrawAspect="Content" ObjectID="_1468075796" r:id="rId159"/>
        </w:object>
      </w:r>
      <w:r>
        <w:t>是制备半导体材料硅的重要原料，可由不同途径制备。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(1)由</w:t>
      </w:r>
      <w:r>
        <w:object>
          <v:shape id="_x0000_i1097" type="#_x0000_t75" alt="eqId26ea17025013b3071a52bb0aa866bf5a" style="width:25.5pt;height:15.7pt" o:ole="" coordsize="21600,21600" o:preferrelative="t" filled="f" stroked="f">
            <v:stroke joinstyle="miter"/>
            <v:imagedata r:id="rId160" o:title="eqId26ea17025013b3071a52bb0aa866bf5a"/>
            <o:lock v:ext="edit" aspectratio="t"/>
            <w10:anchorlock/>
          </v:shape>
          <o:OLEObject Type="Embed" ProgID="Equation.DSMT4" ShapeID="_x0000_i1097" DrawAspect="Content" ObjectID="_1468075797" r:id="rId161"/>
        </w:object>
      </w:r>
      <w:r>
        <w:t>制备</w:t>
      </w:r>
      <w:r>
        <w:object>
          <v:shape id="_x0000_i1098" type="#_x0000_t75" alt="eqIdec389ba89ed1a331e7a5aaf24e2fcb40" style="width:32.55pt;height:15.95pt" o:ole="" coordsize="21600,21600" o:preferrelative="t" filled="f" stroked="f">
            <v:stroke joinstyle="miter"/>
            <v:imagedata r:id="rId158" o:title="eqIdec389ba89ed1a331e7a5aaf24e2fcb40"/>
            <o:lock v:ext="edit" aspectratio="t"/>
            <w10:anchorlock/>
          </v:shape>
          <o:OLEObject Type="Embed" ProgID="Equation.DSMT4" ShapeID="_x0000_i1098" DrawAspect="Content" ObjectID="_1468075798" r:id="rId162"/>
        </w:object>
      </w:r>
      <w:r>
        <w:t>：</w:t>
      </w:r>
      <w:r>
        <w:object>
          <v:shape id="_x0000_i1099" type="#_x0000_t75" alt="eqId44b278dcb9ec2d21eb3dabcb75946f94" style="width:294.8pt;height:16.25pt" o:ole="" coordsize="21600,21600" o:preferrelative="t" filled="f" stroked="f">
            <v:stroke joinstyle="miter"/>
            <v:imagedata r:id="rId163" o:title="eqId44b278dcb9ec2d21eb3dabcb75946f94"/>
            <o:lock v:ext="edit" aspectratio="t"/>
            <w10:anchorlock/>
          </v:shape>
          <o:OLEObject Type="Embed" ProgID="Equation.DSMT4" ShapeID="_x0000_i1099" DrawAspect="Content" ObjectID="_1468075799" r:id="rId16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已知</w:t>
      </w:r>
      <w:r>
        <w:object>
          <v:shape id="_x0000_i1100" type="#_x0000_t75" alt="eqId35eac0bba140a0ed323c8aeb762783d8" style="width:286pt;height:16.3pt" o:ole="" coordsize="21600,21600" o:preferrelative="t" filled="f" stroked="f">
            <v:stroke joinstyle="miter"/>
            <v:imagedata r:id="rId165" o:title="eqId35eac0bba140a0ed323c8aeb762783d8"/>
            <o:lock v:ext="edit" aspectratio="t"/>
            <w10:anchorlock/>
          </v:shape>
          <o:OLEObject Type="Embed" ProgID="Equation.DSMT4" ShapeID="_x0000_i1100" DrawAspect="Content" ObjectID="_1468075800" r:id="rId16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object>
          <v:shape id="_x0000_i1101" type="#_x0000_t75" alt="eqIdb8b7217c39e7642c339fa71418eaed03" style="width:27.25pt;height:12.6pt" o:ole="" coordsize="21600,21600" o:preferrelative="t" filled="f" stroked="f">
            <v:stroke joinstyle="miter"/>
            <v:imagedata r:id="rId167" o:title="eqIdb8b7217c39e7642c339fa71418eaed03"/>
            <o:lock v:ext="edit" aspectratio="t"/>
            <w10:anchorlock/>
          </v:shape>
          <o:OLEObject Type="Embed" ProgID="Equation.DSMT4" ShapeID="_x0000_i1101" DrawAspect="Content" ObjectID="_1468075801" r:id="rId168"/>
        </w:object>
      </w:r>
      <w:r>
        <w:t>时，由</w:t>
      </w:r>
      <w:r>
        <w:object>
          <v:shape id="_x0000_i1102" type="#_x0000_t75" alt="eqIdbc133f18a2933aa82a1e9fbe0c44e8d5" style="width:141.65pt;height:15.75pt" o:ole="" coordsize="21600,21600" o:preferrelative="t" filled="f" stroked="f">
            <v:stroke joinstyle="miter"/>
            <v:imagedata r:id="rId169" o:title="eqIdbc133f18a2933aa82a1e9fbe0c44e8d5"/>
            <o:lock v:ext="edit" aspectratio="t"/>
            <w10:anchorlock/>
          </v:shape>
          <o:OLEObject Type="Embed" ProgID="Equation.DSMT4" ShapeID="_x0000_i1102" DrawAspect="Content" ObjectID="_1468075802" r:id="rId170"/>
        </w:object>
      </w:r>
      <w:r>
        <w:t>制备</w:t>
      </w:r>
      <w:r>
        <w:object>
          <v:shape id="_x0000_i1103" type="#_x0000_t75" alt="eqId79841a2e86d37852002f6bda9989924d" style="width:19.35pt;height:14.05pt" o:ole="" coordsize="21600,21600" o:preferrelative="t" filled="f" stroked="f">
            <v:stroke joinstyle="miter"/>
            <v:imagedata r:id="rId171" o:title="eqId79841a2e86d37852002f6bda9989924d"/>
            <o:lock v:ext="edit" aspectratio="t"/>
            <w10:anchorlock/>
          </v:shape>
          <o:OLEObject Type="Embed" ProgID="Equation.DSMT4" ShapeID="_x0000_i1103" DrawAspect="Content" ObjectID="_1468075803" r:id="rId172"/>
        </w:object>
      </w:r>
      <w:r>
        <w:t>硅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(填“吸”或“放”)热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04" type="#_x0000_t75" alt="eqId9235414bc13fe2ad07f1f6fd8f14c9ad" style="width:13.15pt;height:12.65pt" o:ole="" coordsize="21600,21600" o:preferrelative="t" filled="f" stroked="f">
            <v:stroke joinstyle="miter"/>
            <v:imagedata r:id="rId173" o:title="eqId9235414bc13fe2ad07f1f6fd8f14c9ad"/>
            <o:lock v:ext="edit" aspectratio="t"/>
            <w10:anchorlock/>
          </v:shape>
          <o:OLEObject Type="Embed" ProgID="Equation.DSMT4" ShapeID="_x0000_i1104" DrawAspect="Content" ObjectID="_1468075804" r:id="rId174"/>
        </w:object>
      </w:r>
      <w:r>
        <w:t>。升高温度有利于制备硅的原因是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(2)在催化剂作用下由粗硅制备</w:t>
      </w:r>
      <w:r>
        <w:object>
          <v:shape id="_x0000_i1105" type="#_x0000_t75" alt="eqIdec389ba89ed1a331e7a5aaf24e2fcb40" style="width:32.55pt;height:15.95pt" o:ole="" coordsize="21600,21600" o:preferrelative="t" filled="f" stroked="f">
            <v:stroke joinstyle="miter"/>
            <v:imagedata r:id="rId158" o:title="eqIdec389ba89ed1a331e7a5aaf24e2fcb40"/>
            <o:lock v:ext="edit" aspectratio="t"/>
            <w10:anchorlock/>
          </v:shape>
          <o:OLEObject Type="Embed" ProgID="Equation.DSMT4" ShapeID="_x0000_i1105" DrawAspect="Content" ObjectID="_1468075805" r:id="rId175"/>
        </w:object>
      </w:r>
      <w:r>
        <w:t>：</w:t>
      </w:r>
      <w:r>
        <w:object>
          <v:shape id="_x0000_i1106" type="#_x0000_t75" alt="eqId62bf164c5497a3d42f0940e8d69ff832" style="width:196.2pt;height:18.55pt" o:ole="" coordsize="21600,21600" o:preferrelative="t" filled="f" stroked="f">
            <v:stroke joinstyle="miter"/>
            <v:imagedata r:id="rId176" o:title="eqId62bf164c5497a3d42f0940e8d69ff832"/>
            <o:lock v:ext="edit" aspectratio="t"/>
            <w10:anchorlock/>
          </v:shape>
          <o:OLEObject Type="Embed" ProgID="Equation.DSMT4" ShapeID="_x0000_i1106" DrawAspect="Content" ObjectID="_1468075806" r:id="rId177"/>
        </w:object>
      </w:r>
      <w:r>
        <w:t>。</w:t>
      </w:r>
      <w:r>
        <w:object>
          <v:shape id="_x0000_i1107" type="#_x0000_t75" alt="eqIdf89b8d02a6a771f6dd8e4df088d2d140" style="width:27.25pt;height:12.15pt" o:ole="" coordsize="21600,21600" o:preferrelative="t" filled="f" stroked="f">
            <v:stroke joinstyle="miter"/>
            <v:imagedata r:id="rId178" o:title="eqIdf89b8d02a6a771f6dd8e4df088d2d140"/>
            <o:lock v:ext="edit" aspectratio="t"/>
            <w10:anchorlock/>
          </v:shape>
          <o:OLEObject Type="Embed" ProgID="Equation.DSMT4" ShapeID="_x0000_i1107" DrawAspect="Content" ObjectID="_1468075807" r:id="rId179"/>
        </w:object>
      </w:r>
      <w:r>
        <w:t>，</w:t>
      </w:r>
      <w:r>
        <w:object>
          <v:shape id="_x0000_i1108" type="#_x0000_t75" alt="eqIdbcdbcfa56af123635b4f5bae5908df69" style="width:14.95pt;height:11.4pt" o:ole="" coordsize="21600,21600" o:preferrelative="t" filled="f" stroked="f">
            <v:stroke joinstyle="miter"/>
            <v:imagedata r:id="rId180" o:title="eqIdbcdbcfa56af123635b4f5bae5908df69"/>
            <o:lock v:ext="edit" aspectratio="t"/>
            <w10:anchorlock/>
          </v:shape>
          <o:OLEObject Type="Embed" ProgID="Equation.DSMT4" ShapeID="_x0000_i1108" DrawAspect="Content" ObjectID="_1468075808" r:id="rId181"/>
        </w:object>
      </w:r>
      <w:r>
        <w:t>密闭容器中，经不同方式处理的粗硅和催化剂混合物与</w:t>
      </w:r>
      <w:r>
        <w:object>
          <v:shape id="_x0000_i1109" type="#_x0000_t75" alt="eqId4bd51bd9b7136ad711dd4d4d932a710c" style="width:43.95pt;height:15.75pt" o:ole="" coordsize="21600,21600" o:preferrelative="t" filled="f" stroked="f">
            <v:stroke joinstyle="miter"/>
            <v:imagedata r:id="rId182" o:title="eqId4bd51bd9b7136ad711dd4d4d932a710c"/>
            <o:lock v:ext="edit" aspectratio="t"/>
            <w10:anchorlock/>
          </v:shape>
          <o:OLEObject Type="Embed" ProgID="Equation.DSMT4" ShapeID="_x0000_i1109" DrawAspect="Content" ObjectID="_1468075809" r:id="rId183"/>
        </w:object>
      </w:r>
      <w:r>
        <w:t>和</w:t>
      </w:r>
      <w:r>
        <w:object>
          <v:shape id="_x0000_i1110" type="#_x0000_t75" alt="eqIdc2b1532965700325c79230969c96f51f" style="width:57.2pt;height:15.75pt" o:ole="" coordsize="21600,21600" o:preferrelative="t" filled="f" stroked="f">
            <v:stroke joinstyle="miter"/>
            <v:imagedata r:id="rId184" o:title="eqIdc2b1532965700325c79230969c96f51f"/>
            <o:lock v:ext="edit" aspectratio="t"/>
            <w10:anchorlock/>
          </v:shape>
          <o:OLEObject Type="Embed" ProgID="Equation.DSMT4" ShapeID="_x0000_i1110" DrawAspect="Content" ObjectID="_1468075810" r:id="rId185"/>
        </w:object>
      </w:r>
      <w:r>
        <w:t>气体反应，</w:t>
      </w:r>
      <w:r>
        <w:object>
          <v:shape id="_x0000_i1111" type="#_x0000_t75" alt="eqId26ea17025013b3071a52bb0aa866bf5a" style="width:25.5pt;height:15.7pt" o:ole="" coordsize="21600,21600" o:preferrelative="t" filled="f" stroked="f">
            <v:stroke joinstyle="miter"/>
            <v:imagedata r:id="rId160" o:title="eqId26ea17025013b3071a52bb0aa866bf5a"/>
            <o:lock v:ext="edit" aspectratio="t"/>
            <w10:anchorlock/>
          </v:shape>
          <o:OLEObject Type="Embed" ProgID="Equation.DSMT4" ShapeID="_x0000_i1111" DrawAspect="Content" ObjectID="_1468075811" r:id="rId186"/>
        </w:object>
      </w:r>
      <w:r>
        <w:t>转化率随时间的变化如下图所示：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43200" cy="1924050"/>
            <wp:effectExtent l="0" t="0" r="0" b="0"/>
            <wp:docPr id="100045" name="图片 100045" descr="@@@ad872c97843f410ebd799f37c3394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@@@ad872c97843f410ebd799f37c33947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①</w:t>
      </w:r>
      <w:r>
        <w:object>
          <v:shape id="_x0000_i1112" type="#_x0000_t75" alt="eqId46b775613dcb050c2d92163f656ce7af" style="width:38.7pt;height:11.8pt" o:ole="" coordsize="21600,21600" o:preferrelative="t" filled="f" stroked="f">
            <v:stroke joinstyle="miter"/>
            <v:imagedata r:id="rId188" o:title="eqId46b775613dcb050c2d92163f656ce7af"/>
            <o:lock v:ext="edit" aspectratio="t"/>
            <w10:anchorlock/>
          </v:shape>
          <o:OLEObject Type="Embed" ProgID="Equation.DSMT4" ShapeID="_x0000_i1112" DrawAspect="Content" ObjectID="_1468075812" r:id="rId189"/>
        </w:object>
      </w:r>
      <w:r>
        <w:t>，经方式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处理后的反应速率最快；在此期间，经方式丙处理后的平均反应速率</w:t>
      </w:r>
      <w:r>
        <w:object>
          <v:shape id="_x0000_i1113" type="#_x0000_t75" alt="eqId48e30e4f5bd6b0aea52d1b96e53e3e02" style="width:56.3pt;height:17.7pt" o:ole="" coordsize="21600,21600" o:preferrelative="t" filled="f" stroked="f">
            <v:stroke joinstyle="miter"/>
            <v:imagedata r:id="rId190" o:title="eqId48e30e4f5bd6b0aea52d1b96e53e3e02"/>
            <o:lock v:ext="edit" aspectratio="t"/>
            <w10:anchorlock/>
          </v:shape>
          <o:OLEObject Type="Embed" ProgID="Equation.DSMT4" ShapeID="_x0000_i1113" DrawAspect="Content" ObjectID="_1468075813" r:id="rId191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14" type="#_x0000_t75" alt="eqIdb0936cd2e8c06ca16d5998c2c68b3a45" style="width:62.45pt;height:14.25pt" o:ole="" coordsize="21600,21600" o:preferrelative="t" filled="f" stroked="f">
            <v:stroke joinstyle="miter"/>
            <v:imagedata r:id="rId192" o:title="eqIdb0936cd2e8c06ca16d5998c2c68b3a45"/>
            <o:lock v:ext="edit" aspectratio="t"/>
            <w10:anchorlock/>
          </v:shape>
          <o:OLEObject Type="Embed" ProgID="Equation.DSMT4" ShapeID="_x0000_i1114" DrawAspect="Content" ObjectID="_1468075814" r:id="rId193"/>
        </w:objec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②当反应达平衡时，</w:t>
      </w:r>
      <w:r>
        <w:object>
          <v:shape id="_x0000_i1115" type="#_x0000_t75" alt="eqId750859dd7d5b821d909e6a32c11095cf" style="width:14.95pt;height:15.6pt" o:ole="" coordsize="21600,21600" o:preferrelative="t" filled="f" stroked="f">
            <v:stroke joinstyle="miter"/>
            <v:imagedata r:id="rId194" o:title="eqId750859dd7d5b821d909e6a32c11095cf"/>
            <o:lock v:ext="edit" aspectratio="t"/>
            <w10:anchorlock/>
          </v:shape>
          <o:OLEObject Type="Embed" ProgID="Equation.DSMT4" ShapeID="_x0000_i1115" DrawAspect="Content" ObjectID="_1468075815" r:id="rId195"/>
        </w:object>
      </w:r>
      <w:r>
        <w:t>的浓度为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16" type="#_x0000_t75" alt="eqIda7d553cd23a6f9d82994e0fd191c66ef" style="width:35.15pt;height:13.9pt" o:ole="" coordsize="21600,21600" o:preferrelative="t" filled="f" stroked="f">
            <v:stroke joinstyle="miter"/>
            <v:imagedata r:id="rId196" o:title="eqIda7d553cd23a6f9d82994e0fd191c66ef"/>
            <o:lock v:ext="edit" aspectratio="t"/>
            <w10:anchorlock/>
          </v:shape>
          <o:OLEObject Type="Embed" ProgID="Equation.DSMT4" ShapeID="_x0000_i1116" DrawAspect="Content" ObjectID="_1468075816" r:id="rId197"/>
        </w:object>
      </w:r>
      <w:r>
        <w:t>，平衡常数K的计算式为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③增大容器体积，反应平衡向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移动。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18．山药素-1是从山药根茎中提取的具有抗菌消炎活性的物质，它的一种合成方法如下图：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2907665"/>
            <wp:effectExtent l="0" t="0" r="635" b="6985"/>
            <wp:docPr id="100047" name="图片 100047" descr="@@@ed31002e-183b-4428-ac90-5aa077791a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@@@ed31002e-183b-4428-ac90-5aa077791a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908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化合物I的结构简式为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。由化合物I制备化合物Ⅱ的反应与以下反应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的反应类型相同。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</w:t>
      </w:r>
      <w:r>
        <w:object>
          <v:shape id="_x0000_i1117" type="#_x0000_t75" alt="eqId7a050ff8cd3de73dbee1d17ea4440cf1" style="width:142.55pt;height:17.6pt" o:ole="" coordsize="21600,21600" o:preferrelative="t" filled="f" stroked="f">
            <v:stroke joinstyle="miter"/>
            <v:imagedata r:id="rId199" o:title="eqId7a050ff8cd3de73dbee1d17ea4440cf1"/>
            <o:lock v:ext="edit" aspectratio="t"/>
            <w10:anchorlock/>
          </v:shape>
          <o:OLEObject Type="Embed" ProgID="Equation.DSMT4" ShapeID="_x0000_i1117" DrawAspect="Content" ObjectID="_1468075817" r:id="rId20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t>B．</w:t>
      </w:r>
      <w:r>
        <w:object>
          <v:shape id="_x0000_i1118" type="#_x0000_t75" alt="eqId0b971acef3da65e452db058bb4ac10ef" style="width:124.05pt;height:17.65pt" o:ole="" coordsize="21600,21600" o:preferrelative="t" filled="f" stroked="f">
            <v:stroke joinstyle="miter"/>
            <v:imagedata r:id="rId201" o:title="eqId0b971acef3da65e452db058bb4ac10ef"/>
            <o:lock v:ext="edit" aspectratio="t"/>
            <w10:anchorlock/>
          </v:shape>
          <o:OLEObject Type="Embed" ProgID="Equation.DSMT4" ShapeID="_x0000_i1118" DrawAspect="Content" ObjectID="_1468075818" r:id="rId20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C．</w:t>
      </w:r>
      <w:r>
        <w:object>
          <v:shape id="_x0000_i1119" type="#_x0000_t75" alt="eqId0bbd800be1641f98f5bfdf15f9469ff9" style="width:146.95pt;height:16.25pt" o:ole="" coordsize="21600,21600" o:preferrelative="t" filled="f" stroked="f">
            <v:stroke joinstyle="miter"/>
            <v:imagedata r:id="rId203" o:title="eqId0bbd800be1641f98f5bfdf15f9469ff9"/>
            <o:lock v:ext="edit" aspectratio="t"/>
            <w10:anchorlock/>
          </v:shape>
          <o:OLEObject Type="Embed" ProgID="Equation.DSMT4" ShapeID="_x0000_i1119" DrawAspect="Content" ObjectID="_1468075819" r:id="rId204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t>D．</w:t>
      </w:r>
      <w:r>
        <w:object>
          <v:shape id="_x0000_i1120" type="#_x0000_t75" alt="eqId57857a2114f1f1b800a55569e7ea3ec0" style="width:153.1pt;height:16.25pt" o:ole="" coordsize="21600,21600" o:preferrelative="t" filled="f" stroked="f">
            <v:stroke joinstyle="miter"/>
            <v:imagedata r:id="rId205" o:title="eqId57857a2114f1f1b800a55569e7ea3ec0"/>
            <o:lock v:ext="edit" aspectratio="t"/>
            <w10:anchorlock/>
          </v:shape>
          <o:OLEObject Type="Embed" ProgID="Equation.DSMT4" ShapeID="_x0000_i1120" DrawAspect="Content" ObjectID="_1468075820" r:id="rId206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(2)化合物Ⅲ的同分异构体中，同时满足下列条件的有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①含有苯环且苯环上的一溴代物只有一种；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②能与新制</w:t>
      </w:r>
      <w:r>
        <w:object>
          <v:shape id="_x0000_i1121" type="#_x0000_t75" alt="eqId0f0331581708d67687d38488b1f9ad25" style="width:41.35pt;height:15.75pt" o:ole="" coordsize="21600,21600" o:preferrelative="t" filled="f" stroked="f">
            <v:stroke joinstyle="miter"/>
            <v:imagedata r:id="rId207" o:title="eqId0f0331581708d67687d38488b1f9ad25"/>
            <o:lock v:ext="edit" aspectratio="t"/>
            <w10:anchorlock/>
          </v:shape>
          <o:OLEObject Type="Embed" ProgID="Equation.DSMT4" ShapeID="_x0000_i1121" DrawAspect="Content" ObjectID="_1468075821" r:id="rId208"/>
        </w:object>
      </w:r>
      <w:r>
        <w:t>反应，生成砖红色沉淀；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③核磁共振氢谱显示有4组峰，峰面积之比为</w:t>
      </w:r>
      <w:r>
        <w:object>
          <v:shape id="_x0000_i1122" type="#_x0000_t75" alt="eqId86f5e2199e461122224e23bf03a7358f" style="width:31.65pt;height:11.7pt" o:ole="" coordsize="21600,21600" o:preferrelative="t" filled="f" stroked="f">
            <v:stroke joinstyle="miter"/>
            <v:imagedata r:id="rId209" o:title="eqId86f5e2199e461122224e23bf03a7358f"/>
            <o:lock v:ext="edit" aspectratio="t"/>
            <w10:anchorlock/>
          </v:shape>
          <o:OLEObject Type="Embed" ProgID="Equation.DSMT4" ShapeID="_x0000_i1122" DrawAspect="Content" ObjectID="_1468075822" r:id="rId210"/>
        </w:objec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(3)化合物IV的含氧官能团名称为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(4)由化合物V制备VI时，生成的气体是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(5)从官能团转化的角度解释化合物Ⅷ转化为山药素-1的过程中，先加碱后加酸的原因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t>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6E3182"/>
    <w:rsid w:val="12F078F3"/>
    <w:rsid w:val="196E3182"/>
    <w:rsid w:val="1DA6241F"/>
    <w:rsid w:val="208C361B"/>
    <w:rsid w:val="353224C9"/>
    <w:rsid w:val="41D13BFE"/>
    <w:rsid w:val="434027BC"/>
    <w:rsid w:val="5EC4359C"/>
    <w:rsid w:val="620478E2"/>
    <w:rsid w:val="63FF2A63"/>
    <w:rsid w:val="714E61AA"/>
  </w:rsids>
  <w:docVars>
    <w:docVar w:name="commondata" w:val="eyJoZGlkIjoiODM4MjkzYmE4MzMyMDcyNjEwMDQ3YmNkMzI1ZDJiOTYifQ=="/>
    <w:docVar w:name="KSO_WPS_MARK_KEY" w:val="cb442085-5c19-4c0d-a867-f013ec13fc8a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3.bin" /><Relationship Id="rId100" Type="http://schemas.openxmlformats.org/officeDocument/2006/relationships/image" Target="media/image53.wmf" /><Relationship Id="rId101" Type="http://schemas.openxmlformats.org/officeDocument/2006/relationships/oleObject" Target="embeddings/oleObject45.bin" /><Relationship Id="rId102" Type="http://schemas.openxmlformats.org/officeDocument/2006/relationships/image" Target="media/image54.wmf" /><Relationship Id="rId103" Type="http://schemas.openxmlformats.org/officeDocument/2006/relationships/oleObject" Target="embeddings/oleObject46.bin" /><Relationship Id="rId104" Type="http://schemas.openxmlformats.org/officeDocument/2006/relationships/image" Target="media/image55.wmf" /><Relationship Id="rId105" Type="http://schemas.openxmlformats.org/officeDocument/2006/relationships/oleObject" Target="embeddings/oleObject47.bin" /><Relationship Id="rId106" Type="http://schemas.openxmlformats.org/officeDocument/2006/relationships/image" Target="media/image56.wmf" /><Relationship Id="rId107" Type="http://schemas.openxmlformats.org/officeDocument/2006/relationships/oleObject" Target="embeddings/oleObject48.bin" /><Relationship Id="rId108" Type="http://schemas.openxmlformats.org/officeDocument/2006/relationships/image" Target="media/image57.wmf" /><Relationship Id="rId109" Type="http://schemas.openxmlformats.org/officeDocument/2006/relationships/oleObject" Target="embeddings/oleObject49.bin" /><Relationship Id="rId11" Type="http://schemas.openxmlformats.org/officeDocument/2006/relationships/image" Target="media/image5.wmf" /><Relationship Id="rId110" Type="http://schemas.openxmlformats.org/officeDocument/2006/relationships/image" Target="media/image58.wmf" /><Relationship Id="rId111" Type="http://schemas.openxmlformats.org/officeDocument/2006/relationships/oleObject" Target="embeddings/oleObject50.bin" /><Relationship Id="rId112" Type="http://schemas.openxmlformats.org/officeDocument/2006/relationships/image" Target="media/image59.wmf" /><Relationship Id="rId113" Type="http://schemas.openxmlformats.org/officeDocument/2006/relationships/oleObject" Target="embeddings/oleObject51.bin" /><Relationship Id="rId114" Type="http://schemas.openxmlformats.org/officeDocument/2006/relationships/image" Target="media/image60.png" /><Relationship Id="rId115" Type="http://schemas.openxmlformats.org/officeDocument/2006/relationships/image" Target="media/image61.wmf" /><Relationship Id="rId116" Type="http://schemas.openxmlformats.org/officeDocument/2006/relationships/oleObject" Target="embeddings/oleObject52.bin" /><Relationship Id="rId117" Type="http://schemas.openxmlformats.org/officeDocument/2006/relationships/image" Target="media/image62.wmf" /><Relationship Id="rId118" Type="http://schemas.openxmlformats.org/officeDocument/2006/relationships/oleObject" Target="embeddings/oleObject53.bin" /><Relationship Id="rId119" Type="http://schemas.openxmlformats.org/officeDocument/2006/relationships/image" Target="media/image63.wmf" /><Relationship Id="rId12" Type="http://schemas.openxmlformats.org/officeDocument/2006/relationships/oleObject" Target="embeddings/oleObject4.bin" /><Relationship Id="rId120" Type="http://schemas.openxmlformats.org/officeDocument/2006/relationships/oleObject" Target="embeddings/oleObject54.bin" /><Relationship Id="rId121" Type="http://schemas.openxmlformats.org/officeDocument/2006/relationships/image" Target="media/image64.wmf" /><Relationship Id="rId122" Type="http://schemas.openxmlformats.org/officeDocument/2006/relationships/oleObject" Target="embeddings/oleObject55.bin" /><Relationship Id="rId123" Type="http://schemas.openxmlformats.org/officeDocument/2006/relationships/image" Target="media/image65.wmf" /><Relationship Id="rId124" Type="http://schemas.openxmlformats.org/officeDocument/2006/relationships/oleObject" Target="embeddings/oleObject56.bin" /><Relationship Id="rId125" Type="http://schemas.openxmlformats.org/officeDocument/2006/relationships/image" Target="media/image66.wmf" /><Relationship Id="rId126" Type="http://schemas.openxmlformats.org/officeDocument/2006/relationships/oleObject" Target="embeddings/oleObject57.bin" /><Relationship Id="rId127" Type="http://schemas.openxmlformats.org/officeDocument/2006/relationships/image" Target="media/image67.wmf" /><Relationship Id="rId128" Type="http://schemas.openxmlformats.org/officeDocument/2006/relationships/oleObject" Target="embeddings/oleObject58.bin" /><Relationship Id="rId129" Type="http://schemas.openxmlformats.org/officeDocument/2006/relationships/image" Target="media/image68.wmf" /><Relationship Id="rId13" Type="http://schemas.openxmlformats.org/officeDocument/2006/relationships/image" Target="media/image6.png" /><Relationship Id="rId130" Type="http://schemas.openxmlformats.org/officeDocument/2006/relationships/oleObject" Target="embeddings/oleObject59.bin" /><Relationship Id="rId131" Type="http://schemas.openxmlformats.org/officeDocument/2006/relationships/image" Target="media/image69.wmf" /><Relationship Id="rId132" Type="http://schemas.openxmlformats.org/officeDocument/2006/relationships/oleObject" Target="embeddings/oleObject60.bin" /><Relationship Id="rId133" Type="http://schemas.openxmlformats.org/officeDocument/2006/relationships/image" Target="media/image70.wmf" /><Relationship Id="rId134" Type="http://schemas.openxmlformats.org/officeDocument/2006/relationships/oleObject" Target="embeddings/oleObject61.bin" /><Relationship Id="rId135" Type="http://schemas.openxmlformats.org/officeDocument/2006/relationships/image" Target="media/image71.png" /><Relationship Id="rId136" Type="http://schemas.openxmlformats.org/officeDocument/2006/relationships/image" Target="media/image72.wmf" /><Relationship Id="rId137" Type="http://schemas.openxmlformats.org/officeDocument/2006/relationships/oleObject" Target="embeddings/oleObject62.bin" /><Relationship Id="rId138" Type="http://schemas.openxmlformats.org/officeDocument/2006/relationships/image" Target="media/image73.wmf" /><Relationship Id="rId139" Type="http://schemas.openxmlformats.org/officeDocument/2006/relationships/oleObject" Target="embeddings/oleObject63.bin" /><Relationship Id="rId14" Type="http://schemas.openxmlformats.org/officeDocument/2006/relationships/image" Target="media/image7.png" /><Relationship Id="rId140" Type="http://schemas.openxmlformats.org/officeDocument/2006/relationships/image" Target="media/image74.wmf" /><Relationship Id="rId141" Type="http://schemas.openxmlformats.org/officeDocument/2006/relationships/oleObject" Target="embeddings/oleObject64.bin" /><Relationship Id="rId142" Type="http://schemas.openxmlformats.org/officeDocument/2006/relationships/image" Target="media/image75.wmf" /><Relationship Id="rId143" Type="http://schemas.openxmlformats.org/officeDocument/2006/relationships/oleObject" Target="embeddings/oleObject65.bin" /><Relationship Id="rId144" Type="http://schemas.openxmlformats.org/officeDocument/2006/relationships/image" Target="media/image76.wmf" /><Relationship Id="rId145" Type="http://schemas.openxmlformats.org/officeDocument/2006/relationships/oleObject" Target="embeddings/oleObject66.bin" /><Relationship Id="rId146" Type="http://schemas.openxmlformats.org/officeDocument/2006/relationships/image" Target="media/image77.png" /><Relationship Id="rId147" Type="http://schemas.openxmlformats.org/officeDocument/2006/relationships/image" Target="media/image78.wmf" /><Relationship Id="rId148" Type="http://schemas.openxmlformats.org/officeDocument/2006/relationships/oleObject" Target="embeddings/oleObject67.bin" /><Relationship Id="rId149" Type="http://schemas.openxmlformats.org/officeDocument/2006/relationships/image" Target="media/image79.png" /><Relationship Id="rId15" Type="http://schemas.openxmlformats.org/officeDocument/2006/relationships/image" Target="media/image8.wmf" /><Relationship Id="rId150" Type="http://schemas.openxmlformats.org/officeDocument/2006/relationships/oleObject" Target="embeddings/oleObject68.bin" /><Relationship Id="rId151" Type="http://schemas.openxmlformats.org/officeDocument/2006/relationships/image" Target="media/image80.wmf" /><Relationship Id="rId152" Type="http://schemas.openxmlformats.org/officeDocument/2006/relationships/oleObject" Target="embeddings/oleObject69.bin" /><Relationship Id="rId153" Type="http://schemas.openxmlformats.org/officeDocument/2006/relationships/image" Target="media/image81.wmf" /><Relationship Id="rId154" Type="http://schemas.openxmlformats.org/officeDocument/2006/relationships/oleObject" Target="embeddings/oleObject70.bin" /><Relationship Id="rId155" Type="http://schemas.openxmlformats.org/officeDocument/2006/relationships/image" Target="media/image82.wmf" /><Relationship Id="rId156" Type="http://schemas.openxmlformats.org/officeDocument/2006/relationships/oleObject" Target="embeddings/oleObject71.bin" /><Relationship Id="rId157" Type="http://schemas.openxmlformats.org/officeDocument/2006/relationships/image" Target="media/image83.png" /><Relationship Id="rId158" Type="http://schemas.openxmlformats.org/officeDocument/2006/relationships/image" Target="media/image84.wmf" /><Relationship Id="rId159" Type="http://schemas.openxmlformats.org/officeDocument/2006/relationships/oleObject" Target="embeddings/oleObject72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85.wmf" /><Relationship Id="rId161" Type="http://schemas.openxmlformats.org/officeDocument/2006/relationships/oleObject" Target="embeddings/oleObject73.bin" /><Relationship Id="rId162" Type="http://schemas.openxmlformats.org/officeDocument/2006/relationships/oleObject" Target="embeddings/oleObject74.bin" /><Relationship Id="rId163" Type="http://schemas.openxmlformats.org/officeDocument/2006/relationships/image" Target="media/image86.wmf" /><Relationship Id="rId164" Type="http://schemas.openxmlformats.org/officeDocument/2006/relationships/oleObject" Target="embeddings/oleObject75.bin" /><Relationship Id="rId165" Type="http://schemas.openxmlformats.org/officeDocument/2006/relationships/image" Target="media/image87.wmf" /><Relationship Id="rId166" Type="http://schemas.openxmlformats.org/officeDocument/2006/relationships/oleObject" Target="embeddings/oleObject76.bin" /><Relationship Id="rId167" Type="http://schemas.openxmlformats.org/officeDocument/2006/relationships/image" Target="media/image88.wmf" /><Relationship Id="rId168" Type="http://schemas.openxmlformats.org/officeDocument/2006/relationships/oleObject" Target="embeddings/oleObject77.bin" /><Relationship Id="rId169" Type="http://schemas.openxmlformats.org/officeDocument/2006/relationships/image" Target="media/image89.wmf" /><Relationship Id="rId17" Type="http://schemas.openxmlformats.org/officeDocument/2006/relationships/image" Target="media/image9.png" /><Relationship Id="rId170" Type="http://schemas.openxmlformats.org/officeDocument/2006/relationships/oleObject" Target="embeddings/oleObject78.bin" /><Relationship Id="rId171" Type="http://schemas.openxmlformats.org/officeDocument/2006/relationships/image" Target="media/image90.wmf" /><Relationship Id="rId172" Type="http://schemas.openxmlformats.org/officeDocument/2006/relationships/oleObject" Target="embeddings/oleObject79.bin" /><Relationship Id="rId173" Type="http://schemas.openxmlformats.org/officeDocument/2006/relationships/image" Target="media/image91.wmf" /><Relationship Id="rId174" Type="http://schemas.openxmlformats.org/officeDocument/2006/relationships/oleObject" Target="embeddings/oleObject80.bin" /><Relationship Id="rId175" Type="http://schemas.openxmlformats.org/officeDocument/2006/relationships/oleObject" Target="embeddings/oleObject81.bin" /><Relationship Id="rId176" Type="http://schemas.openxmlformats.org/officeDocument/2006/relationships/image" Target="media/image92.wmf" /><Relationship Id="rId177" Type="http://schemas.openxmlformats.org/officeDocument/2006/relationships/oleObject" Target="embeddings/oleObject82.bin" /><Relationship Id="rId178" Type="http://schemas.openxmlformats.org/officeDocument/2006/relationships/image" Target="media/image93.wmf" /><Relationship Id="rId179" Type="http://schemas.openxmlformats.org/officeDocument/2006/relationships/oleObject" Target="embeddings/oleObject83.bin" /><Relationship Id="rId18" Type="http://schemas.openxmlformats.org/officeDocument/2006/relationships/image" Target="media/image10.wmf" /><Relationship Id="rId180" Type="http://schemas.openxmlformats.org/officeDocument/2006/relationships/image" Target="media/image94.wmf" /><Relationship Id="rId181" Type="http://schemas.openxmlformats.org/officeDocument/2006/relationships/oleObject" Target="embeddings/oleObject84.bin" /><Relationship Id="rId182" Type="http://schemas.openxmlformats.org/officeDocument/2006/relationships/image" Target="media/image95.wmf" /><Relationship Id="rId183" Type="http://schemas.openxmlformats.org/officeDocument/2006/relationships/oleObject" Target="embeddings/oleObject85.bin" /><Relationship Id="rId184" Type="http://schemas.openxmlformats.org/officeDocument/2006/relationships/image" Target="media/image96.wmf" /><Relationship Id="rId185" Type="http://schemas.openxmlformats.org/officeDocument/2006/relationships/oleObject" Target="embeddings/oleObject86.bin" /><Relationship Id="rId186" Type="http://schemas.openxmlformats.org/officeDocument/2006/relationships/oleObject" Target="embeddings/oleObject87.bin" /><Relationship Id="rId187" Type="http://schemas.openxmlformats.org/officeDocument/2006/relationships/image" Target="media/image97.png" /><Relationship Id="rId188" Type="http://schemas.openxmlformats.org/officeDocument/2006/relationships/image" Target="media/image98.wmf" /><Relationship Id="rId189" Type="http://schemas.openxmlformats.org/officeDocument/2006/relationships/oleObject" Target="embeddings/oleObject88.bin" /><Relationship Id="rId19" Type="http://schemas.openxmlformats.org/officeDocument/2006/relationships/oleObject" Target="embeddings/oleObject6.bin" /><Relationship Id="rId190" Type="http://schemas.openxmlformats.org/officeDocument/2006/relationships/image" Target="media/image99.wmf" /><Relationship Id="rId191" Type="http://schemas.openxmlformats.org/officeDocument/2006/relationships/oleObject" Target="embeddings/oleObject89.bin" /><Relationship Id="rId192" Type="http://schemas.openxmlformats.org/officeDocument/2006/relationships/image" Target="media/image100.wmf" /><Relationship Id="rId193" Type="http://schemas.openxmlformats.org/officeDocument/2006/relationships/oleObject" Target="embeddings/oleObject90.bin" /><Relationship Id="rId194" Type="http://schemas.openxmlformats.org/officeDocument/2006/relationships/image" Target="media/image101.wmf" /><Relationship Id="rId195" Type="http://schemas.openxmlformats.org/officeDocument/2006/relationships/oleObject" Target="embeddings/oleObject91.bin" /><Relationship Id="rId196" Type="http://schemas.openxmlformats.org/officeDocument/2006/relationships/image" Target="media/image102.wmf" /><Relationship Id="rId197" Type="http://schemas.openxmlformats.org/officeDocument/2006/relationships/oleObject" Target="embeddings/oleObject92.bin" /><Relationship Id="rId198" Type="http://schemas.openxmlformats.org/officeDocument/2006/relationships/image" Target="media/image103.png" /><Relationship Id="rId199" Type="http://schemas.openxmlformats.org/officeDocument/2006/relationships/image" Target="media/image104.wmf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00" Type="http://schemas.openxmlformats.org/officeDocument/2006/relationships/oleObject" Target="embeddings/oleObject93.bin" /><Relationship Id="rId201" Type="http://schemas.openxmlformats.org/officeDocument/2006/relationships/image" Target="media/image105.wmf" /><Relationship Id="rId202" Type="http://schemas.openxmlformats.org/officeDocument/2006/relationships/oleObject" Target="embeddings/oleObject94.bin" /><Relationship Id="rId203" Type="http://schemas.openxmlformats.org/officeDocument/2006/relationships/image" Target="media/image106.wmf" /><Relationship Id="rId204" Type="http://schemas.openxmlformats.org/officeDocument/2006/relationships/oleObject" Target="embeddings/oleObject95.bin" /><Relationship Id="rId205" Type="http://schemas.openxmlformats.org/officeDocument/2006/relationships/image" Target="media/image107.wmf" /><Relationship Id="rId206" Type="http://schemas.openxmlformats.org/officeDocument/2006/relationships/oleObject" Target="embeddings/oleObject96.bin" /><Relationship Id="rId207" Type="http://schemas.openxmlformats.org/officeDocument/2006/relationships/image" Target="media/image108.wmf" /><Relationship Id="rId208" Type="http://schemas.openxmlformats.org/officeDocument/2006/relationships/oleObject" Target="embeddings/oleObject97.bin" /><Relationship Id="rId209" Type="http://schemas.openxmlformats.org/officeDocument/2006/relationships/image" Target="media/image109.wmf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98.bin" /><Relationship Id="rId211" Type="http://schemas.openxmlformats.org/officeDocument/2006/relationships/theme" Target="theme/theme1.xml" /><Relationship Id="rId212" Type="http://schemas.openxmlformats.org/officeDocument/2006/relationships/styles" Target="styles.xml" /><Relationship Id="rId22" Type="http://schemas.openxmlformats.org/officeDocument/2006/relationships/image" Target="media/image12.wmf" /><Relationship Id="rId23" Type="http://schemas.openxmlformats.org/officeDocument/2006/relationships/oleObject" Target="embeddings/oleObject8.bin" /><Relationship Id="rId24" Type="http://schemas.openxmlformats.org/officeDocument/2006/relationships/image" Target="media/image13.wmf" /><Relationship Id="rId25" Type="http://schemas.openxmlformats.org/officeDocument/2006/relationships/oleObject" Target="embeddings/oleObject9.bin" /><Relationship Id="rId26" Type="http://schemas.openxmlformats.org/officeDocument/2006/relationships/image" Target="media/image14.wmf" /><Relationship Id="rId27" Type="http://schemas.openxmlformats.org/officeDocument/2006/relationships/oleObject" Target="embeddings/oleObject10.bin" /><Relationship Id="rId28" Type="http://schemas.openxmlformats.org/officeDocument/2006/relationships/image" Target="media/image15.wmf" /><Relationship Id="rId29" Type="http://schemas.openxmlformats.org/officeDocument/2006/relationships/oleObject" Target="embeddings/oleObject11.bin" /><Relationship Id="rId3" Type="http://schemas.openxmlformats.org/officeDocument/2006/relationships/fontTable" Target="fontTable.xml" /><Relationship Id="rId30" Type="http://schemas.openxmlformats.org/officeDocument/2006/relationships/image" Target="media/image16.png" /><Relationship Id="rId31" Type="http://schemas.openxmlformats.org/officeDocument/2006/relationships/image" Target="media/image17.png" /><Relationship Id="rId32" Type="http://schemas.openxmlformats.org/officeDocument/2006/relationships/image" Target="media/image18.png" /><Relationship Id="rId33" Type="http://schemas.openxmlformats.org/officeDocument/2006/relationships/image" Target="media/image19.png" /><Relationship Id="rId34" Type="http://schemas.openxmlformats.org/officeDocument/2006/relationships/image" Target="media/image20.png" /><Relationship Id="rId35" Type="http://schemas.openxmlformats.org/officeDocument/2006/relationships/image" Target="media/image21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3.wmf" /><Relationship Id="rId4" Type="http://schemas.openxmlformats.org/officeDocument/2006/relationships/image" Target="media/image1.wmf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png" /><Relationship Id="rId44" Type="http://schemas.openxmlformats.org/officeDocument/2006/relationships/image" Target="media/image26.wmf" /><Relationship Id="rId45" Type="http://schemas.openxmlformats.org/officeDocument/2006/relationships/oleObject" Target="embeddings/oleObject16.bin" /><Relationship Id="rId46" Type="http://schemas.openxmlformats.org/officeDocument/2006/relationships/image" Target="media/image27.wmf" /><Relationship Id="rId47" Type="http://schemas.openxmlformats.org/officeDocument/2006/relationships/oleObject" Target="embeddings/oleObject17.bin" /><Relationship Id="rId48" Type="http://schemas.openxmlformats.org/officeDocument/2006/relationships/image" Target="media/image28.wmf" /><Relationship Id="rId49" Type="http://schemas.openxmlformats.org/officeDocument/2006/relationships/oleObject" Target="embeddings/oleObject18.bin" /><Relationship Id="rId5" Type="http://schemas.openxmlformats.org/officeDocument/2006/relationships/oleObject" Target="embeddings/oleObject1.bin" /><Relationship Id="rId50" Type="http://schemas.openxmlformats.org/officeDocument/2006/relationships/image" Target="media/image29.png" /><Relationship Id="rId51" Type="http://schemas.openxmlformats.org/officeDocument/2006/relationships/image" Target="media/image30.wmf" /><Relationship Id="rId52" Type="http://schemas.openxmlformats.org/officeDocument/2006/relationships/oleObject" Target="embeddings/oleObject19.bin" /><Relationship Id="rId53" Type="http://schemas.openxmlformats.org/officeDocument/2006/relationships/image" Target="media/image31.wmf" /><Relationship Id="rId54" Type="http://schemas.openxmlformats.org/officeDocument/2006/relationships/oleObject" Target="embeddings/oleObject20.bin" /><Relationship Id="rId55" Type="http://schemas.openxmlformats.org/officeDocument/2006/relationships/image" Target="media/image32.wmf" /><Relationship Id="rId56" Type="http://schemas.openxmlformats.org/officeDocument/2006/relationships/oleObject" Target="embeddings/oleObject21.bin" /><Relationship Id="rId57" Type="http://schemas.openxmlformats.org/officeDocument/2006/relationships/image" Target="media/image33.wmf" /><Relationship Id="rId58" Type="http://schemas.openxmlformats.org/officeDocument/2006/relationships/oleObject" Target="embeddings/oleObject22.bin" /><Relationship Id="rId59" Type="http://schemas.openxmlformats.org/officeDocument/2006/relationships/image" Target="media/image34.png" /><Relationship Id="rId6" Type="http://schemas.openxmlformats.org/officeDocument/2006/relationships/image" Target="media/image2.wmf" /><Relationship Id="rId60" Type="http://schemas.openxmlformats.org/officeDocument/2006/relationships/image" Target="media/image35.wmf" /><Relationship Id="rId61" Type="http://schemas.openxmlformats.org/officeDocument/2006/relationships/oleObject" Target="embeddings/oleObject23.bin" /><Relationship Id="rId62" Type="http://schemas.openxmlformats.org/officeDocument/2006/relationships/image" Target="media/image36.wmf" /><Relationship Id="rId63" Type="http://schemas.openxmlformats.org/officeDocument/2006/relationships/oleObject" Target="embeddings/oleObject24.bin" /><Relationship Id="rId64" Type="http://schemas.openxmlformats.org/officeDocument/2006/relationships/image" Target="media/image37.wmf" /><Relationship Id="rId65" Type="http://schemas.openxmlformats.org/officeDocument/2006/relationships/oleObject" Target="embeddings/oleObject25.bin" /><Relationship Id="rId66" Type="http://schemas.openxmlformats.org/officeDocument/2006/relationships/image" Target="media/image38.wmf" /><Relationship Id="rId67" Type="http://schemas.openxmlformats.org/officeDocument/2006/relationships/oleObject" Target="embeddings/oleObject26.bin" /><Relationship Id="rId68" Type="http://schemas.openxmlformats.org/officeDocument/2006/relationships/image" Target="media/image39.wmf" /><Relationship Id="rId69" Type="http://schemas.openxmlformats.org/officeDocument/2006/relationships/oleObject" Target="embeddings/oleObject27.bin" /><Relationship Id="rId7" Type="http://schemas.openxmlformats.org/officeDocument/2006/relationships/oleObject" Target="embeddings/oleObject2.bin" /><Relationship Id="rId70" Type="http://schemas.openxmlformats.org/officeDocument/2006/relationships/image" Target="media/image40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1.png" /><Relationship Id="rId73" Type="http://schemas.openxmlformats.org/officeDocument/2006/relationships/image" Target="media/image42.wmf" /><Relationship Id="rId74" Type="http://schemas.openxmlformats.org/officeDocument/2006/relationships/oleObject" Target="embeddings/oleObject29.bin" /><Relationship Id="rId75" Type="http://schemas.openxmlformats.org/officeDocument/2006/relationships/image" Target="media/image43.wmf" /><Relationship Id="rId76" Type="http://schemas.openxmlformats.org/officeDocument/2006/relationships/oleObject" Target="embeddings/oleObject30.bin" /><Relationship Id="rId77" Type="http://schemas.openxmlformats.org/officeDocument/2006/relationships/image" Target="media/image44.wmf" /><Relationship Id="rId78" Type="http://schemas.openxmlformats.org/officeDocument/2006/relationships/oleObject" Target="embeddings/oleObject31.bin" /><Relationship Id="rId79" Type="http://schemas.openxmlformats.org/officeDocument/2006/relationships/image" Target="media/image45.wmf" /><Relationship Id="rId8" Type="http://schemas.openxmlformats.org/officeDocument/2006/relationships/image" Target="media/image3.png" /><Relationship Id="rId80" Type="http://schemas.openxmlformats.org/officeDocument/2006/relationships/oleObject" Target="embeddings/oleObject32.bin" /><Relationship Id="rId81" Type="http://schemas.openxmlformats.org/officeDocument/2006/relationships/image" Target="media/image46.wmf" /><Relationship Id="rId82" Type="http://schemas.openxmlformats.org/officeDocument/2006/relationships/oleObject" Target="embeddings/oleObject33.bin" /><Relationship Id="rId83" Type="http://schemas.openxmlformats.org/officeDocument/2006/relationships/image" Target="media/image47.wmf" /><Relationship Id="rId84" Type="http://schemas.openxmlformats.org/officeDocument/2006/relationships/oleObject" Target="embeddings/oleObject34.bin" /><Relationship Id="rId85" Type="http://schemas.openxmlformats.org/officeDocument/2006/relationships/image" Target="media/image48.wmf" /><Relationship Id="rId86" Type="http://schemas.openxmlformats.org/officeDocument/2006/relationships/oleObject" Target="embeddings/oleObject35.bin" /><Relationship Id="rId87" Type="http://schemas.openxmlformats.org/officeDocument/2006/relationships/image" Target="media/image49.wmf" /><Relationship Id="rId88" Type="http://schemas.openxmlformats.org/officeDocument/2006/relationships/oleObject" Target="embeddings/oleObject36.bin" /><Relationship Id="rId89" Type="http://schemas.openxmlformats.org/officeDocument/2006/relationships/oleObject" Target="embeddings/oleObject37.bin" /><Relationship Id="rId9" Type="http://schemas.openxmlformats.org/officeDocument/2006/relationships/image" Target="media/image4.wmf" /><Relationship Id="rId90" Type="http://schemas.openxmlformats.org/officeDocument/2006/relationships/oleObject" Target="embeddings/oleObject38.bin" /><Relationship Id="rId91" Type="http://schemas.openxmlformats.org/officeDocument/2006/relationships/oleObject" Target="embeddings/oleObject39.bin" /><Relationship Id="rId92" Type="http://schemas.openxmlformats.org/officeDocument/2006/relationships/image" Target="media/image50.wmf" /><Relationship Id="rId93" Type="http://schemas.openxmlformats.org/officeDocument/2006/relationships/oleObject" Target="embeddings/oleObject40.bin" /><Relationship Id="rId94" Type="http://schemas.openxmlformats.org/officeDocument/2006/relationships/oleObject" Target="embeddings/oleObject41.bin" /><Relationship Id="rId95" Type="http://schemas.openxmlformats.org/officeDocument/2006/relationships/image" Target="media/image51.wmf" /><Relationship Id="rId96" Type="http://schemas.openxmlformats.org/officeDocument/2006/relationships/oleObject" Target="embeddings/oleObject42.bin" /><Relationship Id="rId97" Type="http://schemas.openxmlformats.org/officeDocument/2006/relationships/image" Target="media/image52.wmf" /><Relationship Id="rId98" Type="http://schemas.openxmlformats.org/officeDocument/2006/relationships/oleObject" Target="embeddings/oleObject43.bin" /><Relationship Id="rId99" Type="http://schemas.openxmlformats.org/officeDocument/2006/relationships/oleObject" Target="embeddings/oleObject44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