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4.5.0 -->
  <w:body>
    <w:p>
      <w:pPr>
        <w:spacing w:line="360" w:lineRule="auto"/>
        <w:jc w:val="center"/>
      </w:pPr>
      <w:r>
        <w:rPr>
          <w:rFonts w:eastAsia="Times New Roman" w:cs="Times New Roman"/>
          <w:b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10579100</wp:posOffset>
            </wp:positionH>
            <wp:positionV relativeFrom="topMargin">
              <wp:posOffset>11811000</wp:posOffset>
            </wp:positionV>
            <wp:extent cx="406400" cy="355600"/>
            <wp:effectExtent l="0" t="0" r="12700" b="6350"/>
            <wp:wrapNone/>
            <wp:docPr id="100369" name="图片 100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69" name="图片 10036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Times New Roman" w:cs="Times New Roman"/>
          <w:b/>
          <w:sz w:val="32"/>
        </w:rPr>
        <w:t>2024</w:t>
      </w:r>
      <w:r>
        <w:rPr>
          <w:rFonts w:ascii="宋体" w:hAnsi="宋体"/>
          <w:b/>
          <w:sz w:val="32"/>
        </w:rPr>
        <w:t>年普通高中学业水平选择性考试</w:t>
      </w:r>
      <w:r>
        <w:rPr>
          <w:rFonts w:eastAsia="Times New Roman" w:cs="Times New Roman"/>
          <w:b/>
          <w:sz w:val="32"/>
        </w:rPr>
        <w:t>(</w:t>
      </w:r>
      <w:r>
        <w:rPr>
          <w:rFonts w:ascii="宋体" w:hAnsi="宋体"/>
          <w:b/>
          <w:sz w:val="32"/>
        </w:rPr>
        <w:t>广东卷</w:t>
      </w:r>
      <w:r>
        <w:rPr>
          <w:rFonts w:eastAsia="Times New Roman" w:cs="Times New Roman"/>
          <w:b/>
          <w:sz w:val="32"/>
        </w:rPr>
        <w:t>)</w:t>
      </w:r>
    </w:p>
    <w:p>
      <w:pPr>
        <w:spacing w:line="360" w:lineRule="auto"/>
        <w:jc w:val="center"/>
      </w:pPr>
      <w:r>
        <w:rPr>
          <w:rFonts w:ascii="宋体" w:hAnsi="宋体"/>
          <w:b/>
          <w:sz w:val="32"/>
        </w:rPr>
        <w:t>化学</w:t>
      </w:r>
    </w:p>
    <w:p>
      <w:pPr>
        <w:spacing w:line="360" w:lineRule="auto"/>
        <w:jc w:val="center"/>
      </w:pPr>
      <w:r>
        <w:rPr>
          <w:rFonts w:ascii="宋体" w:hAnsi="宋体"/>
          <w:b/>
          <w:sz w:val="24"/>
        </w:rPr>
        <w:t>本卷满分</w:t>
      </w:r>
      <w:r>
        <w:rPr>
          <w:rFonts w:eastAsia="Times New Roman" w:cs="Times New Roman"/>
          <w:b/>
          <w:sz w:val="24"/>
        </w:rPr>
        <w:t>100</w:t>
      </w:r>
      <w:r>
        <w:rPr>
          <w:rFonts w:ascii="宋体" w:hAnsi="宋体"/>
          <w:b/>
          <w:sz w:val="24"/>
        </w:rPr>
        <w:t>分，考试用时</w:t>
      </w:r>
      <w:r>
        <w:rPr>
          <w:rFonts w:eastAsia="Times New Roman" w:cs="Times New Roman"/>
          <w:b/>
          <w:sz w:val="24"/>
        </w:rPr>
        <w:t>75</w:t>
      </w:r>
      <w:r>
        <w:rPr>
          <w:rFonts w:ascii="宋体" w:hAnsi="宋体"/>
          <w:b/>
          <w:sz w:val="24"/>
        </w:rPr>
        <w:t>分钟。</w:t>
      </w:r>
    </w:p>
    <w:p>
      <w:pPr>
        <w:spacing w:line="360" w:lineRule="auto"/>
        <w:jc w:val="left"/>
      </w:pPr>
      <w:r>
        <w:rPr>
          <w:rFonts w:ascii="宋体" w:hAnsi="宋体"/>
          <w:b/>
          <w:sz w:val="24"/>
        </w:rPr>
        <w:t>可能用到的相对原子质量：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251.4pt;height:13.2pt" o:ole="" coordsize="21600,21600" o:preferrelative="t" filled="f" stroked="f">
            <v:stroke joinstyle="miter"/>
            <v:imagedata r:id="rId5" o:title="eqIdec11b2cc6922321fe6522b146c26f197"/>
            <o:lock v:ext="edit" aspectratio="t"/>
            <w10:anchorlock/>
          </v:shape>
          <o:OLEObject Type="Embed" ProgID="Equation.DSMT4" ShapeID="_x0000_i1025" DrawAspect="Content" ObjectID="_1468075725" r:id="rId6"/>
        </w:object>
      </w:r>
    </w:p>
    <w:p>
      <w:pPr>
        <w:spacing w:line="360" w:lineRule="auto"/>
        <w:jc w:val="left"/>
      </w:pPr>
      <w:r>
        <w:rPr>
          <w:rFonts w:ascii="宋体" w:hAnsi="宋体"/>
          <w:b/>
          <w:sz w:val="24"/>
        </w:rPr>
        <w:t>一、选择题：本大题共</w:t>
      </w:r>
      <w:r>
        <w:rPr>
          <w:rFonts w:eastAsia="Times New Roman" w:cs="Times New Roman"/>
          <w:b/>
          <w:sz w:val="24"/>
        </w:rPr>
        <w:t>16</w:t>
      </w:r>
      <w:r>
        <w:rPr>
          <w:rFonts w:ascii="宋体" w:hAnsi="宋体"/>
          <w:b/>
          <w:sz w:val="24"/>
        </w:rPr>
        <w:t>小题，共</w:t>
      </w:r>
      <w:r>
        <w:rPr>
          <w:rFonts w:eastAsia="Times New Roman" w:cs="Times New Roman"/>
          <w:b/>
          <w:sz w:val="24"/>
        </w:rPr>
        <w:t>44</w:t>
      </w:r>
      <w:r>
        <w:rPr>
          <w:rFonts w:ascii="宋体" w:hAnsi="宋体"/>
          <w:b/>
          <w:sz w:val="24"/>
        </w:rPr>
        <w:t>分。第</w:t>
      </w:r>
      <w:r>
        <w:rPr>
          <w:rFonts w:eastAsia="Times New Roman" w:cs="Times New Roman"/>
          <w:b/>
          <w:sz w:val="24"/>
        </w:rPr>
        <w:t>1-</w:t>
      </w:r>
      <w:r>
        <w:rPr>
          <w:rFonts w:ascii="宋体" w:hAnsi="宋体"/>
          <w:b/>
          <w:sz w:val="24"/>
        </w:rPr>
        <w:t>题，每小题</w:t>
      </w:r>
      <w:r>
        <w:rPr>
          <w:rFonts w:eastAsia="Times New Roman" w:cs="Times New Roman"/>
          <w:b/>
          <w:sz w:val="24"/>
        </w:rPr>
        <w:t>2</w:t>
      </w:r>
      <w:r>
        <w:rPr>
          <w:rFonts w:ascii="宋体" w:hAnsi="宋体"/>
          <w:b/>
          <w:sz w:val="24"/>
        </w:rPr>
        <w:t>分；第</w:t>
      </w:r>
      <w:r>
        <w:rPr>
          <w:rFonts w:eastAsia="Times New Roman" w:cs="Times New Roman"/>
          <w:b/>
          <w:sz w:val="24"/>
        </w:rPr>
        <w:t>11-16</w:t>
      </w:r>
      <w:r>
        <w:rPr>
          <w:rFonts w:ascii="宋体" w:hAnsi="宋体"/>
          <w:b/>
          <w:sz w:val="24"/>
        </w:rPr>
        <w:t>小题，每小题</w:t>
      </w:r>
      <w:r>
        <w:rPr>
          <w:rFonts w:eastAsia="Times New Roman" w:cs="Times New Roman"/>
          <w:b/>
          <w:sz w:val="24"/>
        </w:rPr>
        <w:t>4</w:t>
      </w:r>
      <w:r>
        <w:rPr>
          <w:rFonts w:ascii="宋体" w:hAnsi="宋体"/>
          <w:b/>
          <w:sz w:val="24"/>
        </w:rPr>
        <w:t>分。在每小题列出的四个选项中，只有一项符合题目要求。</w:t>
      </w:r>
    </w:p>
    <w:p>
      <w:pPr>
        <w:spacing w:line="360" w:lineRule="auto"/>
        <w:jc w:val="left"/>
      </w:pPr>
      <w:r>
        <w:t xml:space="preserve">1. </w:t>
      </w:r>
      <w:r>
        <w:rPr>
          <w:rFonts w:ascii="宋体" w:hAnsi="宋体"/>
        </w:rPr>
        <w:t>龙是中华民族重要的精神象征和文化符号。下列与龙有关的历史文物中，主要材质为有机高分子的是</w:t>
      </w:r>
    </w:p>
    <w:tbl>
      <w:tblPr>
        <w:tblStyle w:val="TableNormal"/>
        <w:tblW w:w="526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320"/>
        <w:gridCol w:w="1470"/>
        <w:gridCol w:w="1410"/>
        <w:gridCol w:w="1260"/>
      </w:tblGrid>
      <w:tr>
        <w:tblPrEx>
          <w:tblW w:w="526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eastAsia="Times New Roman" w:cs="Times New Roman"/>
              </w:rPr>
              <w:t>A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eastAsia="Times New Roman" w:cs="Times New Roman"/>
              </w:rPr>
              <w:t>B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eastAsia="Times New Roman" w:cs="Times New Roman"/>
              </w:rPr>
              <w:t>C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eastAsia="Times New Roman" w:cs="Times New Roman"/>
              </w:rPr>
              <w:t>D</w:t>
            </w:r>
          </w:p>
        </w:tc>
      </w:tr>
      <w:tr>
        <w:tblPrEx>
          <w:tblW w:w="526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drawing>
                <wp:inline distT="0" distB="0" distL="0" distR="0">
                  <wp:extent cx="685800" cy="685800"/>
                  <wp:effectExtent l="0" t="0" r="0" b="0"/>
                  <wp:docPr id="100003" name="图片 10000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3" name="图片 10000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685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drawing>
                <wp:inline distT="0" distB="0" distL="0" distR="0">
                  <wp:extent cx="781050" cy="1114425"/>
                  <wp:effectExtent l="0" t="0" r="0" b="9525"/>
                  <wp:docPr id="100005" name="图片 10000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5" name="图片 10000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1050" cy="1114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drawing>
                <wp:inline distT="0" distB="0" distL="0" distR="0">
                  <wp:extent cx="742950" cy="733425"/>
                  <wp:effectExtent l="0" t="0" r="0" b="9525"/>
                  <wp:docPr id="100007" name="图片 10000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7" name="图片 10000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950" cy="73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drawing>
                <wp:inline distT="0" distB="0" distL="0" distR="0">
                  <wp:extent cx="647700" cy="600075"/>
                  <wp:effectExtent l="0" t="0" r="0" b="9525"/>
                  <wp:docPr id="100009" name="图片 100009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9" name="图片 100009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60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526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宋体" w:hAnsi="宋体"/>
              </w:rPr>
              <w:t>红山玉龙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宋体" w:hAnsi="宋体"/>
              </w:rPr>
              <w:t>婆金铁芯铜龙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宋体" w:hAnsi="宋体"/>
              </w:rPr>
              <w:t>云龙纹丝绸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宋体" w:hAnsi="宋体"/>
              </w:rPr>
              <w:t>云龙纹瓷瓶</w:t>
            </w:r>
          </w:p>
        </w:tc>
      </w:tr>
    </w:tbl>
    <w:p>
      <w:pPr>
        <w:spacing w:line="360" w:lineRule="auto"/>
        <w:jc w:val="left"/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t xml:space="preserve">A. </w:t>
      </w:r>
      <w:r>
        <w:rPr>
          <w:rFonts w:eastAsia="Times New Roman" w:cs="Times New Roman"/>
        </w:rPr>
        <w:t>A</w:t>
      </w:r>
      <w:r>
        <w:tab/>
      </w:r>
      <w:r>
        <w:t xml:space="preserve">B. </w:t>
      </w:r>
      <w:r>
        <w:rPr>
          <w:rFonts w:eastAsia="Times New Roman" w:cs="Times New Roman"/>
        </w:rPr>
        <w:t>B</w:t>
      </w:r>
      <w:r>
        <w:tab/>
      </w:r>
      <w:r>
        <w:t xml:space="preserve">C. </w:t>
      </w:r>
      <w:r>
        <w:rPr>
          <w:rFonts w:eastAsia="Times New Roman" w:cs="Times New Roman"/>
        </w:rPr>
        <w:t>C</w:t>
      </w:r>
      <w:r>
        <w:tab/>
      </w:r>
      <w:r>
        <w:t xml:space="preserve">D. </w:t>
      </w:r>
      <w:r>
        <w:rPr>
          <w:rFonts w:eastAsia="Times New Roman" w:cs="Times New Roman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/>
          <w:color w:val="000000"/>
        </w:rPr>
        <w:t>“极地破冰”“太空养鱼”等彰显了我国科技发展的巨大成就。下列说法正确的是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“雪龙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”号破冰船极地科考：破冰过程中水发生了化学变化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大型液化天然气运输船成功建造：天然气液化过程中形成了新的化学键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嫦娥六号的运载火箭助推器采用液氧煤油发动机：燃烧时存在化学能转化为热能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神舟十八号乘组带着水和斑马鱼进入空间站进行科学实验：水的电子式为</w:t>
      </w:r>
      <w:r>
        <w:rPr>
          <w:color w:val="000000"/>
        </w:rPr>
        <w:drawing>
          <wp:inline distT="0" distB="0" distL="0" distR="0">
            <wp:extent cx="476250" cy="180975"/>
            <wp:effectExtent l="0" t="0" r="0" b="9525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/>
          <w:color w:val="000000"/>
        </w:rPr>
        <w:t>嘀嗒嘀嗒，时间都去哪儿了！计时器的发展史铭刻着化学的贡献。下列说法不正确的是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制作日晷圆盘的石材，属于无机非金属材料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机械表中由钼钴镍铬等元素组成的发条，其材质属于合金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基于石英晶体振荡特性计时的石英表，其中石英的成分为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21pt;height:14.4pt" o:ole="" coordsize="21600,21600" o:preferrelative="t" filled="f" stroked="f">
            <v:stroke joinstyle="miter"/>
            <v:imagedata r:id="rId12" o:title="eqId140b1b88a91a1a3e208b959a9ed21c4c"/>
            <o:lock v:ext="edit" aspectratio="t"/>
            <w10:anchorlock/>
          </v:shape>
          <o:OLEObject Type="Embed" ProgID="Equation.DSMT4" ShapeID="_x0000_i1026" DrawAspect="Content" ObjectID="_1468075726" r:id="rId1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目前“北京时间”授时以铯原子钟为基准，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28.2pt;height:19.2pt" o:ole="" coordsize="21600,21600" o:preferrelative="t" filled="f" stroked="f">
            <v:stroke joinstyle="miter"/>
            <v:imagedata r:id="rId14" o:title="eqIdf50d43ec31dc945124534986c53274d7"/>
            <o:lock v:ext="edit" aspectratio="t"/>
            <w10:anchorlock/>
          </v:shape>
          <o:OLEObject Type="Embed" ProgID="Equation.DSMT4" ShapeID="_x0000_i1027" DrawAspect="Content" ObjectID="_1468075727" r:id="rId15"/>
        </w:object>
      </w:r>
      <w:r>
        <w:rPr>
          <w:rFonts w:ascii="宋体" w:hAnsi="宋体"/>
          <w:color w:val="000000"/>
        </w:rPr>
        <w:t>的质子数为</w:t>
      </w:r>
      <w:r>
        <w:rPr>
          <w:rFonts w:eastAsia="Times New Roman" w:cs="Times New Roman"/>
          <w:color w:val="000000"/>
        </w:rPr>
        <w:t>55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/>
          <w:color w:val="000000"/>
        </w:rPr>
        <w:t>我国饮食注重营养均衡，讲究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色香味形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。下列说法不正确</w:t>
      </w:r>
      <w:r>
        <w:rPr>
          <w:rFonts w:ascii="宋体" w:hAnsi="宋体"/>
          <w:color w:val="000000"/>
        </w:rPr>
        <w:drawing>
          <wp:inline distT="0" distB="0" distL="0" distR="0">
            <wp:extent cx="133350" cy="177800"/>
            <wp:effectExtent l="0" t="0" r="0" b="13335"/>
            <wp:docPr id="516822720" name="图片 5168227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822720" name="图片 5168227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烹饪糖醋排骨用蔗糖炒出焦糖色，蔗糖属于二糖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新鲜榨得的花生油具有独特油香，油脂属于芳香烃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凉拌黄瓜加醋使其具有可口酸味，食醋中含有极性分子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端午时节用棕叶将糯米包裹成形，糯米中的淀粉可水解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/>
          <w:color w:val="000000"/>
        </w:rPr>
        <w:t>我国自主设计建造的浮式生产储御油装置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海葵一号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将在珠江口盆地海域使用，其钢铁外壳镶嵌了锌块，以利用电化学原理延缓外壳的腐蚀。下列有关说法正确的是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钢铁外壳为负极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镶嵌的锌块可永久使用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该法为外加电流法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锌发生反应：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69.6pt;height:15.6pt" o:ole="" coordsize="21600,21600" o:preferrelative="t" filled="f" stroked="f">
            <v:stroke joinstyle="miter"/>
            <v:imagedata r:id="rId17" o:title="eqIdcf11dd91f74ac5fb7ef9ef0a9239755b"/>
            <o:lock v:ext="edit" aspectratio="t"/>
            <w10:anchorlock/>
          </v:shape>
          <o:OLEObject Type="Embed" ProgID="Equation.DSMT4" ShapeID="_x0000_i1028" DrawAspect="Content" ObjectID="_1468075728" r:id="rId1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/>
          <w:color w:val="000000"/>
        </w:rPr>
        <w:t>提纯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24.6pt;height:16.2pt" o:ole="" coordsize="21600,21600" o:preferrelative="t" filled="f" stroked="f">
            <v:stroke joinstyle="miter"/>
            <v:imagedata r:id="rId19" o:title="eqIdc010cd20fa47b91c9933700903c5ff44"/>
            <o:lock v:ext="edit" aspectratio="t"/>
            <w10:anchorlock/>
          </v:shape>
          <o:OLEObject Type="Embed" ProgID="Equation.DSMT4" ShapeID="_x0000_i1029" DrawAspect="Content" ObjectID="_1468075729" r:id="rId20"/>
        </w:object>
      </w:r>
      <w:r>
        <w:rPr>
          <w:rFonts w:ascii="宋体" w:hAnsi="宋体"/>
          <w:color w:val="000000"/>
        </w:rPr>
        <w:t>苯甲酸粗品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含少量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29.4pt;height:14.4pt" o:ole="" coordsize="21600,21600" o:preferrelative="t" filled="f" stroked="f">
            <v:stroke joinstyle="miter"/>
            <v:imagedata r:id="rId21" o:title="eqId24a7a58438b831b6a45a9874adce1055"/>
            <o:lock v:ext="edit" aspectratio="t"/>
            <w10:anchorlock/>
          </v:shape>
          <o:OLEObject Type="Embed" ProgID="Equation.DSMT4" ShapeID="_x0000_i1030" DrawAspect="Content" ObjectID="_1468075730" r:id="rId22"/>
        </w:object>
      </w:r>
      <w:r>
        <w:rPr>
          <w:rFonts w:ascii="宋体" w:hAnsi="宋体"/>
          <w:color w:val="000000"/>
        </w:rPr>
        <w:t>和泥沙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的过程如下。其中，操作</w:t>
      </w:r>
      <w:r>
        <w:rPr>
          <w:rFonts w:eastAsia="Times New Roman" w:cs="Times New Roman"/>
          <w:color w:val="000000"/>
        </w:rPr>
        <w:t>X</w:t>
      </w:r>
      <w:r>
        <w:rPr>
          <w:rFonts w:ascii="宋体" w:hAnsi="宋体"/>
          <w:color w:val="000000"/>
        </w:rPr>
        <w:t>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4514850" cy="647700"/>
            <wp:effectExtent l="0" t="0" r="0" b="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加热蒸馏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加水稀释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冷却结晶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萃取分液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/>
          <w:color w:val="000000"/>
        </w:rPr>
        <w:t>“光荣属于劳动者，幸福属于劳动者。”下列劳动项目与所述化学知识没有关联的是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60"/>
        <w:gridCol w:w="3750"/>
        <w:gridCol w:w="3372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选项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劳动项目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化学知识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A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水质检验员：用滴定法测水中</w:t>
            </w:r>
            <w:r>
              <w:object>
                <v:shape id="_x0000_i1031" type="#_x0000_t75" alt="学科网(www.zxxk.com)--教育资源门户，提供试卷、教案、课件、论文、素材以及各类教学资源下载，还有大量而丰富的教学相关资讯！" style="width:18pt;height:15.6pt" o:ole="" coordsize="21600,21600" o:preferrelative="t" filled="f" stroked="f">
                  <v:stroke joinstyle="miter"/>
                  <v:imagedata r:id="rId24" o:title="eqIdb5fcdd6114bdd31dd11d1819ca0c53aa"/>
                  <o:lock v:ext="edit" aspectratio="t"/>
                  <w10:anchorlock/>
                </v:shape>
                <o:OLEObject Type="Embed" ProgID="Equation.DSMT4" ShapeID="_x0000_i1031" DrawAspect="Content" ObjectID="_1468075731" r:id="rId25"/>
              </w:object>
            </w:r>
            <w:r>
              <w:rPr>
                <w:rFonts w:ascii="宋体" w:hAnsi="宋体"/>
                <w:color w:val="000000"/>
              </w:rPr>
              <w:t>含量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32" type="#_x0000_t75" alt="学科网(www.zxxk.com)--教育资源门户，提供试卷、教案、课件、论文、素材以及各类教学资源下载，还有大量而丰富的教学相关资讯！" style="width:93.6pt;height:18pt" o:ole="" coordsize="21600,21600" o:preferrelative="t" filled="f" stroked="f">
                  <v:stroke joinstyle="miter"/>
                  <v:imagedata r:id="rId26" o:title="eqIdb8e22b19921ccd7e048b6d6ce56d1943"/>
                  <o:lock v:ext="edit" aspectratio="t"/>
                  <w10:anchorlock/>
                </v:shape>
                <o:OLEObject Type="Embed" ProgID="Equation.DSMT4" ShapeID="_x0000_i1032" DrawAspect="Content" ObjectID="_1468075732" r:id="rId27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B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化学实验员：检验</w:t>
            </w:r>
            <w:r>
              <w:object>
                <v:shape id="_x0000_i1033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      <v:stroke joinstyle="miter"/>
                  <v:imagedata r:id="rId28" o:title="eqIddd75effc5b87244f3ac74a999881c030"/>
                  <o:lock v:ext="edit" aspectratio="t"/>
                  <w10:anchorlock/>
                </v:shape>
                <o:OLEObject Type="Embed" ProgID="Equation.DSMT4" ShapeID="_x0000_i1033" DrawAspect="Content" ObjectID="_1468075733" r:id="rId29"/>
              </w:object>
            </w:r>
            <w:r>
              <w:rPr>
                <w:rFonts w:ascii="宋体" w:hAnsi="宋体"/>
                <w:color w:val="000000"/>
              </w:rPr>
              <w:t>是否失效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34" type="#_x0000_t75" alt="学科网(www.zxxk.com)--教育资源门户，提供试卷、教案、课件、论文、素材以及各类教学资源下载，还有大量而丰富的教学相关资讯！" style="width:156.6pt;height:18.6pt" o:ole="" coordsize="21600,21600" o:preferrelative="t" filled="f" stroked="f">
                  <v:stroke joinstyle="miter"/>
                  <v:imagedata r:id="rId30" o:title="eqId9d8064c08f7d5d11e3358d88143be916"/>
                  <o:lock v:ext="edit" aspectratio="t"/>
                  <w10:anchorlock/>
                </v:shape>
                <o:OLEObject Type="Embed" ProgID="Equation.DSMT4" ShapeID="_x0000_i1034" DrawAspect="Content" ObjectID="_1468075734" r:id="rId31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C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化工工程师：进行顺丁橡胶硫化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碳碳双键可打开与硫形成二硫键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D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考古研究员：通过</w:t>
            </w:r>
            <w:r>
              <w:object>
                <v:shape id="_x0000_i1035" type="#_x0000_t75" alt="学科网(www.zxxk.com)--教育资源门户，提供试卷、教案、课件、论文、素材以及各类教学资源下载，还有大量而丰富的教学相关资讯！" style="width:19.2pt;height:16.2pt" o:ole="" coordsize="21600,21600" o:preferrelative="t" filled="f" stroked="f">
                  <v:stroke joinstyle="miter"/>
                  <v:imagedata r:id="rId32" o:title="eqIdb376dd1b6876a8ffc84343364a5dde21"/>
                  <o:lock v:ext="edit" aspectratio="t"/>
                  <w10:anchorlock/>
                </v:shape>
                <o:OLEObject Type="Embed" ProgID="Equation.DSMT4" ShapeID="_x0000_i1035" DrawAspect="Content" ObjectID="_1468075735" r:id="rId33"/>
              </w:object>
            </w:r>
            <w:r>
              <w:rPr>
                <w:rFonts w:ascii="宋体" w:hAnsi="宋体"/>
                <w:color w:val="000000"/>
              </w:rPr>
              <w:t>测定化石年代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36" type="#_x0000_t75" alt="学科网(www.zxxk.com)--教育资源门户，提供试卷、教案、课件、论文、素材以及各类教学资源下载，还有大量而丰富的教学相关资讯！" style="width:19.2pt;height:18pt" o:ole="" coordsize="21600,21600" o:preferrelative="t" filled="f" stroked="f">
                  <v:stroke joinstyle="miter"/>
                  <v:imagedata r:id="rId34" o:title="eqId56f0f3b7095df525f44529317355e748"/>
                  <o:lock v:ext="edit" aspectratio="t"/>
                  <w10:anchorlock/>
                </v:shape>
                <o:OLEObject Type="Embed" ProgID="Equation.DSMT4" ShapeID="_x0000_i1036" DrawAspect="Content" ObjectID="_1468075736" r:id="rId35"/>
              </w:object>
            </w:r>
            <w:r>
              <w:rPr>
                <w:rFonts w:ascii="宋体" w:hAnsi="宋体"/>
                <w:color w:val="000000"/>
              </w:rPr>
              <w:t>与石墨烯互为同素异形体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eastAsia="Times New Roman" w:cs="Times New Roman"/>
          <w:color w:val="000000"/>
        </w:rPr>
        <w:t>1810</w:t>
      </w:r>
      <w:r>
        <w:rPr>
          <w:rFonts w:ascii="宋体" w:hAnsi="宋体"/>
          <w:color w:val="000000"/>
        </w:rPr>
        <w:t>年，化学家戴维首次确认“氯气”是一种新元素组成的单质。兴趣小组利用以下装置进行实验。其中，难以达到预期目的的是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280"/>
        <w:gridCol w:w="2280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45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A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B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1689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0" distR="0">
                  <wp:extent cx="1285875" cy="1343025"/>
                  <wp:effectExtent l="0" t="0" r="9525" b="9525"/>
                  <wp:docPr id="100017" name="图片 10001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7" name="图片 10001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5875" cy="1343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0" distR="0">
                  <wp:extent cx="1285875" cy="1343025"/>
                  <wp:effectExtent l="0" t="0" r="9525" b="9525"/>
                  <wp:docPr id="100019" name="图片 100019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9" name="图片 100019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5875" cy="1343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568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制备</w:t>
            </w:r>
            <w:r>
              <w:object>
                <v:shape id="_x0000_i1037" type="#_x0000_t75" alt="学科网(www.zxxk.com)--教育资源门户，提供试卷、教案、课件、论文、素材以及各类教学资源下载，还有大量而丰富的教学相关资讯！" style="width:18.6pt;height:18pt" o:ole="" coordsize="21600,21600" o:preferrelative="t" filled="f" stroked="f">
                  <v:stroke joinstyle="miter"/>
                  <v:imagedata r:id="rId38" o:title="eqId39db0d5f5533066dab682ec1bf4c39bf"/>
                  <o:lock v:ext="edit" aspectratio="t"/>
                  <w10:anchorlock/>
                </v:shape>
                <o:OLEObject Type="Embed" ProgID="Equation.DSMT4" ShapeID="_x0000_i1037" DrawAspect="Content" ObjectID="_1468075737" r:id="rId3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净化、干燥</w:t>
            </w:r>
            <w:r>
              <w:object>
                <v:shape id="_x0000_i1038" type="#_x0000_t75" alt="学科网(www.zxxk.com)--教育资源门户，提供试卷、教案、课件、论文、素材以及各类教学资源下载，还有大量而丰富的教学相关资讯！" style="width:18.6pt;height:18pt" o:ole="" coordsize="21600,21600" o:preferrelative="t" filled="f" stroked="f">
                  <v:stroke joinstyle="miter"/>
                  <v:imagedata r:id="rId38" o:title="eqId39db0d5f5533066dab682ec1bf4c39bf"/>
                  <o:lock v:ext="edit" aspectratio="t"/>
                  <w10:anchorlock/>
                </v:shape>
                <o:OLEObject Type="Embed" ProgID="Equation.DSMT4" ShapeID="_x0000_i1038" DrawAspect="Content" ObjectID="_1468075738" r:id="rId40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45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C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D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1464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0" distR="0">
                  <wp:extent cx="619125" cy="895350"/>
                  <wp:effectExtent l="0" t="0" r="9525" b="0"/>
                  <wp:docPr id="100021" name="图片 100021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1" name="图片 100021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" cy="895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0" distR="0">
                  <wp:extent cx="952500" cy="1076325"/>
                  <wp:effectExtent l="0" t="0" r="0" b="9525"/>
                  <wp:docPr id="100023" name="图片 10002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3" name="图片 10002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578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收集</w:t>
            </w:r>
            <w:r>
              <w:object>
                <v:shape id="_x0000_i1039" type="#_x0000_t75" alt="学科网(www.zxxk.com)--教育资源门户，提供试卷、教案、课件、论文、素材以及各类教学资源下载，还有大量而丰富的教学相关资讯！" style="width:18.6pt;height:18pt" o:ole="" coordsize="21600,21600" o:preferrelative="t" filled="f" stroked="f">
                  <v:stroke joinstyle="miter"/>
                  <v:imagedata r:id="rId38" o:title="eqId39db0d5f5533066dab682ec1bf4c39bf"/>
                  <o:lock v:ext="edit" aspectratio="t"/>
                  <w10:anchorlock/>
                </v:shape>
                <o:OLEObject Type="Embed" ProgID="Equation.DSMT4" ShapeID="_x0000_i1039" DrawAspect="Content" ObjectID="_1468075739" r:id="rId4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验证</w:t>
            </w:r>
            <w:r>
              <w:object>
                <v:shape id="_x0000_i1040" type="#_x0000_t75" alt="学科网(www.zxxk.com)--教育资源门户，提供试卷、教案、课件、论文、素材以及各类教学资源下载，还有大量而丰富的教学相关资讯！" style="width:18.6pt;height:18pt" o:ole="" coordsize="21600,21600" o:preferrelative="t" filled="f" stroked="f">
                  <v:stroke joinstyle="miter"/>
                  <v:imagedata r:id="rId38" o:title="eqId39db0d5f5533066dab682ec1bf4c39bf"/>
                  <o:lock v:ext="edit" aspectratio="t"/>
                  <w10:anchorlock/>
                </v:shape>
                <o:OLEObject Type="Embed" ProgID="Equation.DSMT4" ShapeID="_x0000_i1040" DrawAspect="Content" ObjectID="_1468075740" r:id="rId44"/>
              </w:object>
            </w:r>
            <w:r>
              <w:rPr>
                <w:rFonts w:ascii="宋体" w:hAnsi="宋体"/>
                <w:color w:val="000000"/>
              </w:rPr>
              <w:t>的氧化性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/>
          <w:color w:val="000000"/>
        </w:rPr>
        <w:t>从我国南海的柳珊瑚中分离得到的柳珊瑚酸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下图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，具有独特的环系结构。下列关于柳珊瑚酸的说法不正确的是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962025" cy="952500"/>
            <wp:effectExtent l="0" t="0" r="9525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能使溴的四氯化碳溶液褪色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能与氨基酸的氨基发生反应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其环系结构中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个五元环共平面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其中碳原子的杂化方式有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18pt;height:18pt" o:ole="" coordsize="21600,21600" o:preferrelative="t" filled="f" stroked="f">
            <v:stroke joinstyle="miter"/>
            <v:imagedata r:id="rId46" o:title="eqId2b76d2b61da089ebba7ec1cfe198adf9"/>
            <o:lock v:ext="edit" aspectratio="t"/>
            <w10:anchorlock/>
          </v:shape>
          <o:OLEObject Type="Embed" ProgID="Equation.DSMT4" ShapeID="_x0000_i1041" DrawAspect="Content" ObjectID="_1468075741" r:id="rId47"/>
        </w:object>
      </w:r>
      <w:r>
        <w:rPr>
          <w:rFonts w:ascii="宋体" w:hAnsi="宋体"/>
          <w:color w:val="000000"/>
        </w:rPr>
        <w:t>和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18pt;height:18pt" o:ole="" coordsize="21600,21600" o:preferrelative="t" filled="f" stroked="f">
            <v:stroke joinstyle="miter"/>
            <v:imagedata r:id="rId48" o:title="eqIdbd9c10a48cd60f3968005daf8800a4e9"/>
            <o:lock v:ext="edit" aspectratio="t"/>
            <w10:anchorlock/>
          </v:shape>
          <o:OLEObject Type="Embed" ProgID="Equation.DSMT4" ShapeID="_x0000_i1042" DrawAspect="Content" ObjectID="_1468075742" r:id="rId4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/>
          <w:color w:val="000000"/>
        </w:rPr>
        <w:t>设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19.2pt;height:18pt" o:ole="" coordsize="21600,21600" o:preferrelative="t" filled="f" stroked="f">
            <v:stroke joinstyle="miter"/>
            <v:imagedata r:id="rId50" o:title="eqId0bbbfc69cfd78a89c450bdb65076e431"/>
            <o:lock v:ext="edit" aspectratio="t"/>
            <w10:anchorlock/>
          </v:shape>
          <o:OLEObject Type="Embed" ProgID="Equation.DSMT4" ShapeID="_x0000_i1043" DrawAspect="Content" ObjectID="_1468075743" r:id="rId51"/>
        </w:object>
      </w:r>
      <w:r>
        <w:rPr>
          <w:rFonts w:ascii="宋体" w:hAnsi="宋体"/>
          <w:color w:val="000000"/>
        </w:rPr>
        <w:t>为阿伏加德罗常数的值。下列说法正确的是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85.8pt;height:15.6pt" o:ole="" coordsize="21600,21600" o:preferrelative="t" filled="f" stroked="f">
            <v:stroke joinstyle="miter"/>
            <v:imagedata r:id="rId52" o:title="eqIda45811ed732c7756dc87859b5f2a586c"/>
            <o:lock v:ext="edit" aspectratio="t"/>
            <w10:anchorlock/>
          </v:shape>
          <o:OLEObject Type="Embed" ProgID="Equation.DSMT4" ShapeID="_x0000_i1044" DrawAspect="Content" ObjectID="_1468075744" r:id="rId53"/>
        </w:object>
      </w:r>
      <w:r>
        <w:rPr>
          <w:rFonts w:ascii="宋体" w:hAnsi="宋体"/>
          <w:color w:val="000000"/>
        </w:rPr>
        <w:t>中含有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9.6pt;height:9.6pt" o:ole="" coordsize="21600,21600" o:preferrelative="t" filled="f" stroked="f">
            <v:stroke joinstyle="miter"/>
            <v:imagedata r:id="rId54" o:title="eqId863e25133c50796285c241e4825eba23"/>
            <o:lock v:ext="edit" aspectratio="t"/>
            <w10:anchorlock/>
          </v:shape>
          <o:OLEObject Type="Embed" ProgID="Equation.DSMT4" ShapeID="_x0000_i1045" DrawAspect="Content" ObjectID="_1468075745" r:id="rId55"/>
        </w:object>
      </w:r>
      <w:r>
        <w:rPr>
          <w:rFonts w:ascii="宋体" w:hAnsi="宋体"/>
          <w:color w:val="000000"/>
        </w:rPr>
        <w:t>键的数目为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56" o:title="eqId4bb1c8025bd391165da03f4955b18c64"/>
            <o:lock v:ext="edit" aspectratio="t"/>
            <w10:anchorlock/>
          </v:shape>
          <o:OLEObject Type="Embed" ProgID="Equation.DSMT4" ShapeID="_x0000_i1046" DrawAspect="Content" ObjectID="_1468075746" r:id="rId5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105pt;height:19.2pt" o:ole="" coordsize="21600,21600" o:preferrelative="t" filled="f" stroked="f">
            <v:stroke joinstyle="miter"/>
            <v:imagedata r:id="rId58" o:title="eqId60e04c6621477db7b776725fd309ea9f"/>
            <o:lock v:ext="edit" aspectratio="t"/>
            <w10:anchorlock/>
          </v:shape>
          <o:OLEObject Type="Embed" ProgID="Equation.DSMT4" ShapeID="_x0000_i1047" DrawAspect="Content" ObjectID="_1468075747" r:id="rId59"/>
        </w:object>
      </w:r>
      <w:r>
        <w:rPr>
          <w:rFonts w:ascii="宋体" w:hAnsi="宋体"/>
          <w:color w:val="000000"/>
        </w:rPr>
        <w:t>溶液中含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26.4pt;height:18.6pt" o:ole="" coordsize="21600,21600" o:preferrelative="t" filled="f" stroked="f">
            <v:stroke joinstyle="miter"/>
            <v:imagedata r:id="rId60" o:title="eqId22b84c78dae7945c7893ab4125a05ab5"/>
            <o:lock v:ext="edit" aspectratio="t"/>
            <w10:anchorlock/>
          </v:shape>
          <o:OLEObject Type="Embed" ProgID="Equation.DSMT4" ShapeID="_x0000_i1048" DrawAspect="Content" ObjectID="_1468075748" r:id="rId61"/>
        </w:object>
      </w:r>
      <w:r>
        <w:rPr>
          <w:rFonts w:ascii="宋体" w:hAnsi="宋体"/>
          <w:color w:val="000000"/>
        </w:rPr>
        <w:t>的数目为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19.2pt;height:18pt" o:ole="" coordsize="21600,21600" o:preferrelative="t" filled="f" stroked="f">
            <v:stroke joinstyle="miter"/>
            <v:imagedata r:id="rId50" o:title="eqId0bbbfc69cfd78a89c450bdb65076e431"/>
            <o:lock v:ext="edit" aspectratio="t"/>
            <w10:anchorlock/>
          </v:shape>
          <o:OLEObject Type="Embed" ProgID="Equation.DSMT4" ShapeID="_x0000_i1049" DrawAspect="Content" ObjectID="_1468075749" r:id="rId6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49.8pt;height:13.8pt" o:ole="" coordsize="21600,21600" o:preferrelative="t" filled="f" stroked="f">
            <v:stroke joinstyle="miter"/>
            <v:imagedata r:id="rId63" o:title="eqIdf5153ed85dc8531392de408fcf81759c"/>
            <o:lock v:ext="edit" aspectratio="t"/>
            <w10:anchorlock/>
          </v:shape>
          <o:OLEObject Type="Embed" ProgID="Equation.DSMT4" ShapeID="_x0000_i1050" DrawAspect="Content" ObjectID="_1468075750" r:id="rId64"/>
        </w:object>
      </w:r>
      <w:r>
        <w:rPr>
          <w:rFonts w:ascii="宋体" w:hAnsi="宋体"/>
          <w:color w:val="000000"/>
        </w:rPr>
        <w:t>和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17.4pt;height:18pt" o:ole="" coordsize="21600,21600" o:preferrelative="t" filled="f" stroked="f">
            <v:stroke joinstyle="miter"/>
            <v:imagedata r:id="rId65" o:title="eqId750859dd7d5b821d909e6a32c11095cf"/>
            <o:lock v:ext="edit" aspectratio="t"/>
            <w10:anchorlock/>
          </v:shape>
          <o:OLEObject Type="Embed" ProgID="Equation.DSMT4" ShapeID="_x0000_i1051" DrawAspect="Content" ObjectID="_1468075751" r:id="rId66"/>
        </w:object>
      </w:r>
      <w:r>
        <w:rPr>
          <w:rFonts w:ascii="宋体" w:hAnsi="宋体"/>
          <w:color w:val="000000"/>
        </w:rPr>
        <w:t>的混合气体含有的分子数目为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56" o:title="eqId4bb1c8025bd391165da03f4955b18c64"/>
            <o:lock v:ext="edit" aspectratio="t"/>
            <w10:anchorlock/>
          </v:shape>
          <o:OLEObject Type="Embed" ProgID="Equation.DSMT4" ShapeID="_x0000_i1052" DrawAspect="Content" ObjectID="_1468075752" r:id="rId6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19.2pt;height:13.8pt" o:ole="" coordsize="21600,21600" o:preferrelative="t" filled="f" stroked="f">
            <v:stroke joinstyle="miter"/>
            <v:imagedata r:id="rId68" o:title="eqIdf6efa7aa83e6863fa11e389467cf8e77"/>
            <o:lock v:ext="edit" aspectratio="t"/>
            <w10:anchorlock/>
          </v:shape>
          <o:OLEObject Type="Embed" ProgID="Equation.DSMT4" ShapeID="_x0000_i1053" DrawAspect="Content" ObjectID="_1468075753" r:id="rId69"/>
        </w:object>
      </w:r>
      <w:r>
        <w:rPr>
          <w:rFonts w:ascii="宋体" w:hAnsi="宋体"/>
          <w:color w:val="000000"/>
        </w:rPr>
        <w:t>与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25.8pt;height:18pt" o:ole="" coordsize="21600,21600" o:preferrelative="t" filled="f" stroked="f">
            <v:stroke joinstyle="miter"/>
            <v:imagedata r:id="rId70" o:title="eqId6e9b0547b553bc0c6d94299341006c14"/>
            <o:lock v:ext="edit" aspectratio="t"/>
            <w10:anchorlock/>
          </v:shape>
          <o:OLEObject Type="Embed" ProgID="Equation.DSMT4" ShapeID="_x0000_i1054" DrawAspect="Content" ObjectID="_1468075754" r:id="rId71"/>
        </w:object>
      </w:r>
      <w:r>
        <w:rPr>
          <w:rFonts w:ascii="宋体" w:hAnsi="宋体"/>
          <w:color w:val="000000"/>
        </w:rPr>
        <w:t>反应生成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49.8pt;height:18pt" o:ole="" coordsize="21600,21600" o:preferrelative="t" filled="f" stroked="f">
            <v:stroke joinstyle="miter"/>
            <v:imagedata r:id="rId72" o:title="eqId8705f1218ecd485710df7e6f2dc3da0b"/>
            <o:lock v:ext="edit" aspectratio="t"/>
            <w10:anchorlock/>
          </v:shape>
          <o:OLEObject Type="Embed" ProgID="Equation.DSMT4" ShapeID="_x0000_i1055" DrawAspect="Content" ObjectID="_1468075755" r:id="rId73"/>
        </w:object>
      </w:r>
      <w:r>
        <w:rPr>
          <w:rFonts w:ascii="宋体" w:hAnsi="宋体"/>
          <w:color w:val="000000"/>
        </w:rPr>
        <w:t>，转移电子数目为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19.2pt;height:18pt" o:ole="" coordsize="21600,21600" o:preferrelative="t" filled="f" stroked="f">
            <v:stroke joinstyle="miter"/>
            <v:imagedata r:id="rId50" o:title="eqId0bbbfc69cfd78a89c450bdb65076e431"/>
            <o:lock v:ext="edit" aspectratio="t"/>
            <w10:anchorlock/>
          </v:shape>
          <o:OLEObject Type="Embed" ProgID="Equation.DSMT4" ShapeID="_x0000_i1056" DrawAspect="Content" ObjectID="_1468075756" r:id="rId7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/>
          <w:color w:val="000000"/>
        </w:rPr>
        <w:t>按下图装置进行实验。搅拌一段时间后，滴加浓盐酸。不同反应阶段的预期现象及其相应推理均合理的是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2200275" cy="1276350"/>
            <wp:effectExtent l="0" t="0" r="9525" b="0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烧瓶壁会变冷，说明存在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33.6pt;height:12.6pt" o:ole="" coordsize="21600,21600" o:preferrelative="t" filled="f" stroked="f">
            <v:stroke joinstyle="miter"/>
            <v:imagedata r:id="rId76" o:title="eqId32d0ba28394ed722612dd065a27fddc9"/>
            <o:lock v:ext="edit" aspectratio="t"/>
            <w10:anchorlock/>
          </v:shape>
          <o:OLEObject Type="Embed" ProgID="Equation.DSMT4" ShapeID="_x0000_i1057" DrawAspect="Content" ObjectID="_1468075757" r:id="rId77"/>
        </w:object>
      </w:r>
      <w:r>
        <w:rPr>
          <w:rFonts w:ascii="宋体" w:hAnsi="宋体"/>
          <w:color w:val="000000"/>
        </w:rPr>
        <w:t>的反应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试纸会变蓝，说明有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25.2pt;height:18pt" o:ole="" coordsize="21600,21600" o:preferrelative="t" filled="f" stroked="f">
            <v:stroke joinstyle="miter"/>
            <v:imagedata r:id="rId78" o:title="eqId1163bc05a73653778b05c45aed88addc"/>
            <o:lock v:ext="edit" aspectratio="t"/>
            <w10:anchorlock/>
          </v:shape>
          <o:OLEObject Type="Embed" ProgID="Equation.DSMT4" ShapeID="_x0000_i1058" DrawAspect="Content" ObjectID="_1468075758" r:id="rId79"/>
        </w:object>
      </w:r>
      <w:r>
        <w:rPr>
          <w:rFonts w:ascii="宋体" w:hAnsi="宋体"/>
          <w:color w:val="000000"/>
        </w:rPr>
        <w:t>生成，产氨过程熵增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滴加浓盐酸后，有白烟产生，说明有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37.2pt;height:18pt" o:ole="" coordsize="21600,21600" o:preferrelative="t" filled="f" stroked="f">
            <v:stroke joinstyle="miter"/>
            <v:imagedata r:id="rId80" o:title="eqId95e5e50a62c390ae7f7cb638753931b9"/>
            <o:lock v:ext="edit" aspectratio="t"/>
            <w10:anchorlock/>
          </v:shape>
          <o:OLEObject Type="Embed" ProgID="Equation.DSMT4" ShapeID="_x0000_i1059" DrawAspect="Content" ObjectID="_1468075759" r:id="rId81"/>
        </w:object>
      </w:r>
      <w:r>
        <w:rPr>
          <w:rFonts w:ascii="宋体" w:hAnsi="宋体"/>
          <w:color w:val="000000"/>
        </w:rPr>
        <w:t>升华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实验过程中，气球会一直变大，说明体系压强增大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/>
          <w:color w:val="000000"/>
        </w:rPr>
        <w:t>一种可为运动员补充能量的物质，其分子结构式如图。已知</w:t>
      </w:r>
      <w:r>
        <w:rPr>
          <w:rFonts w:eastAsia="Times New Roman" w:cs="Times New Roman"/>
          <w:color w:val="000000"/>
        </w:rPr>
        <w:t>R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W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Z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X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Y</w:t>
      </w:r>
      <w:r>
        <w:rPr>
          <w:rFonts w:ascii="宋体" w:hAnsi="宋体"/>
          <w:color w:val="000000"/>
        </w:rPr>
        <w:t>为原子序数依次增大的短周期主族元素，</w:t>
      </w:r>
      <w:r>
        <w:rPr>
          <w:rFonts w:eastAsia="Times New Roman" w:cs="Times New Roman"/>
          <w:color w:val="000000"/>
        </w:rPr>
        <w:t>Z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Y</w:t>
      </w:r>
      <w:r>
        <w:rPr>
          <w:rFonts w:ascii="宋体" w:hAnsi="宋体"/>
          <w:color w:val="000000"/>
        </w:rPr>
        <w:t>同族，则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2943225" cy="1657350"/>
            <wp:effectExtent l="0" t="0" r="9525" b="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沸点：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52.2pt;height:18pt" o:ole="" coordsize="21600,21600" o:preferrelative="t" filled="f" stroked="f">
            <v:stroke joinstyle="miter"/>
            <v:imagedata r:id="rId83" o:title="eqIdee232cbf078eabb8554ec68a693ea3e9"/>
            <o:lock v:ext="edit" aspectratio="t"/>
            <w10:anchorlock/>
          </v:shape>
          <o:OLEObject Type="Embed" ProgID="Equation.DSMT4" ShapeID="_x0000_i1060" DrawAspect="Content" ObjectID="_1468075760" r:id="rId84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最高价氧化物的水化物的酸性：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35.4pt;height:14.4pt" o:ole="" coordsize="21600,21600" o:preferrelative="t" filled="f" stroked="f">
            <v:stroke joinstyle="miter"/>
            <v:imagedata r:id="rId85" o:title="eqId321a30e73de6fb6a8733d37829789cd2"/>
            <o:lock v:ext="edit" aspectratio="t"/>
            <w10:anchorlock/>
          </v:shape>
          <o:OLEObject Type="Embed" ProgID="Equation.DSMT4" ShapeID="_x0000_i1061" DrawAspect="Content" ObjectID="_1468075761" r:id="rId86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第一电离能：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45pt;height:13.2pt" o:ole="" coordsize="21600,21600" o:preferrelative="t" filled="f" stroked="f">
            <v:stroke joinstyle="miter"/>
            <v:imagedata r:id="rId87" o:title="eqId2a392a52ad2c5ede6b2a99604ff8d7c1"/>
            <o:lock v:ext="edit" aspectratio="t"/>
            <w10:anchorlock/>
          </v:shape>
          <o:OLEObject Type="Embed" ProgID="Equation.DSMT4" ShapeID="_x0000_i1062" DrawAspect="Content" ObjectID="_1468075762" r:id="rId88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24.6pt;height:19.2pt" o:ole="" coordsize="21600,21600" o:preferrelative="t" filled="f" stroked="f">
            <v:stroke joinstyle="miter"/>
            <v:imagedata r:id="rId89" o:title="eqId728f4e1933a42b75851fe4f0da7d06c1"/>
            <o:lock v:ext="edit" aspectratio="t"/>
            <w10:anchorlock/>
          </v:shape>
          <o:OLEObject Type="Embed" ProgID="Equation.DSMT4" ShapeID="_x0000_i1063" DrawAspect="Content" ObjectID="_1468075763" r:id="rId90"/>
        </w:object>
      </w:r>
      <w:r>
        <w:rPr>
          <w:rFonts w:ascii="宋体" w:hAnsi="宋体"/>
          <w:color w:val="000000"/>
        </w:rPr>
        <w:t>和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30pt;height:19.2pt" o:ole="" coordsize="21600,21600" o:preferrelative="t" filled="f" stroked="f">
            <v:stroke joinstyle="miter"/>
            <v:imagedata r:id="rId91" o:title="eqId207982b295998b01a4810ee1e61e2f80"/>
            <o:lock v:ext="edit" aspectratio="t"/>
            <w10:anchorlock/>
          </v:shape>
          <o:OLEObject Type="Embed" ProgID="Equation.DSMT4" ShapeID="_x0000_i1064" DrawAspect="Content" ObjectID="_1468075764" r:id="rId92"/>
        </w:object>
      </w:r>
      <w:r>
        <w:rPr>
          <w:rFonts w:ascii="宋体" w:hAnsi="宋体"/>
          <w:color w:val="000000"/>
        </w:rPr>
        <w:t>空间结构均为平面三角形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/>
          <w:color w:val="000000"/>
        </w:rPr>
        <w:t>下列陈述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与陈述</w:t>
      </w:r>
      <w:r>
        <w:rPr>
          <w:rFonts w:eastAsia="Times New Roman" w:cs="Times New Roman"/>
          <w:color w:val="000000"/>
        </w:rPr>
        <w:t>Ⅱ</w:t>
      </w:r>
      <w:r>
        <w:rPr>
          <w:rFonts w:ascii="宋体" w:hAnsi="宋体"/>
          <w:color w:val="000000"/>
        </w:rPr>
        <w:t>均正确，且具有因果关系的是</w:t>
      </w:r>
    </w:p>
    <w:tbl>
      <w:tblPr>
        <w:tblStyle w:val="TableNormal"/>
        <w:tblW w:w="814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53"/>
        <w:gridCol w:w="4396"/>
        <w:gridCol w:w="3096"/>
      </w:tblGrid>
      <w:tr>
        <w:tblPrEx>
          <w:tblW w:w="814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选项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陈述</w:t>
            </w:r>
            <w:r>
              <w:rPr>
                <w:rFonts w:eastAsia="Times New Roman" w:cs="Times New Roman"/>
                <w:color w:val="000000"/>
              </w:rPr>
              <w:t>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陈述</w:t>
            </w:r>
            <w:r>
              <w:rPr>
                <w:rFonts w:eastAsia="Times New Roman" w:cs="Times New Roman"/>
                <w:color w:val="000000"/>
              </w:rPr>
              <w:t>Ⅱ</w:t>
            </w:r>
          </w:p>
        </w:tc>
      </w:tr>
      <w:tr>
        <w:tblPrEx>
          <w:tblW w:w="814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A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酸性：</w:t>
            </w:r>
            <w:r>
              <w:object>
                <v:shape id="_x0000_i1065" type="#_x0000_t75" alt="学科网(www.zxxk.com)--教育资源门户，提供试卷、教案、课件、论文、素材以及各类教学资源下载，还有大量而丰富的教学相关资讯！" style="width:118.8pt;height:18pt" o:ole="" coordsize="21600,21600" o:preferrelative="t" filled="f" stroked="f">
                  <v:stroke joinstyle="miter"/>
                  <v:imagedata r:id="rId93" o:title="eqIdec483245c21076af330386a658371479"/>
                  <o:lock v:ext="edit" aspectratio="t"/>
                  <w10:anchorlock/>
                </v:shape>
                <o:OLEObject Type="Embed" ProgID="Equation.DSMT4" ShapeID="_x0000_i1065" DrawAspect="Content" ObjectID="_1468075765" r:id="rId94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电负性：</w:t>
            </w:r>
            <w:r>
              <w:object>
                <v:shape id="_x0000_i1066" type="#_x0000_t75" alt="学科网(www.zxxk.com)--教育资源门户，提供试卷、教案、课件、论文、素材以及各类教学资源下载，还有大量而丰富的教学相关资讯！" style="width:27.6pt;height:14.4pt" o:ole="" coordsize="21600,21600" o:preferrelative="t" filled="f" stroked="f">
                  <v:stroke joinstyle="miter"/>
                  <v:imagedata r:id="rId95" o:title="eqIdaa4f59fcb870ba4760144f4d14ad91da"/>
                  <o:lock v:ext="edit" aspectratio="t"/>
                  <w10:anchorlock/>
                </v:shape>
                <o:OLEObject Type="Embed" ProgID="Equation.DSMT4" ShapeID="_x0000_i1066" DrawAspect="Content" ObjectID="_1468075766" r:id="rId96"/>
              </w:object>
            </w:r>
          </w:p>
        </w:tc>
      </w:tr>
      <w:tr>
        <w:tblPrEx>
          <w:tblW w:w="814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B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某冠醚与</w:t>
            </w:r>
            <w:r>
              <w:object>
                <v:shape id="_x0000_i1067" type="#_x0000_t75" alt="学科网(www.zxxk.com)--教育资源门户，提供试卷、教案、课件、论文、素材以及各类教学资源下载，还有大量而丰富的教学相关资讯！" style="width:18.6pt;height:15pt" o:ole="" coordsize="21600,21600" o:preferrelative="t" filled="f" stroked="f">
                  <v:stroke joinstyle="miter"/>
                  <v:imagedata r:id="rId97" o:title="eqIdf181b459b2c76e49b4a7d170c624e6e5"/>
                  <o:lock v:ext="edit" aspectratio="t"/>
                  <w10:anchorlock/>
                </v:shape>
                <o:OLEObject Type="Embed" ProgID="Equation.DSMT4" ShapeID="_x0000_i1067" DrawAspect="Content" ObjectID="_1468075767" r:id="rId98"/>
              </w:object>
            </w:r>
            <w:r>
              <w:rPr>
                <w:rFonts w:ascii="宋体" w:hAnsi="宋体"/>
                <w:color w:val="000000"/>
              </w:rPr>
              <w:t>能形成超分子，与</w:t>
            </w:r>
            <w:r>
              <w:object>
                <v:shape id="_x0000_i1068" type="#_x0000_t75" alt="学科网(www.zxxk.com)--教育资源门户，提供试卷、教案、课件、论文、素材以及各类教学资源下载，还有大量而丰富的教学相关资讯！" style="width:14.4pt;height:12pt" o:ole="" coordsize="21600,21600" o:preferrelative="t" filled="f" stroked="f">
                  <v:stroke joinstyle="miter"/>
                  <v:imagedata r:id="rId99" o:title="eqId0b651373075e99a110c42f387969efb0"/>
                  <o:lock v:ext="edit" aspectratio="t"/>
                  <w10:anchorlock/>
                </v:shape>
                <o:OLEObject Type="Embed" ProgID="Equation.DSMT4" ShapeID="_x0000_i1068" DrawAspect="Content" ObjectID="_1468075768" r:id="rId100"/>
              </w:object>
            </w:r>
            <w:r>
              <w:rPr>
                <w:rFonts w:ascii="宋体" w:hAnsi="宋体"/>
                <w:color w:val="000000"/>
              </w:rPr>
              <w:t>则不能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69" type="#_x0000_t75" alt="学科网(www.zxxk.com)--教育资源门户，提供试卷、教案、课件、论文、素材以及各类教学资源下载，还有大量而丰富的教学相关资讯！" style="width:18.6pt;height:15pt" o:ole="" coordsize="21600,21600" o:preferrelative="t" filled="f" stroked="f">
                  <v:stroke joinstyle="miter"/>
                  <v:imagedata r:id="rId97" o:title="eqIdf181b459b2c76e49b4a7d170c624e6e5"/>
                  <o:lock v:ext="edit" aspectratio="t"/>
                  <w10:anchorlock/>
                </v:shape>
                <o:OLEObject Type="Embed" ProgID="Equation.DSMT4" ShapeID="_x0000_i1069" DrawAspect="Content" ObjectID="_1468075769" r:id="rId101"/>
              </w:object>
            </w:r>
            <w:r>
              <w:rPr>
                <w:rFonts w:ascii="宋体" w:hAnsi="宋体"/>
                <w:color w:val="000000"/>
              </w:rPr>
              <w:t>与</w:t>
            </w:r>
            <w:r>
              <w:object>
                <v:shape id="_x0000_i1070" type="#_x0000_t75" alt="学科网(www.zxxk.com)--教育资源门户，提供试卷、教案、课件、论文、素材以及各类教学资源下载，还有大量而丰富的教学相关资讯！" style="width:14.4pt;height:12pt" o:ole="" coordsize="21600,21600" o:preferrelative="t" filled="f" stroked="f">
                  <v:stroke joinstyle="miter"/>
                  <v:imagedata r:id="rId99" o:title="eqId0b651373075e99a110c42f387969efb0"/>
                  <o:lock v:ext="edit" aspectratio="t"/>
                  <w10:anchorlock/>
                </v:shape>
                <o:OLEObject Type="Embed" ProgID="Equation.DSMT4" ShapeID="_x0000_i1070" DrawAspect="Content" ObjectID="_1468075770" r:id="rId102"/>
              </w:object>
            </w:r>
            <w:r>
              <w:rPr>
                <w:rFonts w:ascii="宋体" w:hAnsi="宋体"/>
                <w:color w:val="000000"/>
              </w:rPr>
              <w:t>的离子半径不同</w:t>
            </w:r>
          </w:p>
        </w:tc>
      </w:tr>
      <w:tr>
        <w:tblPrEx>
          <w:tblW w:w="814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C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由氨制硝酸：</w:t>
            </w:r>
            <w:r>
              <w:object>
                <v:shape id="_x0000_i1071" type="#_x0000_t75" alt="学科网(www.zxxk.com)--教育资源门户，提供试卷、教案、课件、论文、素材以及各类教学资源下载，还有大量而丰富的教学相关资讯！" style="width:147pt;height:18pt" o:ole="" coordsize="21600,21600" o:preferrelative="t" filled="f" stroked="f">
                  <v:stroke joinstyle="miter"/>
                  <v:imagedata r:id="rId103" o:title="eqId466f48383efcf91bc142057e354b6036"/>
                  <o:lock v:ext="edit" aspectratio="t"/>
                  <w10:anchorlock/>
                </v:shape>
                <o:OLEObject Type="Embed" ProgID="Equation.DSMT4" ShapeID="_x0000_i1071" DrawAspect="Content" ObjectID="_1468075771" r:id="rId104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2" type="#_x0000_t75" alt="学科网(www.zxxk.com)--教育资源门户，提供试卷、教案、课件、论文、素材以及各类教学资源下载，还有大量而丰富的教学相关资讯！" style="width:25.2pt;height:18pt" o:ole="" coordsize="21600,21600" o:preferrelative="t" filled="f" stroked="f">
                  <v:stroke joinstyle="miter"/>
                  <v:imagedata r:id="rId78" o:title="eqId1163bc05a73653778b05c45aed88addc"/>
                  <o:lock v:ext="edit" aspectratio="t"/>
                  <w10:anchorlock/>
                </v:shape>
                <o:OLEObject Type="Embed" ProgID="Equation.DSMT4" ShapeID="_x0000_i1072" DrawAspect="Content" ObjectID="_1468075772" r:id="rId105"/>
              </w:object>
            </w:r>
            <w:r>
              <w:rPr>
                <w:rFonts w:ascii="宋体" w:hAnsi="宋体"/>
                <w:color w:val="000000"/>
              </w:rPr>
              <w:t>和</w:t>
            </w:r>
            <w:r>
              <w:object>
                <v:shape id="_x0000_i1073" type="#_x0000_t75" alt="学科网(www.zxxk.com)--教育资源门户，提供试卷、教案、课件、论文、素材以及各类教学资源下载，还有大量而丰富的教学相关资讯！" style="width:26.4pt;height:18pt" o:ole="" coordsize="21600,21600" o:preferrelative="t" filled="f" stroked="f">
                  <v:stroke joinstyle="miter"/>
                  <v:imagedata r:id="rId106" o:title="eqId9b0a6c15428939414834c004df67176f"/>
                  <o:lock v:ext="edit" aspectratio="t"/>
                  <w10:anchorlock/>
                </v:shape>
                <o:OLEObject Type="Embed" ProgID="Equation.DSMT4" ShapeID="_x0000_i1073" DrawAspect="Content" ObjectID="_1468075773" r:id="rId107"/>
              </w:object>
            </w:r>
            <w:r>
              <w:rPr>
                <w:rFonts w:ascii="宋体" w:hAnsi="宋体"/>
                <w:color w:val="000000"/>
              </w:rPr>
              <w:t>均具有氧化性</w:t>
            </w:r>
          </w:p>
        </w:tc>
      </w:tr>
      <w:tr>
        <w:tblPrEx>
          <w:tblW w:w="814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D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苯酚与甲醛反应，可合成酚醛树脂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合成酚醛树脂的反应是加聚反应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/>
          <w:color w:val="000000"/>
        </w:rPr>
        <w:t>部分含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19.2pt;height:15pt" o:ole="" coordsize="21600,21600" o:preferrelative="t" filled="f" stroked="f">
            <v:stroke joinstyle="miter"/>
            <v:imagedata r:id="rId108" o:title="eqId26ea660b68dc20c57a9a3a53ecba228b"/>
            <o:lock v:ext="edit" aspectratio="t"/>
            <w10:anchorlock/>
          </v:shape>
          <o:OLEObject Type="Embed" ProgID="Equation.DSMT4" ShapeID="_x0000_i1074" DrawAspect="Content" ObjectID="_1468075774" r:id="rId109"/>
        </w:object>
      </w:r>
      <w:r>
        <w:rPr>
          <w:rFonts w:ascii="宋体" w:hAnsi="宋体"/>
          <w:color w:val="000000"/>
        </w:rPr>
        <w:t>或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15.6pt;height:12.6pt" o:ole="" coordsize="21600,21600" o:preferrelative="t" filled="f" stroked="f">
            <v:stroke joinstyle="miter"/>
            <v:imagedata r:id="rId110" o:title="eqId909fc6ee5998dc6da434bed770af6020"/>
            <o:lock v:ext="edit" aspectratio="t"/>
            <w10:anchorlock/>
          </v:shape>
          <o:OLEObject Type="Embed" ProgID="Equation.DSMT4" ShapeID="_x0000_i1075" DrawAspect="Content" ObjectID="_1468075775" r:id="rId111"/>
        </w:object>
      </w:r>
      <w:r>
        <w:rPr>
          <w:rFonts w:ascii="宋体" w:hAnsi="宋体"/>
          <w:color w:val="000000"/>
        </w:rPr>
        <w:t>或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14.4pt;height:12.6pt" o:ole="" coordsize="21600,21600" o:preferrelative="t" filled="f" stroked="f">
            <v:stroke joinstyle="miter"/>
            <v:imagedata r:id="rId112" o:title="eqIdaf2aa4ca3dbdf24490f5d82b714fe5b4"/>
            <o:lock v:ext="edit" aspectratio="t"/>
            <w10:anchorlock/>
          </v:shape>
          <o:OLEObject Type="Embed" ProgID="Equation.DSMT4" ShapeID="_x0000_i1076" DrawAspect="Content" ObjectID="_1468075776" r:id="rId113"/>
        </w:object>
      </w:r>
      <w:r>
        <w:rPr>
          <w:rFonts w:ascii="宋体" w:hAnsi="宋体"/>
          <w:color w:val="000000"/>
        </w:rPr>
        <w:t>物质的分类与相应化合价关系如图。下列推断合理的是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2533650" cy="1438275"/>
            <wp:effectExtent l="0" t="0" r="0" b="9525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若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在沸水中可生成</w:t>
      </w:r>
      <w:r>
        <w:rPr>
          <w:rFonts w:eastAsia="Times New Roman" w:cs="Times New Roman"/>
          <w:color w:val="000000"/>
        </w:rPr>
        <w:t>e</w:t>
      </w:r>
      <w:r>
        <w:rPr>
          <w:rFonts w:ascii="宋体" w:hAnsi="宋体"/>
          <w:color w:val="000000"/>
        </w:rPr>
        <w:t>，则</w:t>
      </w:r>
      <w:r>
        <w:rPr>
          <w:rFonts w:eastAsia="Times New Roman" w:cs="Times New Roman"/>
          <w:color w:val="000000"/>
        </w:rPr>
        <w:t>a→f</w:t>
      </w:r>
      <w:r>
        <w:rPr>
          <w:rFonts w:ascii="宋体" w:hAnsi="宋体"/>
          <w:color w:val="000000"/>
        </w:rPr>
        <w:t>的反应一定是化合反应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在</w:t>
      </w:r>
      <w:r>
        <w:rPr>
          <w:rFonts w:eastAsia="Times New Roman" w:cs="Times New Roman"/>
          <w:color w:val="000000"/>
        </w:rPr>
        <w:t>g→f→e→d</w:t>
      </w:r>
      <w:r>
        <w:rPr>
          <w:rFonts w:ascii="宋体" w:hAnsi="宋体"/>
          <w:color w:val="000000"/>
        </w:rPr>
        <w:t>转化过程中，一定存在物质颜色的变化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加热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的饱和溶液，一定会形成能产生丁达尔效应的红棕色分散系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若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均能与同一物质反应生成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，则组成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的元素一定位于周期表</w:t>
      </w:r>
      <w:r>
        <w:rPr>
          <w:rFonts w:eastAsia="Times New Roman" w:cs="Times New Roman"/>
          <w:color w:val="000000"/>
        </w:rPr>
        <w:t>p</w:t>
      </w:r>
      <w:r>
        <w:rPr>
          <w:rFonts w:ascii="宋体" w:hAnsi="宋体"/>
          <w:color w:val="000000"/>
        </w:rPr>
        <w:t>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/>
          <w:color w:val="000000"/>
        </w:rPr>
        <w:t>对反应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64.8pt;height:15.6pt" o:ole="" coordsize="21600,21600" o:preferrelative="t" filled="f" stroked="f">
            <v:stroke joinstyle="miter"/>
            <v:imagedata r:id="rId115" o:title="eqId8351261f980c7f0b688ca6d1a5491c51"/>
            <o:lock v:ext="edit" aspectratio="t"/>
            <w10:anchorlock/>
          </v:shape>
          <o:OLEObject Type="Embed" ProgID="Equation.DSMT4" ShapeID="_x0000_i1077" DrawAspect="Content" ObjectID="_1468075777" r:id="rId116"/>
        </w:object>
      </w:r>
      <w:r>
        <w:rPr>
          <w:rFonts w:eastAsia="Times New Roman" w:cs="Times New Roman"/>
          <w:color w:val="000000"/>
        </w:rPr>
        <w:t>(I</w:t>
      </w:r>
      <w:r>
        <w:rPr>
          <w:rFonts w:ascii="宋体" w:hAnsi="宋体"/>
          <w:color w:val="000000"/>
        </w:rPr>
        <w:t>为中间产物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，相同条件下：①加入催化剂，反应达到平衡所需时间大幅缩短；②提高反应温度，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64.8pt;height:18pt" o:ole="" coordsize="21600,21600" o:preferrelative="t" filled="f" stroked="f">
            <v:stroke joinstyle="miter"/>
            <v:imagedata r:id="rId117" o:title="eqIdd85186f79f2b273d1f601a562fe2738a"/>
            <o:lock v:ext="edit" aspectratio="t"/>
            <w10:anchorlock/>
          </v:shape>
          <o:OLEObject Type="Embed" ProgID="Equation.DSMT4" ShapeID="_x0000_i1078" DrawAspect="Content" ObjectID="_1468075778" r:id="rId118"/>
        </w:object>
      </w:r>
      <w:r>
        <w:rPr>
          <w:rFonts w:ascii="宋体" w:hAnsi="宋体"/>
          <w:color w:val="000000"/>
        </w:rPr>
        <w:t>增大，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66pt;height:18pt" o:ole="" coordsize="21600,21600" o:preferrelative="t" filled="f" stroked="f">
            <v:stroke joinstyle="miter"/>
            <v:imagedata r:id="rId119" o:title="eqId57541619cf8e06e18b4f420d72516a36"/>
            <o:lock v:ext="edit" aspectratio="t"/>
            <w10:anchorlock/>
          </v:shape>
          <o:OLEObject Type="Embed" ProgID="Equation.DSMT4" ShapeID="_x0000_i1079" DrawAspect="Content" ObjectID="_1468075779" r:id="rId120"/>
        </w:object>
      </w:r>
      <w:r>
        <w:rPr>
          <w:rFonts w:ascii="宋体" w:hAnsi="宋体"/>
          <w:color w:val="000000"/>
        </w:rPr>
        <w:t>减小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。基于以上事实，可能的反应历程示意图</w:t>
      </w:r>
      <w:r>
        <w:rPr>
          <w:rFonts w:eastAsia="Times New Roman" w:cs="Times New Roman"/>
          <w:color w:val="000000"/>
        </w:rPr>
        <w:t>(——</w:t>
      </w:r>
      <w:r>
        <w:rPr>
          <w:rFonts w:ascii="宋体" w:hAnsi="宋体"/>
          <w:color w:val="000000"/>
        </w:rPr>
        <w:t>为无催化剂，</w:t>
      </w:r>
      <w:r>
        <w:rPr>
          <w:rFonts w:eastAsia="Times New Roman" w:cs="Times New Roman"/>
          <w:color w:val="000000"/>
        </w:rPr>
        <w:t>------</w:t>
      </w:r>
      <w:r>
        <w:rPr>
          <w:rFonts w:ascii="宋体" w:hAnsi="宋体"/>
          <w:color w:val="000000"/>
        </w:rPr>
        <w:t>为有催化剂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为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color w:val="000000"/>
        </w:rPr>
        <w:drawing>
          <wp:inline distT="0" distB="0" distL="0" distR="0">
            <wp:extent cx="1295400" cy="1190625"/>
            <wp:effectExtent l="0" t="0" r="0" b="9525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1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color w:val="000000"/>
        </w:rPr>
        <w:drawing>
          <wp:inline distT="0" distB="0" distL="0" distR="0">
            <wp:extent cx="1228725" cy="1171575"/>
            <wp:effectExtent l="0" t="0" r="9525" b="9525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color w:val="000000"/>
        </w:rPr>
        <w:drawing>
          <wp:inline distT="0" distB="0" distL="0" distR="0">
            <wp:extent cx="1266825" cy="1152525"/>
            <wp:effectExtent l="0" t="0" r="9525" b="9525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color w:val="000000"/>
        </w:rPr>
        <w:drawing>
          <wp:inline distT="0" distB="0" distL="0" distR="0">
            <wp:extent cx="1190625" cy="1095375"/>
            <wp:effectExtent l="0" t="0" r="9525" b="9525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/>
          <w:color w:val="000000"/>
        </w:rPr>
        <w:t>一种基于氯碱工艺的新型电解池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下图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，可用于湿法冶铁的研究。电解过程中，下列说法不正确的是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2800350" cy="1495425"/>
            <wp:effectExtent l="0" t="0" r="0" b="9525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5"/>
                    <a:stretch>
                      <a:fillRect/>
                    </a:stretch>
                  </pic:blipFill>
                  <pic:spPr>
                    <a:xfrm>
                      <a:off x="0" y="0"/>
                      <a:ext cx="280035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阳极反应：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82.2pt;height:19.2pt" o:ole="" coordsize="21600,21600" o:preferrelative="t" filled="f" stroked="f">
            <v:stroke joinstyle="miter"/>
            <v:imagedata r:id="rId126" o:title="eqId03c00ecccfd2a1fdf2ffe19b5c4093b2"/>
            <o:lock v:ext="edit" aspectratio="t"/>
            <w10:anchorlock/>
          </v:shape>
          <o:OLEObject Type="Embed" ProgID="Equation.DSMT4" ShapeID="_x0000_i1080" DrawAspect="Content" ObjectID="_1468075780" r:id="rId12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阴极区溶液中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21pt;height:15pt" o:ole="" coordsize="21600,21600" o:preferrelative="t" filled="f" stroked="f">
            <v:stroke joinstyle="miter"/>
            <v:imagedata r:id="rId128" o:title="eqId5287325d4052f981dd5f333f68c3f3d3"/>
            <o:lock v:ext="edit" aspectratio="t"/>
            <w10:anchorlock/>
          </v:shape>
          <o:OLEObject Type="Embed" ProgID="Equation.DSMT4" ShapeID="_x0000_i1081" DrawAspect="Content" ObjectID="_1468075781" r:id="rId129"/>
        </w:object>
      </w:r>
      <w:r>
        <w:rPr>
          <w:rFonts w:ascii="宋体" w:hAnsi="宋体"/>
          <w:color w:val="000000"/>
        </w:rPr>
        <w:t>浓度逐渐升高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理论上每消耗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61.2pt;height:18pt" o:ole="" coordsize="21600,21600" o:preferrelative="t" filled="f" stroked="f">
            <v:stroke joinstyle="miter"/>
            <v:imagedata r:id="rId130" o:title="eqId77766c221bf797905ed45ccd7919c120"/>
            <o:lock v:ext="edit" aspectratio="t"/>
            <w10:anchorlock/>
          </v:shape>
          <o:OLEObject Type="Embed" ProgID="Equation.DSMT4" ShapeID="_x0000_i1082" DrawAspect="Content" ObjectID="_1468075782" r:id="rId131"/>
        </w:object>
      </w:r>
      <w:r>
        <w:rPr>
          <w:rFonts w:ascii="宋体" w:hAnsi="宋体"/>
          <w:color w:val="000000"/>
        </w:rPr>
        <w:t>，阳极室溶液减少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28.2pt;height:15.6pt" o:ole="" coordsize="21600,21600" o:preferrelative="t" filled="f" stroked="f">
            <v:stroke joinstyle="miter"/>
            <v:imagedata r:id="rId132" o:title="eqId94a4453fcbfea52699f51d5e45e05a1d"/>
            <o:lock v:ext="edit" aspectratio="t"/>
            <w10:anchorlock/>
          </v:shape>
          <o:OLEObject Type="Embed" ProgID="Equation.DSMT4" ShapeID="_x0000_i1083" DrawAspect="Content" ObjectID="_1468075783" r:id="rId13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理论上每消耗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61.2pt;height:18pt" o:ole="" coordsize="21600,21600" o:preferrelative="t" filled="f" stroked="f">
            <v:stroke joinstyle="miter"/>
            <v:imagedata r:id="rId130" o:title="eqId77766c221bf797905ed45ccd7919c120"/>
            <o:lock v:ext="edit" aspectratio="t"/>
            <w10:anchorlock/>
          </v:shape>
          <o:OLEObject Type="Embed" ProgID="Equation.DSMT4" ShapeID="_x0000_i1084" DrawAspect="Content" ObjectID="_1468075784" r:id="rId134"/>
        </w:object>
      </w:r>
      <w:r>
        <w:rPr>
          <w:rFonts w:ascii="宋体" w:hAnsi="宋体"/>
          <w:color w:val="000000"/>
        </w:rPr>
        <w:t>，阴极室物质最多增加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27pt;height:16.8pt" o:ole="" coordsize="21600,21600" o:preferrelative="t" filled="f" stroked="f">
            <v:stroke joinstyle="miter"/>
            <v:imagedata r:id="rId135" o:title="eqId718f37656c4b5830e555712b09faf106"/>
            <o:lock v:ext="edit" aspectratio="t"/>
            <w10:anchorlock/>
          </v:shape>
          <o:OLEObject Type="Embed" ProgID="Equation.DSMT4" ShapeID="_x0000_i1085" DrawAspect="Content" ObjectID="_1468075785" r:id="rId13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二、非选择题：本大题共</w:t>
      </w:r>
      <w:r>
        <w:rPr>
          <w:rFonts w:eastAsia="Times New Roman" w:cs="Times New Roman"/>
          <w:b/>
          <w:color w:val="000000"/>
          <w:sz w:val="24"/>
        </w:rPr>
        <w:t>4</w:t>
      </w:r>
      <w:r>
        <w:rPr>
          <w:rFonts w:ascii="宋体" w:hAnsi="宋体"/>
          <w:b/>
          <w:color w:val="000000"/>
          <w:sz w:val="24"/>
        </w:rPr>
        <w:t>小题，共</w:t>
      </w:r>
      <w:r>
        <w:rPr>
          <w:rFonts w:eastAsia="Times New Roman" w:cs="Times New Roman"/>
          <w:b/>
          <w:color w:val="000000"/>
          <w:sz w:val="24"/>
        </w:rPr>
        <w:t>56</w:t>
      </w:r>
      <w:r>
        <w:rPr>
          <w:rFonts w:ascii="宋体" w:hAnsi="宋体"/>
          <w:b/>
          <w:color w:val="000000"/>
          <w:sz w:val="24"/>
        </w:rPr>
        <w:t>分。考生根据要求作答。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/>
          <w:color w:val="000000"/>
        </w:rPr>
        <w:t>含硫物质种类繁多，在一定条件下可相互转化。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/>
          <w:color w:val="000000"/>
        </w:rPr>
        <w:t>实验室中，浓硫酸与铜丝反应，所产生的尾气可用</w:t>
      </w:r>
      <w:r>
        <w:rPr>
          <w:color w:val="000000"/>
        </w:rPr>
        <w:t>_______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填化学式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溶液吸收。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/>
          <w:color w:val="000000"/>
        </w:rPr>
        <w:t>工业上，烟气中的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23.4pt;height:18pt" o:ole="" coordsize="21600,21600" o:preferrelative="t" filled="f" stroked="f">
            <v:stroke joinstyle="miter"/>
            <v:imagedata r:id="rId137" o:title="eqId39208d1c3e640e796d76875beeb9fb04"/>
            <o:lock v:ext="edit" aspectratio="t"/>
            <w10:anchorlock/>
          </v:shape>
          <o:OLEObject Type="Embed" ProgID="Equation.DSMT4" ShapeID="_x0000_i1086" DrawAspect="Content" ObjectID="_1468075786" r:id="rId138"/>
        </w:object>
      </w:r>
      <w:r>
        <w:rPr>
          <w:rFonts w:ascii="宋体" w:hAnsi="宋体"/>
          <w:color w:val="000000"/>
        </w:rPr>
        <w:t>可在通空气条件下用石灰石的浆液吸收，生成石膏。该过程中，</w:t>
      </w:r>
      <w:r>
        <w:rPr>
          <w:color w:val="000000"/>
        </w:rPr>
        <w:t>_______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填元素符号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被氧化。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/>
          <w:color w:val="000000"/>
        </w:rPr>
        <w:t>工业锅炉需定期除水垢，其中的硫酸钙用纯碱溶液处理时，发生反应：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3in;height:19.2pt" o:ole="" coordsize="21600,21600" o:preferrelative="t" filled="f" stroked="f">
            <v:stroke joinstyle="miter"/>
            <v:imagedata r:id="rId139" o:title="eqId4264cfb3d86fdb7506b2c99a68600934"/>
            <o:lock v:ext="edit" aspectratio="t"/>
            <w10:anchorlock/>
          </v:shape>
          <o:OLEObject Type="Embed" ProgID="Equation.DSMT4" ShapeID="_x0000_i1087" DrawAspect="Content" ObjectID="_1468075787" r:id="rId140"/>
        </w:object>
      </w:r>
      <w:r>
        <w:rPr>
          <w:rFonts w:eastAsia="Times New Roman" w:cs="Times New Roman"/>
          <w:color w:val="000000"/>
        </w:rPr>
        <w:t>(Ⅰ)</w:t>
      </w:r>
      <w:r>
        <w:rPr>
          <w:rFonts w:ascii="宋体" w:hAnsi="宋体"/>
          <w:color w:val="000000"/>
        </w:rPr>
        <w:t>。兴趣小组在实验室探究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43.2pt;height:18pt" o:ole="" coordsize="21600,21600" o:preferrelative="t" filled="f" stroked="f">
            <v:stroke joinstyle="miter"/>
            <v:imagedata r:id="rId141" o:title="eqId889220d0a5054f0df8fdb14fec5409b8"/>
            <o:lock v:ext="edit" aspectratio="t"/>
            <w10:anchorlock/>
          </v:shape>
          <o:OLEObject Type="Embed" ProgID="Equation.DSMT4" ShapeID="_x0000_i1088" DrawAspect="Content" ObjectID="_1468075788" r:id="rId142"/>
        </w:object>
      </w:r>
      <w:r>
        <w:rPr>
          <w:rFonts w:ascii="宋体" w:hAnsi="宋体"/>
          <w:color w:val="000000"/>
        </w:rPr>
        <w:t>溶液的浓度对反应</w:t>
      </w:r>
      <w:r>
        <w:rPr>
          <w:rFonts w:eastAsia="Times New Roman" w:cs="Times New Roman"/>
          <w:color w:val="000000"/>
        </w:rPr>
        <w:t>(Ⅰ)</w:t>
      </w:r>
      <w:r>
        <w:rPr>
          <w:rFonts w:ascii="宋体" w:hAnsi="宋体"/>
          <w:color w:val="000000"/>
        </w:rPr>
        <w:t>的反应速率的影响。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①用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43.2pt;height:18pt" o:ole="" coordsize="21600,21600" o:preferrelative="t" filled="f" stroked="f">
            <v:stroke joinstyle="miter"/>
            <v:imagedata r:id="rId141" o:title="eqId889220d0a5054f0df8fdb14fec5409b8"/>
            <o:lock v:ext="edit" aspectratio="t"/>
            <w10:anchorlock/>
          </v:shape>
          <o:OLEObject Type="Embed" ProgID="Equation.DSMT4" ShapeID="_x0000_i1089" DrawAspect="Content" ObjectID="_1468075789" r:id="rId143"/>
        </w:object>
      </w:r>
      <w:r>
        <w:rPr>
          <w:rFonts w:ascii="宋体" w:hAnsi="宋体"/>
          <w:color w:val="000000"/>
        </w:rPr>
        <w:t>固体配制溶液，以滴定法测定其浓度。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．该过程中用到的仪器有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．</w:t>
      </w:r>
      <w:r>
        <w:rPr>
          <w:color w:val="000000"/>
        </w:rPr>
        <w:drawing>
          <wp:inline distT="0" distB="0" distL="0" distR="0">
            <wp:extent cx="695325" cy="466725"/>
            <wp:effectExtent l="0" t="0" r="9525" b="9525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color w:val="000000"/>
        </w:rPr>
        <w:t xml:space="preserve">   B</w:t>
      </w:r>
      <w:r>
        <w:rPr>
          <w:rFonts w:ascii="宋体" w:hAnsi="宋体"/>
          <w:color w:val="000000"/>
        </w:rPr>
        <w:t>．</w:t>
      </w:r>
      <w:r>
        <w:rPr>
          <w:color w:val="000000"/>
        </w:rPr>
        <w:drawing>
          <wp:inline distT="0" distB="0" distL="0" distR="0">
            <wp:extent cx="657225" cy="676275"/>
            <wp:effectExtent l="0" t="0" r="9525" b="9525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5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color w:val="000000"/>
        </w:rPr>
        <w:t xml:space="preserve">   C</w:t>
      </w:r>
      <w:r>
        <w:rPr>
          <w:rFonts w:ascii="宋体" w:hAnsi="宋体"/>
          <w:color w:val="000000"/>
        </w:rPr>
        <w:t>．</w:t>
      </w:r>
      <w:r>
        <w:rPr>
          <w:color w:val="000000"/>
        </w:rPr>
        <w:drawing>
          <wp:inline distT="0" distB="0" distL="0" distR="0">
            <wp:extent cx="533400" cy="1181100"/>
            <wp:effectExtent l="0" t="0" r="0" b="0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6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color w:val="000000"/>
        </w:rPr>
        <w:t xml:space="preserve">   D</w:t>
      </w:r>
      <w:r>
        <w:rPr>
          <w:rFonts w:ascii="宋体" w:hAnsi="宋体"/>
          <w:color w:val="000000"/>
        </w:rPr>
        <w:t>．</w:t>
      </w:r>
      <w:r>
        <w:rPr>
          <w:color w:val="000000"/>
        </w:rPr>
        <w:drawing>
          <wp:inline distT="0" distB="0" distL="0" distR="0">
            <wp:extent cx="609600" cy="1752600"/>
            <wp:effectExtent l="0" t="0" r="0" b="0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ii</w:t>
      </w:r>
      <w:r>
        <w:rPr>
          <w:rFonts w:ascii="宋体" w:hAnsi="宋体"/>
          <w:color w:val="000000"/>
        </w:rPr>
        <w:t>．滴定数据及处理：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43.2pt;height:18pt" o:ole="" coordsize="21600,21600" o:preferrelative="t" filled="f" stroked="f">
            <v:stroke joinstyle="miter"/>
            <v:imagedata r:id="rId141" o:title="eqId889220d0a5054f0df8fdb14fec5409b8"/>
            <o:lock v:ext="edit" aspectratio="t"/>
            <w10:anchorlock/>
          </v:shape>
          <o:OLEObject Type="Embed" ProgID="Equation.DSMT4" ShapeID="_x0000_i1090" DrawAspect="Content" ObjectID="_1468075790" r:id="rId148"/>
        </w:object>
      </w:r>
      <w:r>
        <w:rPr>
          <w:rFonts w:ascii="宋体" w:hAnsi="宋体"/>
          <w:color w:val="000000"/>
        </w:rPr>
        <w:t>溶液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32.4pt;height:18pt" o:ole="" coordsize="21600,21600" o:preferrelative="t" filled="f" stroked="f">
            <v:stroke joinstyle="miter"/>
            <v:imagedata r:id="rId149" o:title="eqIdc4a36e96a7c12c6b9a32299a248db4e1"/>
            <o:lock v:ext="edit" aspectratio="t"/>
            <w10:anchorlock/>
          </v:shape>
          <o:OLEObject Type="Embed" ProgID="Equation.DSMT4" ShapeID="_x0000_i1091" DrawAspect="Content" ObjectID="_1468075791" r:id="rId150"/>
        </w:object>
      </w:r>
      <w:r>
        <w:rPr>
          <w:rFonts w:ascii="宋体" w:hAnsi="宋体"/>
          <w:color w:val="000000"/>
        </w:rPr>
        <w:t>，消耗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48pt;height:18.6pt" o:ole="" coordsize="21600,21600" o:preferrelative="t" filled="f" stroked="f">
            <v:stroke joinstyle="miter"/>
            <v:imagedata r:id="rId151" o:title="eqIdd2f9e85a4842a5d80e3bd03da5bf2c95"/>
            <o:lock v:ext="edit" aspectratio="t"/>
            <w10:anchorlock/>
          </v:shape>
          <o:OLEObject Type="Embed" ProgID="Equation.DSMT4" ShapeID="_x0000_i1092" DrawAspect="Content" ObjectID="_1468075792" r:id="rId152"/>
        </w:object>
      </w:r>
      <w:r>
        <w:rPr>
          <w:rFonts w:ascii="宋体" w:hAnsi="宋体"/>
          <w:color w:val="000000"/>
        </w:rPr>
        <w:t>盐酸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30.6pt;height:18pt" o:ole="" coordsize="21600,21600" o:preferrelative="t" filled="f" stroked="f">
            <v:stroke joinstyle="miter"/>
            <v:imagedata r:id="rId153" o:title="eqIdd13b4fd938c68f6df353d1e5dc96bfb1"/>
            <o:lock v:ext="edit" aspectratio="t"/>
            <w10:anchorlock/>
          </v:shape>
          <o:OLEObject Type="Embed" ProgID="Equation.DSMT4" ShapeID="_x0000_i1093" DrawAspect="Content" ObjectID="_1468075793" r:id="rId154"/>
        </w:objec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滴定终点时，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27pt;height:18.6pt" o:ole="" coordsize="21600,21600" o:preferrelative="t" filled="f" stroked="f">
            <v:stroke joinstyle="miter"/>
            <v:imagedata r:id="rId155" o:title="eqId023ebef177e58b125407e6e072daebae"/>
            <o:lock v:ext="edit" aspectratio="t"/>
            <w10:anchorlock/>
          </v:shape>
          <o:OLEObject Type="Embed" ProgID="Equation.DSMT4" ShapeID="_x0000_i1094" DrawAspect="Content" ObjectID="_1468075794" r:id="rId156"/>
        </w:object>
      </w:r>
      <w:r>
        <w:rPr>
          <w:rFonts w:ascii="宋体" w:hAnsi="宋体"/>
          <w:color w:val="000000"/>
        </w:rPr>
        <w:t>转化为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33pt;height:18.6pt" o:ole="" coordsize="21600,21600" o:preferrelative="t" filled="f" stroked="f">
            <v:stroke joinstyle="miter"/>
            <v:imagedata r:id="rId157" o:title="eqId990ea0fd806f2a823c908705100860e8"/>
            <o:lock v:ext="edit" aspectratio="t"/>
            <w10:anchorlock/>
          </v:shape>
          <o:OLEObject Type="Embed" ProgID="Equation.DSMT4" ShapeID="_x0000_i1095" DrawAspect="Content" ObjectID="_1468075795" r:id="rId158"/>
        </w:objec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，则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69pt;height:20.4pt" o:ole="" coordsize="21600,21600" o:preferrelative="t" filled="f" stroked="f">
            <v:stroke joinstyle="miter"/>
            <v:imagedata r:id="rId159" o:title="eqId4b8a3441107ab81fcb509320167adbf4"/>
            <o:lock v:ext="edit" aspectratio="t"/>
            <w10:anchorlock/>
          </v:shape>
          <o:OLEObject Type="Embed" ProgID="Equation.DSMT4" ShapeID="_x0000_i1096" DrawAspect="Content" ObjectID="_1468075796" r:id="rId160"/>
        </w:object>
      </w:r>
      <w:r>
        <w:rPr>
          <w:color w:val="000000"/>
        </w:rPr>
        <w:t>_______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39.6pt;height:15.6pt" o:ole="" coordsize="21600,21600" o:preferrelative="t" filled="f" stroked="f">
            <v:stroke joinstyle="miter"/>
            <v:imagedata r:id="rId161" o:title="eqIda7d553cd23a6f9d82994e0fd191c66ef"/>
            <o:lock v:ext="edit" aspectratio="t"/>
            <w10:anchorlock/>
          </v:shape>
          <o:OLEObject Type="Embed" ProgID="Equation.DSMT4" ShapeID="_x0000_i1097" DrawAspect="Content" ObjectID="_1468075797" r:id="rId162"/>
        </w:objec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②实验探究：取①中的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43.2pt;height:18pt" o:ole="" coordsize="21600,21600" o:preferrelative="t" filled="f" stroked="f">
            <v:stroke joinstyle="miter"/>
            <v:imagedata r:id="rId141" o:title="eqId889220d0a5054f0df8fdb14fec5409b8"/>
            <o:lock v:ext="edit" aspectratio="t"/>
            <w10:anchorlock/>
          </v:shape>
          <o:OLEObject Type="Embed" ProgID="Equation.DSMT4" ShapeID="_x0000_i1098" DrawAspect="Content" ObjectID="_1468075798" r:id="rId163"/>
        </w:object>
      </w:r>
      <w:r>
        <w:rPr>
          <w:rFonts w:ascii="宋体" w:hAnsi="宋体"/>
          <w:color w:val="000000"/>
        </w:rPr>
        <w:t>溶液，按下表配制总体积相同的系列溶液，分别加入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23.4pt;height:18pt" o:ole="" coordsize="21600,21600" o:preferrelative="t" filled="f" stroked="f">
            <v:stroke joinstyle="miter"/>
            <v:imagedata r:id="rId164" o:title="eqId53291cc9e875442a1afe662b75716dc2"/>
            <o:lock v:ext="edit" aspectratio="t"/>
            <w10:anchorlock/>
          </v:shape>
          <o:OLEObject Type="Embed" ProgID="Equation.DSMT4" ShapeID="_x0000_i1099" DrawAspect="Content" ObjectID="_1468075799" r:id="rId165"/>
        </w:object>
      </w:r>
      <w:r>
        <w:rPr>
          <w:rFonts w:ascii="宋体" w:hAnsi="宋体"/>
          <w:color w:val="000000"/>
        </w:rPr>
        <w:t>硫酸钙固体，反应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30pt;height:18pt" o:ole="" coordsize="21600,21600" o:preferrelative="t" filled="f" stroked="f">
            <v:stroke joinstyle="miter"/>
            <v:imagedata r:id="rId166" o:title="eqId3b53b86677e5dea5b0d7f9373c29fed1"/>
            <o:lock v:ext="edit" aspectratio="t"/>
            <w10:anchorlock/>
          </v:shape>
          <o:OLEObject Type="Embed" ProgID="Equation.DSMT4" ShapeID="_x0000_i1100" DrawAspect="Content" ObjectID="_1468075800" r:id="rId167"/>
        </w:object>
      </w:r>
      <w:r>
        <w:rPr>
          <w:rFonts w:ascii="宋体" w:hAnsi="宋体"/>
          <w:color w:val="000000"/>
        </w:rPr>
        <w:t>后，过滤，取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32.4pt;height:18pt" o:ole="" coordsize="21600,21600" o:preferrelative="t" filled="f" stroked="f">
            <v:stroke joinstyle="miter"/>
            <v:imagedata r:id="rId149" o:title="eqIdc4a36e96a7c12c6b9a32299a248db4e1"/>
            <o:lock v:ext="edit" aspectratio="t"/>
            <w10:anchorlock/>
          </v:shape>
          <o:OLEObject Type="Embed" ProgID="Equation.DSMT4" ShapeID="_x0000_i1101" DrawAspect="Content" ObjectID="_1468075801" r:id="rId168"/>
        </w:object>
      </w:r>
      <w:r>
        <w:rPr>
          <w:rFonts w:ascii="宋体" w:hAnsi="宋体"/>
          <w:color w:val="000000"/>
        </w:rPr>
        <w:t>滤液，用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48pt;height:18.6pt" o:ole="" coordsize="21600,21600" o:preferrelative="t" filled="f" stroked="f">
            <v:stroke joinstyle="miter"/>
            <v:imagedata r:id="rId151" o:title="eqIdd2f9e85a4842a5d80e3bd03da5bf2c95"/>
            <o:lock v:ext="edit" aspectratio="t"/>
            <w10:anchorlock/>
          </v:shape>
          <o:OLEObject Type="Embed" ProgID="Equation.DSMT4" ShapeID="_x0000_i1102" DrawAspect="Content" ObjectID="_1468075802" r:id="rId169"/>
        </w:object>
      </w:r>
      <w:r>
        <w:rPr>
          <w:rFonts w:ascii="宋体" w:hAnsi="宋体"/>
          <w:color w:val="000000"/>
        </w:rPr>
        <w:t>盐酸参照①进行滴定。记录的部分数据如下表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忽略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27pt;height:18.6pt" o:ole="" coordsize="21600,21600" o:preferrelative="t" filled="f" stroked="f">
            <v:stroke joinstyle="miter"/>
            <v:imagedata r:id="rId155" o:title="eqId023ebef177e58b125407e6e072daebae"/>
            <o:lock v:ext="edit" aspectratio="t"/>
            <w10:anchorlock/>
          </v:shape>
          <o:OLEObject Type="Embed" ProgID="Equation.DSMT4" ShapeID="_x0000_i1103" DrawAspect="Content" ObjectID="_1468075803" r:id="rId170"/>
        </w:object>
      </w:r>
      <w:r>
        <w:rPr>
          <w:rFonts w:ascii="宋体" w:hAnsi="宋体"/>
          <w:color w:val="000000"/>
        </w:rPr>
        <w:t>水解的影响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。</w:t>
      </w:r>
    </w:p>
    <w:tbl>
      <w:tblPr>
        <w:tblStyle w:val="TableNormal"/>
        <w:tblW w:w="732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468"/>
        <w:gridCol w:w="1968"/>
        <w:gridCol w:w="1572"/>
        <w:gridCol w:w="1512"/>
        <w:gridCol w:w="1800"/>
      </w:tblGrid>
      <w:tr>
        <w:tblPrEx>
          <w:tblW w:w="7320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序号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4" type="#_x0000_t75" alt="学科网(www.zxxk.com)--教育资源门户，提供试卷、教案、课件、论文、素材以及各类教学资源下载，还有大量而丰富的教学相关资讯！" style="width:86.4pt;height:20.4pt" o:ole="" coordsize="21600,21600" o:preferrelative="t" filled="f" stroked="f">
                  <v:stroke joinstyle="miter"/>
                  <v:imagedata r:id="rId171" o:title="eqIdb5df714bf5d2b3bc98b8997f28736157"/>
                  <o:lock v:ext="edit" aspectratio="t"/>
                  <w10:anchorlock/>
                </v:shape>
                <o:OLEObject Type="Embed" ProgID="Equation.DSMT4" ShapeID="_x0000_i1104" DrawAspect="Content" ObjectID="_1468075804" r:id="rId172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5" type="#_x0000_t75" alt="学科网(www.zxxk.com)--教育资源门户，提供试卷、教案、课件、论文、素材以及各类教学资源下载，还有大量而丰富的教学相关资讯！" style="width:66.6pt;height:20.4pt" o:ole="" coordsize="21600,21600" o:preferrelative="t" filled="f" stroked="f">
                  <v:stroke joinstyle="miter"/>
                  <v:imagedata r:id="rId173" o:title="eqId90f34c426be8b1b9e777621414e64047"/>
                  <o:lock v:ext="edit" aspectratio="t"/>
                  <w10:anchorlock/>
                </v:shape>
                <o:OLEObject Type="Embed" ProgID="Equation.DSMT4" ShapeID="_x0000_i1105" DrawAspect="Content" ObjectID="_1468075805" r:id="rId174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6" type="#_x0000_t75" alt="学科网(www.zxxk.com)--教育资源门户，提供试卷、教案、课件、论文、素材以及各类教学资源下载，还有大量而丰富的教学相关资讯！" style="width:63.6pt;height:17.4pt" o:ole="" coordsize="21600,21600" o:preferrelative="t" filled="f" stroked="f">
                  <v:stroke joinstyle="miter"/>
                  <v:imagedata r:id="rId175" o:title="eqIdecd04ae0138b10065a93a4da71912d7a"/>
                  <o:lock v:ext="edit" aspectratio="t"/>
                  <w10:anchorlock/>
                </v:shape>
                <o:OLEObject Type="Embed" ProgID="Equation.DSMT4" ShapeID="_x0000_i1106" DrawAspect="Content" ObjectID="_1468075806" r:id="rId176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7" type="#_x0000_t75" alt="学科网(www.zxxk.com)--教育资源门户，提供试卷、教案、课件、论文、素材以及各类教学资源下载，还有大量而丰富的教学相关资讯！" style="width:78pt;height:18.6pt" o:ole="" coordsize="21600,21600" o:preferrelative="t" filled="f" stroked="f">
                  <v:stroke joinstyle="miter"/>
                  <v:imagedata r:id="rId177" o:title="eqId603c6d5b5539c29b66fc7c26e9c59e97"/>
                  <o:lock v:ext="edit" aspectratio="t"/>
                  <w10:anchorlock/>
                </v:shape>
                <o:OLEObject Type="Embed" ProgID="Equation.DSMT4" ShapeID="_x0000_i1107" DrawAspect="Content" ObjectID="_1468075807" r:id="rId178"/>
              </w:object>
            </w:r>
          </w:p>
        </w:tc>
      </w:tr>
      <w:tr>
        <w:tblPrEx>
          <w:tblW w:w="732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a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100.0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8" type="#_x0000_t75" alt="学科网(www.zxxk.com)--教育资源门户，提供试卷、教案、课件、论文、素材以及各类教学资源下载，还有大量而丰富的教学相关资讯！" style="width:15pt;height:18pt" o:ole="" coordsize="21600,21600" o:preferrelative="t" filled="f" stroked="f">
                  <v:stroke joinstyle="miter"/>
                  <v:imagedata r:id="rId179" o:title="eqId136691c2bbd8648d4a78c667483adb52"/>
                  <o:lock v:ext="edit" aspectratio="t"/>
                  <w10:anchorlock/>
                </v:shape>
                <o:OLEObject Type="Embed" ProgID="Equation.DSMT4" ShapeID="_x0000_i1108" DrawAspect="Content" ObjectID="_1468075808" r:id="rId180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9" type="#_x0000_t75" alt="学科网(www.zxxk.com)--教育资源门户，提供试卷、教案、课件、论文、素材以及各类教学资源下载，还有大量而丰富的教学相关资讯！" style="width:30.6pt;height:18pt" o:ole="" coordsize="21600,21600" o:preferrelative="t" filled="f" stroked="f">
                  <v:stroke joinstyle="miter"/>
                  <v:imagedata r:id="rId181" o:title="eqIdcf59bbc8591554f269dbd0ad9d6b76af"/>
                  <o:lock v:ext="edit" aspectratio="t"/>
                  <w10:anchorlock/>
                </v:shape>
                <o:OLEObject Type="Embed" ProgID="Equation.DSMT4" ShapeID="_x0000_i1109" DrawAspect="Content" ObjectID="_1468075809" r:id="rId182"/>
              </w:object>
            </w:r>
          </w:p>
        </w:tc>
      </w:tr>
      <w:tr>
        <w:tblPrEx>
          <w:tblW w:w="732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b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80.0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x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10" type="#_x0000_t75" alt="学科网(www.zxxk.com)--教育资源门户，提供试卷、教案、课件、论文、素材以及各类教学资源下载，还有大量而丰富的教学相关资讯！" style="width:15pt;height:18pt" o:ole="" coordsize="21600,21600" o:preferrelative="t" filled="f" stroked="f">
                  <v:stroke joinstyle="miter"/>
                  <v:imagedata r:id="rId179" o:title="eqId136691c2bbd8648d4a78c667483adb52"/>
                  <o:lock v:ext="edit" aspectratio="t"/>
                  <w10:anchorlock/>
                </v:shape>
                <o:OLEObject Type="Embed" ProgID="Equation.DSMT4" ShapeID="_x0000_i1110" DrawAspect="Content" ObjectID="_1468075810" r:id="rId18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11" type="#_x0000_t75" alt="学科网(www.zxxk.com)--教育资源门户，提供试卷、教案、课件、论文、素材以及各类教学资源下载，还有大量而丰富的教学相关资讯！" style="width:36.6pt;height:18pt" o:ole="" coordsize="21600,21600" o:preferrelative="t" filled="f" stroked="f">
                  <v:stroke joinstyle="miter"/>
                  <v:imagedata r:id="rId184" o:title="eqId0febb06aa32d9d574512123498360d16"/>
                  <o:lock v:ext="edit" aspectratio="t"/>
                  <w10:anchorlock/>
                </v:shape>
                <o:OLEObject Type="Embed" ProgID="Equation.DSMT4" ShapeID="_x0000_i1111" DrawAspect="Content" ObjectID="_1468075811" r:id="rId185"/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则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18pt;height:10.8pt" o:ole="" coordsize="21600,21600" o:preferrelative="t" filled="f" stroked="f">
            <v:stroke joinstyle="miter"/>
            <v:imagedata r:id="rId186" o:title="eqIda3a3468840825a21e13453ba37fb8712"/>
            <o:lock v:ext="edit" aspectratio="t"/>
            <w10:anchorlock/>
          </v:shape>
          <o:OLEObject Type="Embed" ProgID="Equation.DSMT4" ShapeID="_x0000_i1112" DrawAspect="Content" ObjectID="_1468075812" r:id="rId187"/>
        </w:objec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，测得的平均反应速率之比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188" o:title="eqId12c99d3a70f0ac41910ba67d5af87cc6"/>
            <o:lock v:ext="edit" aspectratio="t"/>
            <w10:anchorlock/>
          </v:shape>
          <o:OLEObject Type="Embed" ProgID="Equation.DSMT4" ShapeID="_x0000_i1113" DrawAspect="Content" ObjectID="_1468075813" r:id="rId189"/>
        </w:objec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/>
          <w:color w:val="000000"/>
        </w:rPr>
        <w:t>兴趣小组继续探究反应</w:t>
      </w:r>
      <w:r>
        <w:rPr>
          <w:rFonts w:eastAsia="Times New Roman" w:cs="Times New Roman"/>
          <w:color w:val="000000"/>
        </w:rPr>
        <w:t>(Ⅰ)</w:t>
      </w:r>
      <w:r>
        <w:rPr>
          <w:rFonts w:ascii="宋体" w:hAnsi="宋体"/>
          <w:color w:val="000000"/>
        </w:rPr>
        <w:t>平衡的建立，进行实验。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①初步实验</w:t>
      </w:r>
      <w:r>
        <w:rPr>
          <w:rFonts w:eastAsia="Times New Roman" w:cs="Times New Roman"/>
          <w:color w:val="000000"/>
        </w:rPr>
        <w:t xml:space="preserve">  </w:t>
      </w:r>
      <w:r>
        <w:rPr>
          <w:rFonts w:ascii="宋体" w:hAnsi="宋体"/>
          <w:color w:val="000000"/>
        </w:rPr>
        <w:t>将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30pt;height:16.2pt" o:ole="" coordsize="21600,21600" o:preferrelative="t" filled="f" stroked="f">
            <v:stroke joinstyle="miter"/>
            <v:imagedata r:id="rId190" o:title="eqIde69a727eaac2d3e7f346ac3601ef8b5f"/>
            <o:lock v:ext="edit" aspectratio="t"/>
            <w10:anchorlock/>
          </v:shape>
          <o:OLEObject Type="Embed" ProgID="Equation.DSMT4" ShapeID="_x0000_i1114" DrawAspect="Content" ObjectID="_1468075814" r:id="rId191"/>
        </w:object>
      </w:r>
      <w:r>
        <w:rPr>
          <w:rFonts w:ascii="宋体" w:hAnsi="宋体"/>
          <w:color w:val="000000"/>
        </w:rPr>
        <w:t>硫酸钙</w:t>
      </w:r>
      <w:r>
        <w:rPr>
          <w:rFonts w:eastAsia="Times New Roman" w:cs="Times New Roman"/>
          <w:color w:val="000000"/>
        </w:rPr>
        <w:t>(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75.6pt;height:18pt" o:ole="" coordsize="21600,21600" o:preferrelative="t" filled="f" stroked="f">
            <v:stroke joinstyle="miter"/>
            <v:imagedata r:id="rId192" o:title="eqId1db8e5d0dadf4972366ef26e12928993"/>
            <o:lock v:ext="edit" aspectratio="t"/>
            <w10:anchorlock/>
          </v:shape>
          <o:OLEObject Type="Embed" ProgID="Equation.DSMT4" ShapeID="_x0000_i1115" DrawAspect="Content" ObjectID="_1468075815" r:id="rId193"/>
        </w:objec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加入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149.4pt;height:18.6pt" o:ole="" coordsize="21600,21600" o:preferrelative="t" filled="f" stroked="f">
            <v:stroke joinstyle="miter"/>
            <v:imagedata r:id="rId194" o:title="eqId2d96bbb8b2d1bfaec96d49f33bdfb8af"/>
            <o:lock v:ext="edit" aspectratio="t"/>
            <w10:anchorlock/>
          </v:shape>
          <o:OLEObject Type="Embed" ProgID="Equation.DSMT4" ShapeID="_x0000_i1116" DrawAspect="Content" ObjectID="_1468075816" r:id="rId195"/>
        </w:object>
      </w:r>
      <w:r>
        <w:rPr>
          <w:rFonts w:ascii="宋体" w:hAnsi="宋体"/>
          <w:color w:val="000000"/>
        </w:rPr>
        <w:t>溶液中，在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24pt;height:13.2pt" o:ole="" coordsize="21600,21600" o:preferrelative="t" filled="f" stroked="f">
            <v:stroke joinstyle="miter"/>
            <v:imagedata r:id="rId196" o:title="eqId43d348399e41be61b6f0d3fde5b57e6b"/>
            <o:lock v:ext="edit" aspectratio="t"/>
            <w10:anchorlock/>
          </v:shape>
          <o:OLEObject Type="Embed" ProgID="Equation.DSMT4" ShapeID="_x0000_i1117" DrawAspect="Content" ObjectID="_1468075817" r:id="rId197"/>
        </w:object>
      </w:r>
      <w:r>
        <w:rPr>
          <w:rFonts w:ascii="宋体" w:hAnsi="宋体"/>
          <w:color w:val="000000"/>
        </w:rPr>
        <w:t>和搅拌条件下，利用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19.2pt;height:16.2pt" o:ole="" coordsize="21600,21600" o:preferrelative="t" filled="f" stroked="f">
            <v:stroke joinstyle="miter"/>
            <v:imagedata r:id="rId198" o:title="eqId1066e53bf79a3cdff7ec2934bd09e272"/>
            <o:lock v:ext="edit" aspectratio="t"/>
            <w10:anchorlock/>
          </v:shape>
          <o:OLEObject Type="Embed" ProgID="Equation.DSMT4" ShapeID="_x0000_i1118" DrawAspect="Content" ObjectID="_1468075818" r:id="rId199"/>
        </w:object>
      </w:r>
      <w:r>
        <w:rPr>
          <w:rFonts w:ascii="宋体" w:hAnsi="宋体"/>
          <w:color w:val="000000"/>
        </w:rPr>
        <w:t>计测得体系的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19.2pt;height:16.2pt" o:ole="" coordsize="21600,21600" o:preferrelative="t" filled="f" stroked="f">
            <v:stroke joinstyle="miter"/>
            <v:imagedata r:id="rId198" o:title="eqId1066e53bf79a3cdff7ec2934bd09e272"/>
            <o:lock v:ext="edit" aspectratio="t"/>
            <w10:anchorlock/>
          </v:shape>
          <o:OLEObject Type="Embed" ProgID="Equation.DSMT4" ShapeID="_x0000_i1119" DrawAspect="Content" ObjectID="_1468075819" r:id="rId200"/>
        </w:object>
      </w:r>
      <w:r>
        <w:rPr>
          <w:rFonts w:ascii="宋体" w:hAnsi="宋体"/>
          <w:color w:val="000000"/>
        </w:rPr>
        <w:t>随时间的变化曲线如图。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1714500" cy="1409700"/>
            <wp:effectExtent l="0" t="0" r="0" b="0"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1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②分析讨论</w:t>
      </w:r>
      <w:r>
        <w:rPr>
          <w:rFonts w:eastAsia="Times New Roman" w:cs="Times New Roman"/>
          <w:color w:val="000000"/>
        </w:rPr>
        <w:t xml:space="preserve">  </w:t>
      </w:r>
      <w:r>
        <w:rPr>
          <w:rFonts w:ascii="宋体" w:hAnsi="宋体"/>
          <w:color w:val="000000"/>
        </w:rPr>
        <w:t>甲同学根据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31.2pt;height:18pt" o:ole="" coordsize="21600,21600" o:preferrelative="t" filled="f" stroked="f">
            <v:stroke joinstyle="miter"/>
            <v:imagedata r:id="rId202" o:title="eqId649d1901626f66231449b784843e59bb"/>
            <o:lock v:ext="edit" aspectratio="t"/>
            <w10:anchorlock/>
          </v:shape>
          <o:OLEObject Type="Embed" ProgID="Equation.DSMT4" ShapeID="_x0000_i1120" DrawAspect="Content" ObjectID="_1468075820" r:id="rId203"/>
        </w:object>
      </w:r>
      <w:r>
        <w:rPr>
          <w:rFonts w:ascii="宋体" w:hAnsi="宋体"/>
          <w:color w:val="000000"/>
        </w:rPr>
        <w:t>后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19.2pt;height:16.2pt" o:ole="" coordsize="21600,21600" o:preferrelative="t" filled="f" stroked="f">
            <v:stroke joinstyle="miter"/>
            <v:imagedata r:id="rId198" o:title="eqId1066e53bf79a3cdff7ec2934bd09e272"/>
            <o:lock v:ext="edit" aspectratio="t"/>
            <w10:anchorlock/>
          </v:shape>
          <o:OLEObject Type="Embed" ProgID="Equation.DSMT4" ShapeID="_x0000_i1121" DrawAspect="Content" ObjectID="_1468075821" r:id="rId204"/>
        </w:object>
      </w:r>
      <w:r>
        <w:rPr>
          <w:rFonts w:ascii="宋体" w:hAnsi="宋体"/>
          <w:color w:val="000000"/>
        </w:rPr>
        <w:t>不改变，认为反应</w:t>
      </w:r>
      <w:r>
        <w:rPr>
          <w:rFonts w:eastAsia="Times New Roman" w:cs="Times New Roman"/>
          <w:color w:val="000000"/>
        </w:rPr>
        <w:t>(Ⅰ)</w:t>
      </w:r>
      <w:r>
        <w:rPr>
          <w:rFonts w:ascii="宋体" w:hAnsi="宋体"/>
          <w:color w:val="000000"/>
        </w:rPr>
        <w:t>已达到平衡；乙同学认为证据不足，并提出如下假设：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假设</w:t>
      </w:r>
      <w:r>
        <w:rPr>
          <w:rFonts w:eastAsia="Times New Roman" w:cs="Times New Roman"/>
          <w:color w:val="000000"/>
        </w:rPr>
        <w:t xml:space="preserve">1  </w:t>
      </w:r>
      <w:r>
        <w:rPr>
          <w:rFonts w:ascii="宋体" w:hAnsi="宋体"/>
          <w:color w:val="000000"/>
        </w:rPr>
        <w:t>硫酸钙固体已完全消耗；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假设</w:t>
      </w:r>
      <w:r>
        <w:rPr>
          <w:rFonts w:eastAsia="Times New Roman" w:cs="Times New Roman"/>
          <w:color w:val="000000"/>
        </w:rPr>
        <w:t xml:space="preserve">2  </w:t>
      </w:r>
      <w:r>
        <w:rPr>
          <w:rFonts w:ascii="宋体" w:hAnsi="宋体"/>
          <w:color w:val="000000"/>
        </w:rPr>
        <w:t>硫酸钙固体有剩余，但被碳酸钙沉淀包裹。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③验证假设，乙同学设计如下方案，进行实验。</w:t>
      </w:r>
    </w:p>
    <w:tbl>
      <w:tblPr>
        <w:tblStyle w:val="TableNormal"/>
        <w:tblW w:w="829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5521"/>
        <w:gridCol w:w="2774"/>
      </w:tblGrid>
      <w:tr>
        <w:tblPrEx>
          <w:tblW w:w="829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步骤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现象</w:t>
            </w:r>
          </w:p>
        </w:tc>
      </w:tr>
      <w:tr>
        <w:tblPrEx>
          <w:tblW w:w="829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ⅰ</w:t>
            </w:r>
            <w:r>
              <w:rPr>
                <w:rFonts w:ascii="宋体" w:hAnsi="宋体"/>
                <w:color w:val="000000"/>
              </w:rPr>
              <w:t>．将①实验中的反应混合物进行固液分离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/</w:t>
            </w:r>
          </w:p>
        </w:tc>
      </w:tr>
      <w:tr>
        <w:tblPrEx>
          <w:tblW w:w="829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ⅱ</w:t>
            </w:r>
            <w:r>
              <w:rPr>
                <w:rFonts w:ascii="宋体" w:hAnsi="宋体"/>
                <w:color w:val="000000"/>
              </w:rPr>
              <w:t>．取少量分离出的沉淀置于试管中，滴加</w:t>
            </w:r>
            <w:r>
              <w:rPr>
                <w:color w:val="000000"/>
              </w:rPr>
              <w:t>_______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_______</w:t>
            </w:r>
            <w:r>
              <w:rPr>
                <w:rFonts w:ascii="宋体" w:hAnsi="宋体"/>
                <w:color w:val="000000"/>
              </w:rPr>
              <w:t>，沉淀完全溶解</w:t>
            </w:r>
          </w:p>
        </w:tc>
      </w:tr>
      <w:tr>
        <w:tblPrEx>
          <w:tblW w:w="829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ⅲ</w:t>
            </w:r>
            <w:r>
              <w:rPr>
                <w:rFonts w:ascii="宋体" w:hAnsi="宋体"/>
                <w:color w:val="000000"/>
              </w:rPr>
              <w:t>．继续向</w:t>
            </w:r>
            <w:r>
              <w:rPr>
                <w:rFonts w:eastAsia="Times New Roman" w:cs="Times New Roman"/>
                <w:color w:val="000000"/>
              </w:rPr>
              <w:t>ⅱ</w:t>
            </w:r>
            <w:r>
              <w:rPr>
                <w:rFonts w:ascii="宋体" w:hAnsi="宋体"/>
                <w:color w:val="000000"/>
              </w:rPr>
              <w:t>的试管中滴加</w:t>
            </w:r>
            <w:r>
              <w:rPr>
                <w:color w:val="000000"/>
              </w:rPr>
              <w:t>_______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无白色沉淀生成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④实验小结</w:t>
      </w:r>
      <w:r>
        <w:rPr>
          <w:rFonts w:eastAsia="Times New Roman" w:cs="Times New Roman"/>
          <w:color w:val="000000"/>
        </w:rPr>
        <w:t xml:space="preserve">  </w:t>
      </w:r>
      <w:r>
        <w:rPr>
          <w:rFonts w:ascii="宋体" w:hAnsi="宋体"/>
          <w:color w:val="000000"/>
        </w:rPr>
        <w:t>假设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成立，假设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不成立。①实验中反应</w:t>
      </w:r>
      <w:r>
        <w:rPr>
          <w:rFonts w:eastAsia="Times New Roman" w:cs="Times New Roman"/>
          <w:color w:val="000000"/>
        </w:rPr>
        <w:t>(Ⅰ)</w:t>
      </w:r>
      <w:r>
        <w:rPr>
          <w:rFonts w:ascii="宋体" w:hAnsi="宋体"/>
          <w:color w:val="000000"/>
        </w:rPr>
        <w:t>平衡未建立。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⑤优化方案、建立平衡</w:t>
      </w:r>
      <w:r>
        <w:rPr>
          <w:rFonts w:eastAsia="Times New Roman" w:cs="Times New Roman"/>
          <w:color w:val="000000"/>
        </w:rPr>
        <w:t xml:space="preserve">  </w:t>
      </w:r>
      <w:r>
        <w:rPr>
          <w:rFonts w:ascii="宋体" w:hAnsi="宋体"/>
          <w:color w:val="000000"/>
        </w:rPr>
        <w:t>写出优化的实验方案，并给出反应</w:t>
      </w:r>
      <w:r>
        <w:rPr>
          <w:rFonts w:eastAsia="Times New Roman" w:cs="Times New Roman"/>
          <w:color w:val="000000"/>
        </w:rPr>
        <w:t>(Ⅰ)</w:t>
      </w:r>
      <w:r>
        <w:rPr>
          <w:rFonts w:ascii="宋体" w:hAnsi="宋体"/>
          <w:color w:val="000000"/>
        </w:rPr>
        <w:t>平衡已建立的判断依据：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/>
          <w:color w:val="000000"/>
        </w:rPr>
        <w:t>镓</w:t>
      </w:r>
      <w:r>
        <w:rPr>
          <w:rFonts w:eastAsia="Times New Roman" w:cs="Times New Roman"/>
          <w:color w:val="000000"/>
        </w:rPr>
        <w:t>(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18pt;height:13.8pt" o:ole="" coordsize="21600,21600" o:preferrelative="t" filled="f" stroked="f">
            <v:stroke joinstyle="miter"/>
            <v:imagedata r:id="rId205" o:title="eqId9e5d5ae531ef4100e3bec5dcc641cca4"/>
            <o:lock v:ext="edit" aspectratio="t"/>
            <w10:anchorlock/>
          </v:shape>
          <o:OLEObject Type="Embed" ProgID="Equation.DSMT4" ShapeID="_x0000_i1122" DrawAspect="Content" ObjectID="_1468075822" r:id="rId206"/>
        </w:objec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在半导体、记忆合金等高精尖材料领域有重要应用。一种从电解铝的副产品炭渣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含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79.8pt;height:13.2pt" o:ole="" coordsize="21600,21600" o:preferrelative="t" filled="f" stroked="f">
            <v:stroke joinstyle="miter"/>
            <v:imagedata r:id="rId207" o:title="eqIdc72ae452e477e784b88c055f76d04068"/>
            <o:lock v:ext="edit" aspectratio="t"/>
            <w10:anchorlock/>
          </v:shape>
          <o:OLEObject Type="Embed" ProgID="Equation.DSMT4" ShapeID="_x0000_i1123" DrawAspect="Content" ObjectID="_1468075823" r:id="rId208"/>
        </w:object>
      </w:r>
      <w:r>
        <w:rPr>
          <w:rFonts w:ascii="宋体" w:hAnsi="宋体"/>
          <w:color w:val="000000"/>
        </w:rPr>
        <w:t>和少量的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87.6pt;height:13.2pt" o:ole="" coordsize="21600,21600" o:preferrelative="t" filled="f" stroked="f">
            <v:stroke joinstyle="miter"/>
            <v:imagedata r:id="rId209" o:title="eqId8262d02a7b304961a01702d369784bcf"/>
            <o:lock v:ext="edit" aspectratio="t"/>
            <w10:anchorlock/>
          </v:shape>
          <o:OLEObject Type="Embed" ProgID="Equation.DSMT4" ShapeID="_x0000_i1124" DrawAspect="Content" ObjectID="_1468075824" r:id="rId210"/>
        </w:object>
      </w:r>
      <w:r>
        <w:rPr>
          <w:rFonts w:ascii="宋体" w:hAnsi="宋体"/>
          <w:color w:val="000000"/>
        </w:rPr>
        <w:t>等元素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中提取镓及循环利用铝的工艺如下。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3800475" cy="1514475"/>
            <wp:effectExtent l="0" t="0" r="9525" b="9525"/>
            <wp:docPr id="100055" name="图片 1000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1"/>
                    <a:stretch>
                      <a:fillRect/>
                    </a:stretch>
                  </pic:blipFill>
                  <pic:spPr>
                    <a:xfrm>
                      <a:off x="0" y="0"/>
                      <a:ext cx="3800475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工艺中，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37.8pt;height:13.2pt" o:ole="" coordsize="21600,21600" o:preferrelative="t" filled="f" stroked="f">
            <v:stroke joinstyle="miter"/>
            <v:imagedata r:id="rId212" o:title="eqId9666772b331694b3b4de2353c64af285"/>
            <o:lock v:ext="edit" aspectratio="t"/>
            <w10:anchorlock/>
          </v:shape>
          <o:OLEObject Type="Embed" ProgID="Equation.DSMT4" ShapeID="_x0000_i1125" DrawAspect="Content" ObjectID="_1468075825" r:id="rId213"/>
        </w:object>
      </w:r>
      <w:r>
        <w:rPr>
          <w:rFonts w:ascii="宋体" w:hAnsi="宋体"/>
          <w:color w:val="000000"/>
        </w:rPr>
        <w:t>是一种新型阴离子交换膜，允许带负电荷的配离子从高浓度区扩散至低浓度区。用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37.8pt;height:13.2pt" o:ole="" coordsize="21600,21600" o:preferrelative="t" filled="f" stroked="f">
            <v:stroke joinstyle="miter"/>
            <v:imagedata r:id="rId212" o:title="eqId9666772b331694b3b4de2353c64af285"/>
            <o:lock v:ext="edit" aspectratio="t"/>
            <w10:anchorlock/>
          </v:shape>
          <o:OLEObject Type="Embed" ProgID="Equation.DSMT4" ShapeID="_x0000_i1126" DrawAspect="Content" ObjectID="_1468075826" r:id="rId214"/>
        </w:object>
      </w:r>
      <w:r>
        <w:rPr>
          <w:rFonts w:ascii="宋体" w:hAnsi="宋体"/>
          <w:color w:val="000000"/>
        </w:rPr>
        <w:t>提取金属离子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23.4pt;height:15pt" o:ole="" coordsize="21600,21600" o:preferrelative="t" filled="f" stroked="f">
            <v:stroke joinstyle="miter"/>
            <v:imagedata r:id="rId215" o:title="eqIdfcd3634f742dd2203b2dacd59a62a8f6"/>
            <o:lock v:ext="edit" aspectratio="t"/>
            <w10:anchorlock/>
          </v:shape>
          <o:OLEObject Type="Embed" ProgID="Equation.DSMT4" ShapeID="_x0000_i1127" DrawAspect="Content" ObjectID="_1468075827" r:id="rId216"/>
        </w:object>
      </w:r>
      <w:r>
        <w:rPr>
          <w:rFonts w:ascii="宋体" w:hAnsi="宋体"/>
          <w:color w:val="000000"/>
        </w:rPr>
        <w:t>的原理如图。已知：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1876425" cy="1400175"/>
            <wp:effectExtent l="0" t="0" r="9525" b="9525"/>
            <wp:docPr id="100057" name="图片 10005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7"/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68.4pt;height:18pt" o:ole="" coordsize="21600,21600" o:preferrelative="t" filled="f" stroked="f">
            <v:stroke joinstyle="miter"/>
            <v:imagedata r:id="rId218" o:title="eqId985fc18edb602b57d625fb015910d119"/>
            <o:lock v:ext="edit" aspectratio="t"/>
            <w10:anchorlock/>
          </v:shape>
          <o:OLEObject Type="Embed" ProgID="Equation.DSMT4" ShapeID="_x0000_i1128" DrawAspect="Content" ObjectID="_1468075828" r:id="rId219"/>
        </w:objec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②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54pt;height:20.4pt" o:ole="" coordsize="21600,21600" o:preferrelative="t" filled="f" stroked="f">
            <v:stroke joinstyle="miter"/>
            <v:imagedata r:id="rId220" o:title="eqIde1d76d5820649f154a5b5ea37d3ca81f"/>
            <o:lock v:ext="edit" aspectratio="t"/>
            <w10:anchorlock/>
          </v:shape>
          <o:OLEObject Type="Embed" ProgID="Equation.DSMT4" ShapeID="_x0000_i1129" DrawAspect="Content" ObjectID="_1468075829" r:id="rId221"/>
        </w:objec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冰晶石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的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18.6pt;height:18.6pt" o:ole="" coordsize="21600,21600" o:preferrelative="t" filled="f" stroked="f">
            <v:stroke joinstyle="miter"/>
            <v:imagedata r:id="rId222" o:title="eqId6952c32061fdca6ef0873d536408e794"/>
            <o:lock v:ext="edit" aspectratio="t"/>
            <w10:anchorlock/>
          </v:shape>
          <o:OLEObject Type="Embed" ProgID="Equation.DSMT4" ShapeID="_x0000_i1130" DrawAspect="Content" ObjectID="_1468075830" r:id="rId223"/>
        </w:object>
      </w:r>
      <w:r>
        <w:rPr>
          <w:rFonts w:ascii="宋体" w:hAnsi="宋体"/>
          <w:color w:val="000000"/>
        </w:rPr>
        <w:t>为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47.4pt;height:15.6pt" o:ole="" coordsize="21600,21600" o:preferrelative="t" filled="f" stroked="f">
            <v:stroke joinstyle="miter"/>
            <v:imagedata r:id="rId224" o:title="eqId874c9b8f87f6e8c80f7891a8992cc2cb"/>
            <o:lock v:ext="edit" aspectratio="t"/>
            <w10:anchorlock/>
          </v:shape>
          <o:OLEObject Type="Embed" ProgID="Equation.DSMT4" ShapeID="_x0000_i1131" DrawAspect="Content" ObjectID="_1468075831" r:id="rId225"/>
        </w:objec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③浸取液中，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37.2pt;height:15.6pt" o:ole="" coordsize="21600,21600" o:preferrelative="t" filled="f" stroked="f">
            <v:stroke joinstyle="miter"/>
            <v:imagedata r:id="rId226" o:title="eqId024eb226cd60cc64934ab8ff20dd8e22"/>
            <o:lock v:ext="edit" aspectratio="t"/>
            <w10:anchorlock/>
          </v:shape>
          <o:OLEObject Type="Embed" ProgID="Equation.DSMT4" ShapeID="_x0000_i1132" DrawAspect="Content" ObjectID="_1468075832" r:id="rId227"/>
        </w:object>
      </w:r>
      <w:r>
        <w:rPr>
          <w:rFonts w:ascii="宋体" w:hAnsi="宋体"/>
          <w:color w:val="000000"/>
        </w:rPr>
        <w:t>和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31.2pt;height:15pt" o:ole="" coordsize="21600,21600" o:preferrelative="t" filled="f" stroked="f">
            <v:stroke joinstyle="miter"/>
            <v:imagedata r:id="rId228" o:title="eqIdb7483ae5e179e86d0c734a1aa08655c9"/>
            <o:lock v:ext="edit" aspectratio="t"/>
            <w10:anchorlock/>
          </v:shape>
          <o:OLEObject Type="Embed" ProgID="Equation.DSMT4" ShapeID="_x0000_i1133" DrawAspect="Content" ObjectID="_1468075833" r:id="rId229"/>
        </w:object>
      </w:r>
      <w:r>
        <w:rPr>
          <w:rFonts w:ascii="宋体" w:hAnsi="宋体"/>
          <w:color w:val="000000"/>
        </w:rPr>
        <w:t>以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102pt;height:21.6pt" o:ole="" coordsize="21600,21600" o:preferrelative="t" filled="f" stroked="f">
            <v:stroke joinstyle="miter"/>
            <v:imagedata r:id="rId230" o:title="eqIdc81af0f74e4022dd197a53e2ebd5f0d4"/>
            <o:lock v:ext="edit" aspectratio="t"/>
            <w10:anchorlock/>
          </v:shape>
          <o:OLEObject Type="Embed" ProgID="Equation.DSMT4" ShapeID="_x0000_i1134" DrawAspect="Content" ObjectID="_1468075834" r:id="rId231"/>
        </w:object>
      </w:r>
      <w:r>
        <w:rPr>
          <w:rFonts w:ascii="宋体" w:hAnsi="宋体"/>
          <w:color w:val="000000"/>
        </w:rPr>
        <w:t>微粒形式存在，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24pt;height:15.6pt" o:ole="" coordsize="21600,21600" o:preferrelative="t" filled="f" stroked="f">
            <v:stroke joinstyle="miter"/>
            <v:imagedata r:id="rId232" o:title="eqId78074858e37b7253065c0e364414a94a"/>
            <o:lock v:ext="edit" aspectratio="t"/>
            <w10:anchorlock/>
          </v:shape>
          <o:OLEObject Type="Embed" ProgID="Equation.DSMT4" ShapeID="_x0000_i1135" DrawAspect="Content" ObjectID="_1468075835" r:id="rId233"/>
        </w:object>
      </w:r>
      <w:r>
        <w:rPr>
          <w:rFonts w:ascii="宋体" w:hAnsi="宋体"/>
          <w:color w:val="000000"/>
        </w:rPr>
        <w:t>最多可与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个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18pt;height:15.6pt" o:ole="" coordsize="21600,21600" o:preferrelative="t" filled="f" stroked="f">
            <v:stroke joinstyle="miter"/>
            <v:imagedata r:id="rId24" o:title="eqIdb5fcdd6114bdd31dd11d1819ca0c53aa"/>
            <o:lock v:ext="edit" aspectratio="t"/>
            <w10:anchorlock/>
          </v:shape>
          <o:OLEObject Type="Embed" ProgID="Equation.DSMT4" ShapeID="_x0000_i1136" DrawAspect="Content" ObjectID="_1468075836" r:id="rId234"/>
        </w:object>
      </w:r>
      <w:r>
        <w:rPr>
          <w:rFonts w:ascii="宋体" w:hAnsi="宋体"/>
          <w:color w:val="000000"/>
        </w:rPr>
        <w:t>配位，其他金属离子与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18pt;height:15.6pt" o:ole="" coordsize="21600,21600" o:preferrelative="t" filled="f" stroked="f">
            <v:stroke joinstyle="miter"/>
            <v:imagedata r:id="rId24" o:title="eqIdb5fcdd6114bdd31dd11d1819ca0c53aa"/>
            <o:lock v:ext="edit" aspectratio="t"/>
            <w10:anchorlock/>
          </v:shape>
          <o:OLEObject Type="Embed" ProgID="Equation.DSMT4" ShapeID="_x0000_i1137" DrawAspect="Content" ObjectID="_1468075837" r:id="rId235"/>
        </w:object>
      </w:r>
      <w:r>
        <w:rPr>
          <w:rFonts w:ascii="宋体" w:hAnsi="宋体"/>
          <w:color w:val="000000"/>
        </w:rPr>
        <w:t>的配位可忽略。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/>
          <w:color w:val="000000"/>
        </w:rPr>
        <w:t>“电解”中，反应的化学方程式为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/>
          <w:color w:val="000000"/>
        </w:rPr>
        <w:t>“浸取”中，由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25.8pt;height:16.2pt" o:ole="" coordsize="21600,21600" o:preferrelative="t" filled="f" stroked="f">
            <v:stroke joinstyle="miter"/>
            <v:imagedata r:id="rId236" o:title="eqId295fa4997e51312be132e4bd4c70c131"/>
            <o:lock v:ext="edit" aspectratio="t"/>
            <w10:anchorlock/>
          </v:shape>
          <o:OLEObject Type="Embed" ProgID="Equation.DSMT4" ShapeID="_x0000_i1138" DrawAspect="Content" ObjectID="_1468075838" r:id="rId237"/>
        </w:object>
      </w:r>
      <w:r>
        <w:rPr>
          <w:rFonts w:ascii="宋体" w:hAnsi="宋体"/>
          <w:color w:val="000000"/>
        </w:rPr>
        <w:t>形成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44.4pt;height:21.6pt" o:ole="" coordsize="21600,21600" o:preferrelative="t" filled="f" stroked="f">
            <v:stroke joinstyle="miter"/>
            <v:imagedata r:id="rId238" o:title="eqId8145b42ed93a636f334ac20e590a1f46"/>
            <o:lock v:ext="edit" aspectratio="t"/>
            <w10:anchorlock/>
          </v:shape>
          <o:OLEObject Type="Embed" ProgID="Equation.DSMT4" ShapeID="_x0000_i1139" DrawAspect="Content" ObjectID="_1468075839" r:id="rId239"/>
        </w:object>
      </w:r>
      <w:r>
        <w:rPr>
          <w:rFonts w:ascii="宋体" w:hAnsi="宋体"/>
          <w:color w:val="000000"/>
        </w:rPr>
        <w:t>的离子方程式为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/>
          <w:color w:val="000000"/>
        </w:rPr>
        <w:t>“还原”的目的：避免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元素以</w:t>
      </w:r>
      <w:r>
        <w:rPr>
          <w:color w:val="000000"/>
        </w:rPr>
        <w:t>_______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填化学式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微粒的形式通过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37.8pt;height:13.2pt" o:ole="" coordsize="21600,21600" o:preferrelative="t" filled="f" stroked="f">
            <v:stroke joinstyle="miter"/>
            <v:imagedata r:id="rId212" o:title="eqId9666772b331694b3b4de2353c64af285"/>
            <o:lock v:ext="edit" aspectratio="t"/>
            <w10:anchorlock/>
          </v:shape>
          <o:OLEObject Type="Embed" ProgID="Equation.DSMT4" ShapeID="_x0000_i1140" DrawAspect="Content" ObjectID="_1468075840" r:id="rId240"/>
        </w:object>
      </w:r>
      <w:r>
        <w:rPr>
          <w:rFonts w:ascii="宋体" w:hAnsi="宋体"/>
          <w:color w:val="000000"/>
        </w:rPr>
        <w:t>，从而有利于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18pt;height:13.8pt" o:ole="" coordsize="21600,21600" o:preferrelative="t" filled="f" stroked="f">
            <v:stroke joinstyle="miter"/>
            <v:imagedata r:id="rId205" o:title="eqId9e5d5ae531ef4100e3bec5dcc641cca4"/>
            <o:lock v:ext="edit" aspectratio="t"/>
            <w10:anchorlock/>
          </v:shape>
          <o:OLEObject Type="Embed" ProgID="Equation.DSMT4" ShapeID="_x0000_i1141" DrawAspect="Content" ObjectID="_1468075841" r:id="rId241"/>
        </w:object>
      </w:r>
      <w:r>
        <w:rPr>
          <w:rFonts w:ascii="宋体" w:hAnsi="宋体"/>
          <w:color w:val="000000"/>
        </w:rPr>
        <w:t>的分离。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/>
          <w:color w:val="000000"/>
        </w:rPr>
        <w:t>“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37.8pt;height:13.2pt" o:ole="" coordsize="21600,21600" o:preferrelative="t" filled="f" stroked="f">
            <v:stroke joinstyle="miter"/>
            <v:imagedata r:id="rId212" o:title="eqId9666772b331694b3b4de2353c64af285"/>
            <o:lock v:ext="edit" aspectratio="t"/>
            <w10:anchorlock/>
          </v:shape>
          <o:OLEObject Type="Embed" ProgID="Equation.DSMT4" ShapeID="_x0000_i1142" DrawAspect="Content" ObjectID="_1468075842" r:id="rId242"/>
        </w:object>
      </w:r>
      <w:r>
        <w:rPr>
          <w:rFonts w:ascii="宋体" w:hAnsi="宋体"/>
          <w:color w:val="000000"/>
        </w:rPr>
        <w:t>提取”中，原料液的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18pt;height:15.6pt" o:ole="" coordsize="21600,21600" o:preferrelative="t" filled="f" stroked="f">
            <v:stroke joinstyle="miter"/>
            <v:imagedata r:id="rId24" o:title="eqIdb5fcdd6114bdd31dd11d1819ca0c53aa"/>
            <o:lock v:ext="edit" aspectratio="t"/>
            <w10:anchorlock/>
          </v:shape>
          <o:OLEObject Type="Embed" ProgID="Equation.DSMT4" ShapeID="_x0000_i1143" DrawAspect="Content" ObjectID="_1468075843" r:id="rId243"/>
        </w:object>
      </w:r>
      <w:r>
        <w:rPr>
          <w:rFonts w:ascii="宋体" w:hAnsi="宋体"/>
          <w:color w:val="000000"/>
        </w:rPr>
        <w:t>浓度越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，越有利于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18pt;height:13.8pt" o:ole="" coordsize="21600,21600" o:preferrelative="t" filled="f" stroked="f">
            <v:stroke joinstyle="miter"/>
            <v:imagedata r:id="rId205" o:title="eqId9e5d5ae531ef4100e3bec5dcc641cca4"/>
            <o:lock v:ext="edit" aspectratio="t"/>
            <w10:anchorlock/>
          </v:shape>
          <o:OLEObject Type="Embed" ProgID="Equation.DSMT4" ShapeID="_x0000_i1144" DrawAspect="Content" ObjectID="_1468075844" r:id="rId244"/>
        </w:object>
      </w:r>
      <w:r>
        <w:rPr>
          <w:rFonts w:ascii="宋体" w:hAnsi="宋体"/>
          <w:color w:val="000000"/>
        </w:rPr>
        <w:t>的提取；研究表明，原料液酸度过高，会降低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18pt;height:13.8pt" o:ole="" coordsize="21600,21600" o:preferrelative="t" filled="f" stroked="f">
            <v:stroke joinstyle="miter"/>
            <v:imagedata r:id="rId205" o:title="eqId9e5d5ae531ef4100e3bec5dcc641cca4"/>
            <o:lock v:ext="edit" aspectratio="t"/>
            <w10:anchorlock/>
          </v:shape>
          <o:OLEObject Type="Embed" ProgID="Equation.DSMT4" ShapeID="_x0000_i1145" DrawAspect="Content" ObjectID="_1468075845" r:id="rId245"/>
        </w:object>
      </w:r>
      <w:r>
        <w:rPr>
          <w:rFonts w:ascii="宋体" w:hAnsi="宋体"/>
          <w:color w:val="000000"/>
        </w:rPr>
        <w:t>的提取率。因此，在不提高原料液酸度的前提下，可向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室中加入</w:t>
      </w:r>
      <w:r>
        <w:rPr>
          <w:color w:val="000000"/>
        </w:rPr>
        <w:t>_______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填化学式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，以进一步提高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18pt;height:13.8pt" o:ole="" coordsize="21600,21600" o:preferrelative="t" filled="f" stroked="f">
            <v:stroke joinstyle="miter"/>
            <v:imagedata r:id="rId205" o:title="eqId9e5d5ae531ef4100e3bec5dcc641cca4"/>
            <o:lock v:ext="edit" aspectratio="t"/>
            <w10:anchorlock/>
          </v:shape>
          <o:OLEObject Type="Embed" ProgID="Equation.DSMT4" ShapeID="_x0000_i1146" DrawAspect="Content" ObjectID="_1468075846" r:id="rId246"/>
        </w:object>
      </w:r>
      <w:r>
        <w:rPr>
          <w:rFonts w:ascii="宋体" w:hAnsi="宋体"/>
          <w:color w:val="000000"/>
        </w:rPr>
        <w:t>的提取率。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/>
          <w:color w:val="000000"/>
        </w:rPr>
        <w:t>“调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19.2pt;height:16.2pt" o:ole="" coordsize="21600,21600" o:preferrelative="t" filled="f" stroked="f">
            <v:stroke joinstyle="miter"/>
            <v:imagedata r:id="rId198" o:title="eqId1066e53bf79a3cdff7ec2934bd09e272"/>
            <o:lock v:ext="edit" aspectratio="t"/>
            <w10:anchorlock/>
          </v:shape>
          <o:OLEObject Type="Embed" ProgID="Equation.DSMT4" ShapeID="_x0000_i1147" DrawAspect="Content" ObjectID="_1468075847" r:id="rId247"/>
        </w:object>
      </w:r>
      <w:r>
        <w:rPr>
          <w:rFonts w:ascii="宋体" w:hAnsi="宋体"/>
          <w:color w:val="000000"/>
        </w:rPr>
        <w:t>”中，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19.2pt;height:16.2pt" o:ole="" coordsize="21600,21600" o:preferrelative="t" filled="f" stroked="f">
            <v:stroke joinstyle="miter"/>
            <v:imagedata r:id="rId198" o:title="eqId1066e53bf79a3cdff7ec2934bd09e272"/>
            <o:lock v:ext="edit" aspectratio="t"/>
            <w10:anchorlock/>
          </v:shape>
          <o:OLEObject Type="Embed" ProgID="Equation.DSMT4" ShapeID="_x0000_i1148" DrawAspect="Content" ObjectID="_1468075848" r:id="rId248"/>
        </w:object>
      </w:r>
      <w:r>
        <w:rPr>
          <w:rFonts w:ascii="宋体" w:hAnsi="宋体"/>
          <w:color w:val="000000"/>
        </w:rPr>
        <w:t>至少应大于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，使溶液中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66.6pt;height:21.6pt" o:ole="" coordsize="21600,21600" o:preferrelative="t" filled="f" stroked="f">
            <v:stroke joinstyle="miter"/>
            <v:imagedata r:id="rId249" o:title="eqIdca0e048add1a9b57d9f0ff43e62b5966"/>
            <o:lock v:ext="edit" aspectratio="t"/>
            <w10:anchorlock/>
          </v:shape>
          <o:OLEObject Type="Embed" ProgID="Equation.DSMT4" ShapeID="_x0000_i1149" DrawAspect="Content" ObjectID="_1468075849" r:id="rId250"/>
        </w:object>
      </w:r>
      <w:r>
        <w:rPr>
          <w:rFonts w:ascii="宋体" w:hAnsi="宋体"/>
          <w:color w:val="000000"/>
        </w:rPr>
        <w:t>，有利于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39pt;height:21.6pt" o:ole="" coordsize="21600,21600" o:preferrelative="t" filled="f" stroked="f">
            <v:stroke joinstyle="miter"/>
            <v:imagedata r:id="rId251" o:title="eqId78d93869de47e1a2c4de1bb27e5625a4"/>
            <o:lock v:ext="edit" aspectratio="t"/>
            <w10:anchorlock/>
          </v:shape>
          <o:OLEObject Type="Embed" ProgID="Equation.DSMT4" ShapeID="_x0000_i1150" DrawAspect="Content" ObjectID="_1468075850" r:id="rId252"/>
        </w:object>
      </w:r>
      <w:r>
        <w:rPr>
          <w:rFonts w:ascii="宋体" w:hAnsi="宋体"/>
          <w:color w:val="000000"/>
        </w:rPr>
        <w:t>配离子及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54pt;height:20.4pt" o:ole="" coordsize="21600,21600" o:preferrelative="t" filled="f" stroked="f">
            <v:stroke joinstyle="miter"/>
            <v:imagedata r:id="rId220" o:title="eqIde1d76d5820649f154a5b5ea37d3ca81f"/>
            <o:lock v:ext="edit" aspectratio="t"/>
            <w10:anchorlock/>
          </v:shape>
          <o:OLEObject Type="Embed" ProgID="Equation.DSMT4" ShapeID="_x0000_i1151" DrawAspect="Content" ObjectID="_1468075851" r:id="rId253"/>
        </w:object>
      </w:r>
      <w:r>
        <w:rPr>
          <w:rFonts w:ascii="宋体" w:hAnsi="宋体"/>
          <w:color w:val="000000"/>
        </w:rPr>
        <w:t>晶体的生成。若“结晶”后溶液中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105pt;height:21.6pt" o:ole="" coordsize="21600,21600" o:preferrelative="t" filled="f" stroked="f">
            <v:stroke joinstyle="miter"/>
            <v:imagedata r:id="rId254" o:title="eqId9823163e6f8f15b15696cec5030688e8"/>
            <o:lock v:ext="edit" aspectratio="t"/>
            <w10:anchorlock/>
          </v:shape>
          <o:OLEObject Type="Embed" ProgID="Equation.DSMT4" ShapeID="_x0000_i1152" DrawAspect="Content" ObjectID="_1468075852" r:id="rId255"/>
        </w:object>
      </w:r>
      <w:r>
        <w:rPr>
          <w:rFonts w:ascii="宋体" w:hAnsi="宋体"/>
          <w:color w:val="000000"/>
        </w:rPr>
        <w:t>，则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39pt;height:21.6pt" o:ole="" coordsize="21600,21600" o:preferrelative="t" filled="f" stroked="f">
            <v:stroke joinstyle="miter"/>
            <v:imagedata r:id="rId251" o:title="eqId78d93869de47e1a2c4de1bb27e5625a4"/>
            <o:lock v:ext="edit" aspectratio="t"/>
            <w10:anchorlock/>
          </v:shape>
          <o:OLEObject Type="Embed" ProgID="Equation.DSMT4" ShapeID="_x0000_i1153" DrawAspect="Content" ObjectID="_1468075853" r:id="rId256"/>
        </w:object>
      </w:r>
      <w:r>
        <w:rPr>
          <w:rFonts w:ascii="宋体" w:hAnsi="宋体"/>
          <w:color w:val="000000"/>
        </w:rPr>
        <w:t>浓度为</w:t>
      </w:r>
      <w:r>
        <w:rPr>
          <w:color w:val="000000"/>
        </w:rPr>
        <w:t>_______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39.6pt;height:15.6pt" o:ole="" coordsize="21600,21600" o:preferrelative="t" filled="f" stroked="f">
            <v:stroke joinstyle="miter"/>
            <v:imagedata r:id="rId161" o:title="eqIda7d553cd23a6f9d82994e0fd191c66ef"/>
            <o:lock v:ext="edit" aspectratio="t"/>
            <w10:anchorlock/>
          </v:shape>
          <o:OLEObject Type="Embed" ProgID="Equation.DSMT4" ShapeID="_x0000_i1154" DrawAspect="Content" ObjectID="_1468075854" r:id="rId257"/>
        </w:objec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hAnsi="宋体"/>
          <w:color w:val="000000"/>
        </w:rPr>
        <w:t>一种含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18pt;height:13.8pt" o:ole="" coordsize="21600,21600" o:preferrelative="t" filled="f" stroked="f">
            <v:stroke joinstyle="miter"/>
            <v:imagedata r:id="rId205" o:title="eqId9e5d5ae531ef4100e3bec5dcc641cca4"/>
            <o:lock v:ext="edit" aspectratio="t"/>
            <w10:anchorlock/>
          </v:shape>
          <o:OLEObject Type="Embed" ProgID="Equation.DSMT4" ShapeID="_x0000_i1155" DrawAspect="Content" ObjectID="_1468075855" r:id="rId258"/>
        </w:object>
      </w:r>
      <w:r>
        <w:rPr>
          <w:rFonts w:ascii="宋体" w:hAnsi="宋体"/>
          <w:color w:val="000000"/>
        </w:rPr>
        <w:t>、</w:t>
      </w: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15.6pt;height:14.4pt" o:ole="" coordsize="21600,21600" o:preferrelative="t" filled="f" stroked="f">
            <v:stroke joinstyle="miter"/>
            <v:imagedata r:id="rId259" o:title="eqId64d5454f4a6ea5d8aeca9cb335ceee7b"/>
            <o:lock v:ext="edit" aspectratio="t"/>
            <w10:anchorlock/>
          </v:shape>
          <o:OLEObject Type="Embed" ProgID="Equation.DSMT4" ShapeID="_x0000_i1156" DrawAspect="Content" ObjectID="_1468075856" r:id="rId260"/>
        </w:object>
      </w:r>
      <w:r>
        <w:rPr>
          <w:rFonts w:ascii="宋体" w:hAnsi="宋体"/>
          <w:color w:val="000000"/>
        </w:rPr>
        <w:t>、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18pt;height:13.8pt" o:ole="" coordsize="21600,21600" o:preferrelative="t" filled="f" stroked="f">
            <v:stroke joinstyle="miter"/>
            <v:imagedata r:id="rId261" o:title="eqIdb0c5037df931c6edc67034b159ec911f"/>
            <o:lock v:ext="edit" aspectratio="t"/>
            <w10:anchorlock/>
          </v:shape>
          <o:OLEObject Type="Embed" ProgID="Equation.DSMT4" ShapeID="_x0000_i1157" DrawAspect="Content" ObjectID="_1468075857" r:id="rId262"/>
        </w:object>
      </w:r>
      <w:r>
        <w:rPr>
          <w:rFonts w:ascii="宋体" w:hAnsi="宋体"/>
          <w:color w:val="000000"/>
        </w:rPr>
        <w:t>元素的记忆合金的晶体结构可描述为</w:t>
      </w: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18pt;height:13.8pt" o:ole="" coordsize="21600,21600" o:preferrelative="t" filled="f" stroked="f">
            <v:stroke joinstyle="miter"/>
            <v:imagedata r:id="rId205" o:title="eqId9e5d5ae531ef4100e3bec5dcc641cca4"/>
            <o:lock v:ext="edit" aspectratio="t"/>
            <w10:anchorlock/>
          </v:shape>
          <o:OLEObject Type="Embed" ProgID="Equation.DSMT4" ShapeID="_x0000_i1158" DrawAspect="Content" ObjectID="_1468075858" r:id="rId263"/>
        </w:object>
      </w:r>
      <w:r>
        <w:rPr>
          <w:rFonts w:ascii="宋体" w:hAnsi="宋体"/>
          <w:color w:val="000000"/>
        </w:rPr>
        <w:t>与</w: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15.6pt;height:14.4pt" o:ole="" coordsize="21600,21600" o:preferrelative="t" filled="f" stroked="f">
            <v:stroke joinstyle="miter"/>
            <v:imagedata r:id="rId259" o:title="eqId64d5454f4a6ea5d8aeca9cb335ceee7b"/>
            <o:lock v:ext="edit" aspectratio="t"/>
            <w10:anchorlock/>
          </v:shape>
          <o:OLEObject Type="Embed" ProgID="Equation.DSMT4" ShapeID="_x0000_i1159" DrawAspect="Content" ObjectID="_1468075859" r:id="rId264"/>
        </w:object>
      </w:r>
      <w:r>
        <w:rPr>
          <w:rFonts w:ascii="宋体" w:hAnsi="宋体"/>
          <w:color w:val="000000"/>
        </w:rPr>
        <w:t>交替填充在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18pt;height:13.8pt" o:ole="" coordsize="21600,21600" o:preferrelative="t" filled="f" stroked="f">
            <v:stroke joinstyle="miter"/>
            <v:imagedata r:id="rId261" o:title="eqIdb0c5037df931c6edc67034b159ec911f"/>
            <o:lock v:ext="edit" aspectratio="t"/>
            <w10:anchorlock/>
          </v:shape>
          <o:OLEObject Type="Embed" ProgID="Equation.DSMT4" ShapeID="_x0000_i1160" DrawAspect="Content" ObjectID="_1468075860" r:id="rId265"/>
        </w:object>
      </w:r>
      <w:r>
        <w:rPr>
          <w:rFonts w:ascii="宋体" w:hAnsi="宋体"/>
          <w:color w:val="000000"/>
        </w:rPr>
        <w:t>构成的立方体体心，形成如图所示的结构单元。该合金的晶胞中，粒子个数最简比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57pt;height:13.2pt" o:ole="" coordsize="21600,21600" o:preferrelative="t" filled="f" stroked="f">
            <v:stroke joinstyle="miter"/>
            <v:imagedata r:id="rId266" o:title="eqId4c071d144cc6fbbc060d47dcc087fd22"/>
            <o:lock v:ext="edit" aspectratio="t"/>
            <w10:anchorlock/>
          </v:shape>
          <o:OLEObject Type="Embed" ProgID="Equation.DSMT4" ShapeID="_x0000_i1161" DrawAspect="Content" ObjectID="_1468075861" r:id="rId267"/>
        </w:objec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，其立方晶胞的体积为</w:t>
      </w:r>
      <w:r>
        <w:rPr>
          <w:color w:val="000000"/>
        </w:rPr>
        <w:t>_______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22.8pt;height:15pt" o:ole="" coordsize="21600,21600" o:preferrelative="t" filled="f" stroked="f">
            <v:stroke joinstyle="miter"/>
            <v:imagedata r:id="rId268" o:title="eqId24fd1eb6ff082d4a0e503ebaa8baa107"/>
            <o:lock v:ext="edit" aspectratio="t"/>
            <w10:anchorlock/>
          </v:shape>
          <o:OLEObject Type="Embed" ProgID="Equation.DSMT4" ShapeID="_x0000_i1162" DrawAspect="Content" ObjectID="_1468075862" r:id="rId269"/>
        </w:objec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2609850" cy="952500"/>
            <wp:effectExtent l="0" t="0" r="0" b="0"/>
            <wp:docPr id="100059" name="图片 10005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0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/>
          <w:color w:val="000000"/>
        </w:rPr>
        <w:t>酸在多种反应中具有广泛应用，其性能通常与酸的强度密切相关。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/>
          <w:color w:val="000000"/>
        </w:rPr>
        <w:t>酸催化下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39pt;height:18.6pt" o:ole="" coordsize="21600,21600" o:preferrelative="t" filled="f" stroked="f">
            <v:stroke joinstyle="miter"/>
            <v:imagedata r:id="rId271" o:title="eqId8e7756d73159fb84165fa9a80c25690d"/>
            <o:lock v:ext="edit" aspectratio="t"/>
            <w10:anchorlock/>
          </v:shape>
          <o:OLEObject Type="Embed" ProgID="Equation.DSMT4" ShapeID="_x0000_i1163" DrawAspect="Content" ObjectID="_1468075863" r:id="rId272"/>
        </w:object>
      </w:r>
      <w:r>
        <w:rPr>
          <w:rFonts w:ascii="宋体" w:hAnsi="宋体"/>
          <w:color w:val="000000"/>
        </w:rPr>
        <w:t>与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37.2pt;height:18pt" o:ole="" coordsize="21600,21600" o:preferrelative="t" filled="f" stroked="f">
            <v:stroke joinstyle="miter"/>
            <v:imagedata r:id="rId80" o:title="eqId95e5e50a62c390ae7f7cb638753931b9"/>
            <o:lock v:ext="edit" aspectratio="t"/>
            <w10:anchorlock/>
          </v:shape>
          <o:OLEObject Type="Embed" ProgID="Equation.DSMT4" ShapeID="_x0000_i1164" DrawAspect="Content" ObjectID="_1468075864" r:id="rId273"/>
        </w:object>
      </w:r>
      <w:r>
        <w:rPr>
          <w:rFonts w:ascii="宋体" w:hAnsi="宋体"/>
          <w:color w:val="000000"/>
        </w:rPr>
        <w:t>混合溶液的反应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反应</w:t>
      </w:r>
      <w:r>
        <w:rPr>
          <w:rFonts w:eastAsia="Times New Roman" w:cs="Times New Roman"/>
          <w:color w:val="000000"/>
        </w:rPr>
        <w:t>a)</w:t>
      </w:r>
      <w:r>
        <w:rPr>
          <w:rFonts w:ascii="宋体" w:hAnsi="宋体"/>
          <w:color w:val="000000"/>
        </w:rPr>
        <w:t>，可用于石油开采中油路解堵。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①</w:t>
      </w:r>
      <w:r>
        <w:rPr>
          <w:rFonts w:ascii="宋体" w:hAnsi="宋体"/>
          <w:color w:val="000000"/>
        </w:rPr>
        <w:t>基态</w:t>
      </w:r>
      <w:r>
        <w:rPr>
          <w:rFonts w:eastAsia="Times New Roman" w:cs="Times New Roman"/>
          <w:color w:val="000000"/>
        </w:rPr>
        <w:t>N</w:t>
      </w:r>
      <w:r>
        <w:rPr>
          <w:rFonts w:ascii="宋体" w:hAnsi="宋体"/>
          <w:color w:val="000000"/>
        </w:rPr>
        <w:t>原子价层电子的轨道表示式为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②</w:t>
      </w:r>
      <w:r>
        <w:rPr>
          <w:rFonts w:ascii="宋体" w:hAnsi="宋体"/>
          <w:color w:val="000000"/>
        </w:rPr>
        <w:t>反应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：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181.2pt;height:19.2pt" o:ole="" coordsize="21600,21600" o:preferrelative="t" filled="f" stroked="f">
            <v:stroke joinstyle="miter"/>
            <v:imagedata r:id="rId274" o:title="eqIde18ea2188b5b29651c3845a7081fefcd"/>
            <o:lock v:ext="edit" aspectratio="t"/>
            <w10:anchorlock/>
          </v:shape>
          <o:OLEObject Type="Embed" ProgID="Equation.DSMT4" ShapeID="_x0000_i1165" DrawAspect="Content" ObjectID="_1468075865" r:id="rId27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已知：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4305300" cy="1047750"/>
            <wp:effectExtent l="0" t="0" r="0" b="0"/>
            <wp:docPr id="100061" name="图片 10006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1" name="图片 10006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6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则反应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的</w:t>
      </w:r>
      <w:r>
        <w:object>
          <v:shape id="_x0000_i1166" type="#_x0000_t75" alt="学科网(www.zxxk.com)--教育资源门户，提供试卷、教案、课件、论文、素材以及各类教学资源下载，还有大量而丰富的教学相关资讯！" style="width:27pt;height:12.6pt" o:ole="" coordsize="21600,21600" o:preferrelative="t" filled="f" stroked="f">
            <v:stroke joinstyle="miter"/>
            <v:imagedata r:id="rId277" o:title="eqId7d79a2753e36ab7eebb146d5a32d9c6b"/>
            <o:lock v:ext="edit" aspectratio="t"/>
            <w10:anchorlock/>
          </v:shape>
          <o:OLEObject Type="Embed" ProgID="Equation.DSMT4" ShapeID="_x0000_i1166" DrawAspect="Content" ObjectID="_1468075866" r:id="rId278"/>
        </w:objec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③</w:t>
      </w:r>
      <w:r>
        <w:rPr>
          <w:rFonts w:ascii="宋体" w:hAnsi="宋体"/>
          <w:color w:val="000000"/>
        </w:rPr>
        <w:t>某小组研究了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种酸对反应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的催化作用。在相同条件下，向反应体系中滴加等物质的量的少量酸，测得体系的温度</w:t>
      </w:r>
      <w:r>
        <w:rPr>
          <w:rFonts w:eastAsia="Times New Roman" w:cs="Times New Roman"/>
          <w:color w:val="000000"/>
        </w:rPr>
        <w:t>T</w:t>
      </w:r>
      <w:r>
        <w:rPr>
          <w:rFonts w:ascii="宋体" w:hAnsi="宋体"/>
          <w:color w:val="000000"/>
        </w:rPr>
        <w:t>随时间</w:t>
      </w:r>
      <w:r>
        <w:rPr>
          <w:rFonts w:eastAsia="Times New Roman" w:cs="Times New Roman"/>
          <w:color w:val="000000"/>
        </w:rPr>
        <w:t>t</w:t>
      </w:r>
      <w:r>
        <w:rPr>
          <w:rFonts w:ascii="宋体" w:hAnsi="宋体"/>
          <w:color w:val="000000"/>
        </w:rPr>
        <w:t>的变化如图。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1552575" cy="1609725"/>
            <wp:effectExtent l="0" t="0" r="9525" b="9525"/>
            <wp:docPr id="100063" name="图片 10006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图片 10006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9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据图可知，在该过程中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．催化剂酸性增强，可增大反应焓变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．催化剂酸性增强，有利于提高反应速率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．催化剂分子中含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越多，越有利于加速反应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．反应速率并不始终随着反应物浓度下降而减小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/>
          <w:color w:val="000000"/>
        </w:rPr>
        <w:t>在非水溶剂中，将</w:t>
      </w:r>
      <w:r>
        <w:object>
          <v:shape id="_x0000_i1167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280" o:title="eqIde71c86dcd9a9e9b09bbbb65b9d313435"/>
            <o:lock v:ext="edit" aspectratio="t"/>
            <w10:anchorlock/>
          </v:shape>
          <o:OLEObject Type="Embed" ProgID="Equation.DSMT4" ShapeID="_x0000_i1167" DrawAspect="Content" ObjectID="_1468075867" r:id="rId281"/>
        </w:object>
      </w:r>
      <w:r>
        <w:rPr>
          <w:rFonts w:ascii="宋体" w:hAnsi="宋体"/>
          <w:color w:val="000000"/>
        </w:rPr>
        <w:t>转化为化合物</w:t>
      </w:r>
      <w:r>
        <w:rPr>
          <w:rFonts w:eastAsia="Times New Roman" w:cs="Times New Roman"/>
          <w:color w:val="000000"/>
        </w:rPr>
        <w:t>ⅱ(</w:t>
      </w:r>
      <w:r>
        <w:rPr>
          <w:rFonts w:ascii="宋体" w:hAnsi="宋体"/>
          <w:color w:val="000000"/>
        </w:rPr>
        <w:t>一种重要的电子化学品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的催化机理示意图如图，其中的催化剂有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和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2381250" cy="2114550"/>
            <wp:effectExtent l="0" t="0" r="0" b="0"/>
            <wp:docPr id="100065" name="图片 10006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图片 10006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2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/>
          <w:color w:val="000000"/>
        </w:rPr>
        <w:t>在非水溶剂中研究弱酸的电离平衡具有重要科学价值。一定温度下，某研究组通过分光光度法测定了两种一元弱酸</w:t>
      </w:r>
      <w:r>
        <w:object>
          <v:shape id="_x0000_i1168" type="#_x0000_t75" alt="学科网(www.zxxk.com)--教育资源门户，提供试卷、教案、课件、论文、素材以及各类教学资源下载，还有大量而丰富的教学相关资讯！" style="width:21pt;height:12.6pt" o:ole="" coordsize="21600,21600" o:preferrelative="t" filled="f" stroked="f">
            <v:stroke joinstyle="miter"/>
            <v:imagedata r:id="rId283" o:title="eqId82af11f33a9699ad2c5cd3859a51ccb1"/>
            <o:lock v:ext="edit" aspectratio="t"/>
            <w10:anchorlock/>
          </v:shape>
          <o:OLEObject Type="Embed" ProgID="Equation.DSMT4" ShapeID="_x0000_i1168" DrawAspect="Content" ObjectID="_1468075868" r:id="rId284"/>
        </w:object>
      </w:r>
      <w:r>
        <w:rPr>
          <w:rFonts w:eastAsia="Times New Roman" w:cs="Times New Roman"/>
          <w:color w:val="000000"/>
        </w:rPr>
        <w:t>(X</w:t>
      </w:r>
      <w:r>
        <w:rPr>
          <w:rFonts w:ascii="宋体" w:hAnsi="宋体"/>
          <w:color w:val="000000"/>
        </w:rPr>
        <w:t>为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或</w:t>
      </w:r>
      <w:r>
        <w:rPr>
          <w:rFonts w:eastAsia="Times New Roman" w:cs="Times New Roman"/>
          <w:color w:val="000000"/>
        </w:rPr>
        <w:t>B)</w:t>
      </w:r>
      <w:r>
        <w:rPr>
          <w:rFonts w:ascii="宋体" w:hAnsi="宋体"/>
          <w:color w:val="000000"/>
        </w:rPr>
        <w:t>在某非水溶剂中的</w:t>
      </w:r>
      <w:r>
        <w:object>
          <v:shape id="_x0000_i1169" type="#_x0000_t75" alt="学科网(www.zxxk.com)--教育资源门户，提供试卷、教案、课件、论文、素材以及各类教学资源下载，还有大量而丰富的教学相关资讯！" style="width:17.4pt;height:18pt" o:ole="" coordsize="21600,21600" o:preferrelative="t" filled="f" stroked="f">
            <v:stroke joinstyle="miter"/>
            <v:imagedata r:id="rId285" o:title="eqId88951b52e016825b6645fd3baa8f5f8b"/>
            <o:lock v:ext="edit" aspectratio="t"/>
            <w10:anchorlock/>
          </v:shape>
          <o:OLEObject Type="Embed" ProgID="Equation.DSMT4" ShapeID="_x0000_i1169" DrawAspect="Content" ObjectID="_1468075869" r:id="rId286"/>
        </w:objec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．选择合适的指示剂其钾盐为</w:t>
      </w:r>
      <w:r>
        <w:object>
          <v:shape id="_x0000_i1170" type="#_x0000_t75" alt="学科网(www.zxxk.com)--教育资源门户，提供试卷、教案、课件、论文、素材以及各类教学资源下载，还有大量而丰富的教学相关资讯！" style="width:22.8pt;height:13.2pt" o:ole="" coordsize="21600,21600" o:preferrelative="t" filled="f" stroked="f">
            <v:stroke joinstyle="miter"/>
            <v:imagedata r:id="rId287" o:title="eqIdf09856612206212801e27e4a37311886"/>
            <o:lock v:ext="edit" aspectratio="t"/>
            <w10:anchorlock/>
          </v:shape>
          <o:OLEObject Type="Embed" ProgID="Equation.DSMT4" ShapeID="_x0000_i1170" DrawAspect="Content" ObjectID="_1468075870" r:id="rId288"/>
        </w:object>
      </w:r>
      <w:r>
        <w:rPr>
          <w:rFonts w:ascii="宋体" w:hAnsi="宋体"/>
          <w:color w:val="000000"/>
        </w:rPr>
        <w:t>，</w:t>
      </w:r>
      <w:r>
        <w:object>
          <v:shape id="_x0000_i1171" type="#_x0000_t75" alt="学科网(www.zxxk.com)--教育资源门户，提供试卷、教案、课件、论文、素材以及各类教学资源下载，还有大量而丰富的教学相关资讯！" style="width:94.8pt;height:19.2pt" o:ole="" coordsize="21600,21600" o:preferrelative="t" filled="f" stroked="f">
            <v:stroke joinstyle="miter"/>
            <v:imagedata r:id="rId289" o:title="eqIdda9a17e71769087284beee538bc81a79"/>
            <o:lock v:ext="edit" aspectratio="t"/>
            <w10:anchorlock/>
          </v:shape>
          <o:OLEObject Type="Embed" ProgID="Equation.DSMT4" ShapeID="_x0000_i1171" DrawAspect="Content" ObjectID="_1468075871" r:id="rId290"/>
        </w:object>
      </w:r>
      <w:r>
        <w:rPr>
          <w:rFonts w:ascii="宋体" w:hAnsi="宋体"/>
          <w:color w:val="000000"/>
        </w:rPr>
        <w:t>；其钾盐为</w:t>
      </w:r>
      <w:r>
        <w:object>
          <v:shape id="_x0000_i1172" type="#_x0000_t75" alt="学科网(www.zxxk.com)--教育资源门户，提供试卷、教案、课件、论文、素材以及各类教学资源下载，还有大量而丰富的教学相关资讯！" style="width:22.8pt;height:13.2pt" o:ole="" coordsize="21600,21600" o:preferrelative="t" filled="f" stroked="f">
            <v:stroke joinstyle="miter"/>
            <v:imagedata r:id="rId287" o:title="eqIdf09856612206212801e27e4a37311886"/>
            <o:lock v:ext="edit" aspectratio="t"/>
            <w10:anchorlock/>
          </v:shape>
          <o:OLEObject Type="Embed" ProgID="Equation.DSMT4" ShapeID="_x0000_i1172" DrawAspect="Content" ObjectID="_1468075872" r:id="rId291"/>
        </w:objec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．向</w:t>
      </w:r>
      <w:r>
        <w:object>
          <v:shape id="_x0000_i1173" type="#_x0000_t75" alt="学科网(www.zxxk.com)--教育资源门户，提供试卷、教案、课件、论文、素材以及各类教学资源下载，还有大量而丰富的教学相关资讯！" style="width:22.8pt;height:13.2pt" o:ole="" coordsize="21600,21600" o:preferrelative="t" filled="f" stroked="f">
            <v:stroke joinstyle="miter"/>
            <v:imagedata r:id="rId287" o:title="eqIdf09856612206212801e27e4a37311886"/>
            <o:lock v:ext="edit" aspectratio="t"/>
            <w10:anchorlock/>
          </v:shape>
          <o:OLEObject Type="Embed" ProgID="Equation.DSMT4" ShapeID="_x0000_i1173" DrawAspect="Content" ObjectID="_1468075873" r:id="rId292"/>
        </w:object>
      </w:r>
      <w:r>
        <w:rPr>
          <w:rFonts w:ascii="宋体" w:hAnsi="宋体"/>
          <w:color w:val="000000"/>
        </w:rPr>
        <w:t>溶液中加入</w:t>
      </w:r>
      <w:r>
        <w:object>
          <v:shape id="_x0000_i1174" type="#_x0000_t75" alt="学科网(www.zxxk.com)--教育资源门户，提供试卷、教案、课件、论文、素材以及各类教学资源下载，还有大量而丰富的教学相关资讯！" style="width:15.6pt;height:12.6pt" o:ole="" coordsize="21600,21600" o:preferrelative="t" filled="f" stroked="f">
            <v:stroke joinstyle="miter"/>
            <v:imagedata r:id="rId293" o:title="eqIdf59cac57ea6345e7ffc25e81b96090bc"/>
            <o:lock v:ext="edit" aspectratio="t"/>
            <w10:anchorlock/>
          </v:shape>
          <o:OLEObject Type="Embed" ProgID="Equation.DSMT4" ShapeID="_x0000_i1174" DrawAspect="Content" ObjectID="_1468075874" r:id="rId294"/>
        </w:object>
      </w:r>
      <w:r>
        <w:rPr>
          <w:rFonts w:ascii="宋体" w:hAnsi="宋体"/>
          <w:color w:val="000000"/>
        </w:rPr>
        <w:t>，发生反应：</w:t>
      </w:r>
      <w:r>
        <w:object>
          <v:shape id="_x0000_i1175" type="#_x0000_t75" alt="学科网(www.zxxk.com)--教育资源门户，提供试卷、教案、课件、论文、素材以及各类教学资源下载，还有大量而丰富的教学相关资讯！" style="width:100.2pt;height:17.4pt" o:ole="" coordsize="21600,21600" o:preferrelative="t" filled="f" stroked="f">
            <v:stroke joinstyle="miter"/>
            <v:imagedata r:id="rId295" o:title="eqIdd4d9c839fc76d24e725cd7b899713ecf"/>
            <o:lock v:ext="edit" aspectratio="t"/>
            <w10:anchorlock/>
          </v:shape>
          <o:OLEObject Type="Embed" ProgID="Equation.DSMT4" ShapeID="_x0000_i1175" DrawAspect="Content" ObjectID="_1468075875" r:id="rId296"/>
        </w:object>
      </w:r>
      <w:r>
        <w:rPr>
          <w:rFonts w:ascii="宋体" w:hAnsi="宋体"/>
          <w:color w:val="000000"/>
        </w:rPr>
        <w:t>。</w:t>
      </w:r>
      <w:r>
        <w:object>
          <v:shape id="_x0000_i1176" type="#_x0000_t75" alt="学科网(www.zxxk.com)--教育资源门户，提供试卷、教案、课件、论文、素材以及各类教学资源下载，还有大量而丰富的教学相关资讯！" style="width:22.8pt;height:13.2pt" o:ole="" coordsize="21600,21600" o:preferrelative="t" filled="f" stroked="f">
            <v:stroke joinstyle="miter"/>
            <v:imagedata r:id="rId287" o:title="eqIdf09856612206212801e27e4a37311886"/>
            <o:lock v:ext="edit" aspectratio="t"/>
            <w10:anchorlock/>
          </v:shape>
          <o:OLEObject Type="Embed" ProgID="Equation.DSMT4" ShapeID="_x0000_i1176" DrawAspect="Content" ObjectID="_1468075876" r:id="rId297"/>
        </w:object>
      </w:r>
      <w:r>
        <w:rPr>
          <w:rFonts w:ascii="宋体" w:hAnsi="宋体"/>
          <w:color w:val="000000"/>
        </w:rPr>
        <w:t>起始的物质的量为</w:t>
      </w:r>
      <w:r>
        <w:object>
          <v:shape id="_x0000_i1177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298" o:title="eqId008afa8a176b1c955a7b57098ca87e26"/>
            <o:lock v:ext="edit" aspectratio="t"/>
            <w10:anchorlock/>
          </v:shape>
          <o:OLEObject Type="Embed" ProgID="Equation.DSMT4" ShapeID="_x0000_i1177" DrawAspect="Content" ObjectID="_1468075877" r:id="rId299"/>
        </w:object>
      </w:r>
      <w:r>
        <w:rPr>
          <w:rFonts w:ascii="宋体" w:hAnsi="宋体"/>
          <w:color w:val="000000"/>
        </w:rPr>
        <w:t>，加入</w:t>
      </w:r>
      <w:r>
        <w:object>
          <v:shape id="_x0000_i1178" type="#_x0000_t75" alt="学科网(www.zxxk.com)--教育资源门户，提供试卷、教案、课件、论文、素材以及各类教学资源下载，还有大量而丰富的教学相关资讯！" style="width:15.6pt;height:12.6pt" o:ole="" coordsize="21600,21600" o:preferrelative="t" filled="f" stroked="f">
            <v:stroke joinstyle="miter"/>
            <v:imagedata r:id="rId293" o:title="eqIdf59cac57ea6345e7ffc25e81b96090bc"/>
            <o:lock v:ext="edit" aspectratio="t"/>
            <w10:anchorlock/>
          </v:shape>
          <o:OLEObject Type="Embed" ProgID="Equation.DSMT4" ShapeID="_x0000_i1178" DrawAspect="Content" ObjectID="_1468075878" r:id="rId300"/>
        </w:object>
      </w:r>
      <w:r>
        <w:rPr>
          <w:rFonts w:ascii="宋体" w:hAnsi="宋体"/>
          <w:color w:val="000000"/>
        </w:rPr>
        <w:t>的物质的量为</w:t>
      </w:r>
      <w:r>
        <w:object>
          <v:shape id="_x0000_i1179" type="#_x0000_t75" alt="学科网(www.zxxk.com)--教育资源门户，提供试卷、教案、课件、论文、素材以及各类教学资源下载，还有大量而丰富的教学相关资讯！" style="width:34.8pt;height:15.6pt" o:ole="" coordsize="21600,21600" o:preferrelative="t" filled="f" stroked="f">
            <v:stroke joinstyle="miter"/>
            <v:imagedata r:id="rId301" o:title="eqId250e711d97fb5d18f6d3b83dc9cc80b4"/>
            <o:lock v:ext="edit" aspectratio="t"/>
            <w10:anchorlock/>
          </v:shape>
          <o:OLEObject Type="Embed" ProgID="Equation.DSMT4" ShapeID="_x0000_i1179" DrawAspect="Content" ObjectID="_1468075879" r:id="rId302"/>
        </w:object>
      </w:r>
      <w:r>
        <w:rPr>
          <w:rFonts w:ascii="宋体" w:hAnsi="宋体"/>
          <w:color w:val="000000"/>
        </w:rPr>
        <w:t>，平衡时，测得</w:t>
      </w:r>
      <w:r>
        <w:object>
          <v:shape id="_x0000_i1180" type="#_x0000_t75" alt="学科网(www.zxxk.com)--教育资源门户，提供试卷、教案、课件、论文、素材以及各类教学资源下载，还有大量而丰富的教学相关资讯！" style="width:87.6pt;height:21.6pt" o:ole="" coordsize="21600,21600" o:preferrelative="t" filled="f" stroked="f">
            <v:stroke joinstyle="miter"/>
            <v:imagedata r:id="rId303" o:title="eqId80712241599459d23b26d5a9edcbed3f"/>
            <o:lock v:ext="edit" aspectratio="t"/>
            <w10:anchorlock/>
          </v:shape>
          <o:OLEObject Type="Embed" ProgID="Equation.DSMT4" ShapeID="_x0000_i1180" DrawAspect="Content" ObjectID="_1468075880" r:id="rId304"/>
        </w:object>
      </w:r>
      <w:r>
        <w:rPr>
          <w:rFonts w:ascii="宋体" w:hAnsi="宋体"/>
          <w:color w:val="000000"/>
        </w:rPr>
        <w:t>随</w:t>
      </w:r>
      <w:r>
        <w:object>
          <v:shape id="_x0000_i1181" type="#_x0000_t75" alt="学科网(www.zxxk.com)--教育资源门户，提供试卷、教案、课件、论文、素材以及各类教学资源下载，还有大量而丰富的教学相关资讯！" style="width:75.6pt;height:18pt" o:ole="" coordsize="21600,21600" o:preferrelative="t" filled="f" stroked="f">
            <v:stroke joinstyle="miter"/>
            <v:imagedata r:id="rId305" o:title="eqIdc7fc7c4fbf46aa1d36c55e61214c17ff"/>
            <o:lock v:ext="edit" aspectratio="t"/>
            <w10:anchorlock/>
          </v:shape>
          <o:OLEObject Type="Embed" ProgID="Equation.DSMT4" ShapeID="_x0000_i1181" DrawAspect="Content" ObjectID="_1468075881" r:id="rId306"/>
        </w:object>
      </w:r>
      <w:r>
        <w:rPr>
          <w:rFonts w:ascii="宋体" w:hAnsi="宋体"/>
          <w:color w:val="000000"/>
        </w:rPr>
        <w:t>的变化曲线如图。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2019300" cy="1838325"/>
            <wp:effectExtent l="0" t="0" r="0" b="9525"/>
            <wp:docPr id="100067" name="图片 10006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图片 10006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7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已知：该溶剂本身不电离，钾盐在该溶剂中完全电离。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①</w:t>
      </w:r>
      <w:r>
        <w:rPr>
          <w:rFonts w:ascii="宋体" w:hAnsi="宋体"/>
          <w:color w:val="000000"/>
        </w:rPr>
        <w:t>计算</w:t>
      </w:r>
      <w:r>
        <w:object>
          <v:shape id="_x0000_i1182" type="#_x0000_t75" alt="学科网(www.zxxk.com)--教育资源门户，提供试卷、教案、课件、论文、素材以及各类教学资源下载，还有大量而丰富的教学相关资讯！" style="width:42.6pt;height:18pt" o:ole="" coordsize="21600,21600" o:preferrelative="t" filled="f" stroked="f">
            <v:stroke joinstyle="miter"/>
            <v:imagedata r:id="rId308" o:title="eqId8b51f32a60d637ffd5c1764b92ab48c0"/>
            <o:lock v:ext="edit" aspectratio="t"/>
            <w10:anchorlock/>
          </v:shape>
          <o:OLEObject Type="Embed" ProgID="Equation.DSMT4" ShapeID="_x0000_i1182" DrawAspect="Content" ObjectID="_1468075882" r:id="rId309"/>
        </w:objec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写出计算过程，结果保留两位有效数字</w:t>
      </w:r>
      <w:r>
        <w:rPr>
          <w:rFonts w:eastAsia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②</w:t>
      </w:r>
      <w:r>
        <w:rPr>
          <w:rFonts w:ascii="宋体" w:hAnsi="宋体"/>
          <w:color w:val="000000"/>
        </w:rPr>
        <w:t>在该溶剂中，</w:t>
      </w:r>
      <w:r>
        <w:object>
          <v:shape id="_x0000_i1183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310" o:title="eqIdf1030145af717a61e785f6cbbf7dc2e3"/>
            <o:lock v:ext="edit" aspectratio="t"/>
            <w10:anchorlock/>
          </v:shape>
          <o:OLEObject Type="Embed" ProgID="Equation.DSMT4" ShapeID="_x0000_i1183" DrawAspect="Content" ObjectID="_1468075883" r:id="rId311"/>
        </w:object>
      </w:r>
      <w:r>
        <w:rPr>
          <w:color w:val="000000"/>
        </w:rPr>
        <w:t>_______</w:t>
      </w:r>
      <w:r>
        <w:object>
          <v:shape id="_x0000_i1184" type="#_x0000_t75" alt="学科网(www.zxxk.com)--教育资源门户，提供试卷、教案、课件、论文、素材以及各类教学资源下载，还有大量而丰富的教学相关资讯！" style="width:42.6pt;height:18pt" o:ole="" coordsize="21600,21600" o:preferrelative="t" filled="f" stroked="f">
            <v:stroke joinstyle="miter"/>
            <v:imagedata r:id="rId308" o:title="eqId8b51f32a60d637ffd5c1764b92ab48c0"/>
            <o:lock v:ext="edit" aspectratio="t"/>
            <w10:anchorlock/>
          </v:shape>
          <o:OLEObject Type="Embed" ProgID="Equation.DSMT4" ShapeID="_x0000_i1184" DrawAspect="Content" ObjectID="_1468075884" r:id="rId312"/>
        </w:object>
      </w:r>
      <w:r>
        <w:rPr>
          <w:rFonts w:ascii="宋体" w:hAnsi="宋体"/>
          <w:color w:val="000000"/>
        </w:rPr>
        <w:t>；</w:t>
      </w:r>
      <w:r>
        <w:object>
          <v:shape id="_x0000_i1185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310" o:title="eqIdf1030145af717a61e785f6cbbf7dc2e3"/>
            <o:lock v:ext="edit" aspectratio="t"/>
            <w10:anchorlock/>
          </v:shape>
          <o:OLEObject Type="Embed" ProgID="Equation.DSMT4" ShapeID="_x0000_i1185" DrawAspect="Content" ObjectID="_1468075885" r:id="rId313"/>
        </w:object>
      </w:r>
      <w:r>
        <w:rPr>
          <w:color w:val="000000"/>
        </w:rPr>
        <w:t>_______</w:t>
      </w:r>
      <w:r>
        <w:object>
          <v:shape id="_x0000_i1186" type="#_x0000_t75" alt="学科网(www.zxxk.com)--教育资源门户，提供试卷、教案、课件、论文、素材以及各类教学资源下载，还有大量而丰富的教学相关资讯！" style="width:43.8pt;height:18pt" o:ole="" coordsize="21600,21600" o:preferrelative="t" filled="f" stroked="f">
            <v:stroke joinstyle="miter"/>
            <v:imagedata r:id="rId314" o:title="eqId2fcee8c9df2e62131a3330e8c92108b5"/>
            <o:lock v:ext="edit" aspectratio="t"/>
            <w10:anchorlock/>
          </v:shape>
          <o:OLEObject Type="Embed" ProgID="Equation.DSMT4" ShapeID="_x0000_i1186" DrawAspect="Content" ObjectID="_1468075886" r:id="rId315"/>
        </w:object>
      </w:r>
      <w:r>
        <w:rPr>
          <w:rFonts w:ascii="宋体" w:hAnsi="宋体"/>
          <w:color w:val="000000"/>
        </w:rPr>
        <w:t>。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填</w:t>
      </w:r>
      <w:r>
        <w:rPr>
          <w:rFonts w:eastAsia="Times New Roman" w:cs="Times New Roman"/>
          <w:color w:val="000000"/>
        </w:rPr>
        <w:t>“&gt;”“&lt;”</w:t>
      </w:r>
      <w:r>
        <w:rPr>
          <w:rFonts w:ascii="宋体" w:hAnsi="宋体"/>
          <w:color w:val="000000"/>
        </w:rPr>
        <w:t>或</w:t>
      </w:r>
      <w:r>
        <w:rPr>
          <w:rFonts w:eastAsia="Times New Roman" w:cs="Times New Roman"/>
          <w:color w:val="000000"/>
        </w:rPr>
        <w:t>“=”)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/>
          <w:color w:val="000000"/>
        </w:rPr>
        <w:t>将</w:t>
      </w:r>
      <w:r>
        <w:rPr>
          <w:rFonts w:eastAsia="Times New Roman" w:cs="Times New Roman"/>
          <w:color w:val="000000"/>
        </w:rPr>
        <w:t>3D</w:t>
      </w:r>
      <w:r>
        <w:rPr>
          <w:rFonts w:ascii="宋体" w:hAnsi="宋体"/>
          <w:color w:val="000000"/>
        </w:rPr>
        <w:t>打印制备的固载铜离子陶瓷催化材料，用于化学催化和生物催化一体化技术，以实现化合物</w:t>
      </w:r>
      <w:r>
        <w:rPr>
          <w:rFonts w:eastAsia="Times New Roman" w:cs="Times New Roman"/>
          <w:color w:val="000000"/>
        </w:rPr>
        <w:t>Ⅲ</w:t>
      </w:r>
      <w:r>
        <w:rPr>
          <w:rFonts w:ascii="宋体" w:hAnsi="宋体"/>
          <w:color w:val="000000"/>
        </w:rPr>
        <w:t>的绿色合成，示意图如下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反应条件路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3143250" cy="1609725"/>
            <wp:effectExtent l="0" t="0" r="0" b="9525"/>
            <wp:docPr id="100073" name="图片 10007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3" name="图片 10007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6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/>
          <w:color w:val="000000"/>
        </w:rPr>
        <w:t>化合物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的分子式为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，名称为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/>
          <w:color w:val="000000"/>
        </w:rPr>
        <w:t>化合物</w:t>
      </w:r>
      <w:r>
        <w:rPr>
          <w:rFonts w:eastAsia="Times New Roman" w:cs="Times New Roman"/>
          <w:color w:val="000000"/>
        </w:rPr>
        <w:t>Ⅱ</w:t>
      </w:r>
      <w:r>
        <w:rPr>
          <w:rFonts w:ascii="宋体" w:hAnsi="宋体"/>
          <w:color w:val="000000"/>
        </w:rPr>
        <w:t>中含氧官能团的名称是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。化合物</w:t>
      </w:r>
      <w:r>
        <w:rPr>
          <w:rFonts w:eastAsia="Times New Roman" w:cs="Times New Roman"/>
          <w:color w:val="000000"/>
        </w:rPr>
        <w:t>Ⅱ</w:t>
      </w:r>
      <w:r>
        <w:rPr>
          <w:rFonts w:ascii="宋体" w:hAnsi="宋体"/>
          <w:color w:val="000000"/>
        </w:rPr>
        <w:t>的某同分异构体含有苯环，在核磁共振氢谱图上只有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组峰，且能够发生银镜反应，其结构简式为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/>
          <w:color w:val="000000"/>
        </w:rPr>
        <w:t>关于上述示意图中的相关物质及转化，下列说法正确的有</w:t>
      </w:r>
      <w:r>
        <w:rPr>
          <w:rFonts w:eastAsia="Times New Roman" w:cs="Times New Roman"/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由化合物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到</w:t>
      </w:r>
      <w:r>
        <w:rPr>
          <w:rFonts w:eastAsia="Times New Roman" w:cs="Times New Roman"/>
          <w:color w:val="000000"/>
        </w:rPr>
        <w:t>Ⅱ</w:t>
      </w:r>
      <w:r>
        <w:rPr>
          <w:rFonts w:ascii="宋体" w:hAnsi="宋体"/>
          <w:color w:val="000000"/>
        </w:rPr>
        <w:t>的转化中，有</w:t>
      </w:r>
      <w:r>
        <w:object>
          <v:shape id="_x0000_i1187" type="#_x0000_t75" alt="学科网(www.zxxk.com)--教育资源门户，提供试卷、教案、课件、论文、素材以及各类教学资源下载，还有大量而丰富的教学相关资讯！" style="width:9.6pt;height:10.8pt" o:ole="" coordsize="21600,21600" o:preferrelative="t" filled="f" stroked="f">
            <v:stroke joinstyle="miter"/>
            <v:imagedata r:id="rId317" o:title="eqId70f5389990c3a0c5373f3bd9fb2454c9"/>
            <o:lock v:ext="edit" aspectratio="t"/>
            <w10:anchorlock/>
          </v:shape>
          <o:OLEObject Type="Embed" ProgID="Equation.DSMT4" ShapeID="_x0000_i1187" DrawAspect="Content" ObjectID="_1468075887" r:id="rId318"/>
        </w:object>
      </w:r>
      <w:r>
        <w:rPr>
          <w:rFonts w:ascii="宋体" w:hAnsi="宋体"/>
          <w:color w:val="000000"/>
        </w:rPr>
        <w:t>键的断裂与形成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由葡萄糖到葡萄糖酸内酯的转化中，葡萄糖被还原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葡萄糖易溶于水，是因为其分子中有多个羟基，能与水分子形成氢键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由化合物</w:t>
      </w:r>
      <w:r>
        <w:rPr>
          <w:rFonts w:eastAsia="Times New Roman" w:cs="Times New Roman"/>
          <w:color w:val="000000"/>
        </w:rPr>
        <w:t>Ⅱ</w:t>
      </w:r>
      <w:r>
        <w:rPr>
          <w:rFonts w:ascii="宋体" w:hAnsi="宋体"/>
          <w:color w:val="000000"/>
        </w:rPr>
        <w:t>到</w:t>
      </w:r>
      <w:r>
        <w:rPr>
          <w:rFonts w:eastAsia="Times New Roman" w:cs="Times New Roman"/>
          <w:color w:val="000000"/>
        </w:rPr>
        <w:t>Ⅲ</w:t>
      </w:r>
      <w:r>
        <w:rPr>
          <w:rFonts w:ascii="宋体" w:hAnsi="宋体"/>
          <w:color w:val="000000"/>
        </w:rPr>
        <w:t>的转化中，存在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O</w:t>
      </w:r>
      <w:r>
        <w:rPr>
          <w:rFonts w:ascii="宋体" w:hAnsi="宋体"/>
          <w:color w:val="000000"/>
        </w:rPr>
        <w:t>原子杂化方式的改变，有手性碳原子形成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/>
          <w:color w:val="000000"/>
        </w:rPr>
        <w:t>对化合物</w:t>
      </w:r>
      <w:r>
        <w:rPr>
          <w:rFonts w:eastAsia="Times New Roman" w:cs="Times New Roman"/>
          <w:color w:val="000000"/>
        </w:rPr>
        <w:t>Ⅲ</w:t>
      </w:r>
      <w:r>
        <w:rPr>
          <w:rFonts w:ascii="宋体" w:hAnsi="宋体"/>
          <w:color w:val="000000"/>
        </w:rPr>
        <w:t>，分析预测其可能的化学性质，完成下表。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60"/>
        <w:gridCol w:w="1710"/>
        <w:gridCol w:w="1920"/>
        <w:gridCol w:w="1080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序号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反应试剂、条件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反应形成的新结构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反应类型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_______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0" distR="0">
                  <wp:extent cx="733425" cy="647700"/>
                  <wp:effectExtent l="0" t="0" r="9525" b="0"/>
                  <wp:docPr id="100075" name="图片 10007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75" name="图片 10007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3425" cy="647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_______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②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_______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_______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取代反应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/>
          <w:color w:val="000000"/>
        </w:rPr>
        <w:t>在一定条件下，以原子利用率</w:t>
      </w:r>
      <w:r>
        <w:object>
          <v:shape id="_x0000_i1188" type="#_x0000_t75" alt="学科网(www.zxxk.com)--教育资源门户，提供试卷、教案、课件、论文、素材以及各类教学资源下载，还有大量而丰富的教学相关资讯！" style="width:27.6pt;height:12.6pt" o:ole="" coordsize="21600,21600" o:preferrelative="t" filled="f" stroked="f">
            <v:stroke joinstyle="miter"/>
            <v:imagedata r:id="rId320" o:title="eqId26292b7c55049ffaf44b4f46c467fed1"/>
            <o:lock v:ext="edit" aspectratio="t"/>
            <w10:anchorlock/>
          </v:shape>
          <o:OLEObject Type="Embed" ProgID="Equation.DSMT4" ShapeID="_x0000_i1188" DrawAspect="Content" ObjectID="_1468075888" r:id="rId321"/>
        </w:object>
      </w:r>
      <w:r>
        <w:rPr>
          <w:rFonts w:ascii="宋体" w:hAnsi="宋体"/>
          <w:color w:val="000000"/>
        </w:rPr>
        <w:t>的反应制备</w:t>
      </w:r>
      <w:r>
        <w:object>
          <v:shape id="_x0000_i1189" type="#_x0000_t75" alt="学科网(www.zxxk.com)--教育资源门户，提供试卷、教案、课件、论文、素材以及各类教学资源下载，还有大量而丰富的教学相关资讯！" style="width:73.2pt;height:19.8pt" o:ole="" coordsize="21600,21600" o:preferrelative="t" filled="f" stroked="f">
            <v:stroke joinstyle="miter"/>
            <v:imagedata r:id="rId322" o:title="eqId1ab06c519992f99646452dcb5b6e27a5"/>
            <o:lock v:ext="edit" aspectratio="t"/>
            <w10:anchorlock/>
          </v:shape>
          <o:OLEObject Type="Embed" ProgID="Equation.DSMT4" ShapeID="_x0000_i1189" DrawAspect="Content" ObjectID="_1468075889" r:id="rId323"/>
        </w:object>
      </w:r>
      <w:r>
        <w:rPr>
          <w:rFonts w:ascii="宋体" w:hAnsi="宋体"/>
          <w:color w:val="000000"/>
        </w:rPr>
        <w:t>。该反应中：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①若反应物之一为非极性分子，则另一反应物为</w:t>
      </w:r>
      <w:r>
        <w:rPr>
          <w:color w:val="000000"/>
        </w:rPr>
        <w:t>_______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写结构简式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②若反应物之一为</w:t>
      </w:r>
      <w:r>
        <w:rPr>
          <w:rFonts w:eastAsia="Times New Roman" w:cs="Times New Roman"/>
          <w:color w:val="000000"/>
        </w:rPr>
        <w:t>V</w:t>
      </w:r>
      <w:r>
        <w:rPr>
          <w:rFonts w:ascii="宋体" w:hAnsi="宋体"/>
          <w:color w:val="000000"/>
        </w:rPr>
        <w:t>形结构分子，则另一反应物为</w:t>
      </w:r>
      <w:r>
        <w:rPr>
          <w:color w:val="000000"/>
        </w:rPr>
        <w:t>_______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写结构简式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hAnsi="宋体"/>
          <w:color w:val="000000"/>
        </w:rPr>
        <w:t>以</w:t>
      </w:r>
      <w:r>
        <w:rPr>
          <w:rFonts w:eastAsia="Times New Roman" w:cs="Times New Roman"/>
          <w:color w:val="000000"/>
        </w:rPr>
        <w:t>2-</w:t>
      </w:r>
      <w:r>
        <w:rPr>
          <w:rFonts w:ascii="宋体" w:hAnsi="宋体"/>
          <w:color w:val="000000"/>
        </w:rPr>
        <w:t>溴丙烷为唯一有机原料，合成</w:t>
      </w:r>
      <w:r>
        <w:object>
          <v:shape id="_x0000_i1190" type="#_x0000_t75" alt="学科网(www.zxxk.com)--教育资源门户，提供试卷、教案、课件、论文、素材以及各类教学资源下载，还有大量而丰富的教学相关资讯！" style="width:102.6pt;height:19.8pt" o:ole="" coordsize="21600,21600" o:preferrelative="t" filled="f" stroked="f">
            <v:stroke joinstyle="miter"/>
            <v:imagedata r:id="rId324" o:title="eqId01075123a49fefb483a566ac58d312c1"/>
            <o:lock v:ext="edit" aspectratio="t"/>
            <w10:anchorlock/>
          </v:shape>
          <o:OLEObject Type="Embed" ProgID="Equation.DSMT4" ShapeID="_x0000_i1190" DrawAspect="Content" ObjectID="_1468075890" r:id="rId325"/>
        </w:object>
      </w:r>
      <w:r>
        <w:rPr>
          <w:rFonts w:ascii="宋体" w:hAnsi="宋体"/>
          <w:color w:val="000000"/>
        </w:rPr>
        <w:t>。基于你设计的合成路线，回答下列问题：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①最后一步反应的化学方程式为</w:t>
      </w:r>
      <w:r>
        <w:rPr>
          <w:color w:val="000000"/>
        </w:rPr>
        <w:t>_______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注明反应条件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②第一步反应的化学方程式为</w:t>
      </w:r>
      <w:r>
        <w:rPr>
          <w:color w:val="000000"/>
        </w:rPr>
        <w:t>_______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写一个即可，注明反应条件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。</w:t>
      </w:r>
      <w:bookmarkStart w:id="0" w:name="_GoBack"/>
      <w:bookmarkEnd w:id="0"/>
    </w:p>
    <w:sectPr>
      <w:pgSz w:w="11906" w:h="16838"/>
      <w:pgMar w:top="1440" w:right="1080" w:bottom="1440" w:left="1080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3267B6A"/>
    <w:rsid w:val="12F078F3"/>
    <w:rsid w:val="208C361B"/>
    <w:rsid w:val="292E0F11"/>
    <w:rsid w:val="353224C9"/>
    <w:rsid w:val="41D13BFE"/>
    <w:rsid w:val="43267B6A"/>
    <w:rsid w:val="434027BC"/>
    <w:rsid w:val="5EC4359C"/>
    <w:rsid w:val="620478E2"/>
    <w:rsid w:val="63FF2A63"/>
    <w:rsid w:val="714E61AA"/>
  </w:rsids>
  <w:docVars>
    <w:docVar w:name="commondata" w:val="eyJoZGlkIjoiODM4MjkzYmE4MzMyMDcyNjEwMDQ3YmNkMzI1ZDJiOTYifQ=="/>
    <w:docVar w:name="KSO_WPS_MARK_KEY" w:val="04fbc980-15fa-48e0-9c66-e5560521003a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宋体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00" Type="http://schemas.openxmlformats.org/officeDocument/2006/relationships/oleObject" Target="embeddings/oleObject44.bin" /><Relationship Id="rId101" Type="http://schemas.openxmlformats.org/officeDocument/2006/relationships/oleObject" Target="embeddings/oleObject45.bin" /><Relationship Id="rId102" Type="http://schemas.openxmlformats.org/officeDocument/2006/relationships/oleObject" Target="embeddings/oleObject46.bin" /><Relationship Id="rId103" Type="http://schemas.openxmlformats.org/officeDocument/2006/relationships/image" Target="media/image54.wmf" /><Relationship Id="rId104" Type="http://schemas.openxmlformats.org/officeDocument/2006/relationships/oleObject" Target="embeddings/oleObject47.bin" /><Relationship Id="rId105" Type="http://schemas.openxmlformats.org/officeDocument/2006/relationships/oleObject" Target="embeddings/oleObject48.bin" /><Relationship Id="rId106" Type="http://schemas.openxmlformats.org/officeDocument/2006/relationships/image" Target="media/image55.wmf" /><Relationship Id="rId107" Type="http://schemas.openxmlformats.org/officeDocument/2006/relationships/oleObject" Target="embeddings/oleObject49.bin" /><Relationship Id="rId108" Type="http://schemas.openxmlformats.org/officeDocument/2006/relationships/image" Target="media/image56.wmf" /><Relationship Id="rId109" Type="http://schemas.openxmlformats.org/officeDocument/2006/relationships/oleObject" Target="embeddings/oleObject50.bin" /><Relationship Id="rId11" Type="http://schemas.openxmlformats.org/officeDocument/2006/relationships/image" Target="media/image7.png" /><Relationship Id="rId110" Type="http://schemas.openxmlformats.org/officeDocument/2006/relationships/image" Target="media/image57.wmf" /><Relationship Id="rId111" Type="http://schemas.openxmlformats.org/officeDocument/2006/relationships/oleObject" Target="embeddings/oleObject51.bin" /><Relationship Id="rId112" Type="http://schemas.openxmlformats.org/officeDocument/2006/relationships/image" Target="media/image58.wmf" /><Relationship Id="rId113" Type="http://schemas.openxmlformats.org/officeDocument/2006/relationships/oleObject" Target="embeddings/oleObject52.bin" /><Relationship Id="rId114" Type="http://schemas.openxmlformats.org/officeDocument/2006/relationships/image" Target="media/image59.png" /><Relationship Id="rId115" Type="http://schemas.openxmlformats.org/officeDocument/2006/relationships/image" Target="media/image60.wmf" /><Relationship Id="rId116" Type="http://schemas.openxmlformats.org/officeDocument/2006/relationships/oleObject" Target="embeddings/oleObject53.bin" /><Relationship Id="rId117" Type="http://schemas.openxmlformats.org/officeDocument/2006/relationships/image" Target="media/image61.wmf" /><Relationship Id="rId118" Type="http://schemas.openxmlformats.org/officeDocument/2006/relationships/oleObject" Target="embeddings/oleObject54.bin" /><Relationship Id="rId119" Type="http://schemas.openxmlformats.org/officeDocument/2006/relationships/image" Target="media/image62.wmf" /><Relationship Id="rId12" Type="http://schemas.openxmlformats.org/officeDocument/2006/relationships/image" Target="media/image8.wmf" /><Relationship Id="rId120" Type="http://schemas.openxmlformats.org/officeDocument/2006/relationships/oleObject" Target="embeddings/oleObject55.bin" /><Relationship Id="rId121" Type="http://schemas.openxmlformats.org/officeDocument/2006/relationships/image" Target="media/image63.png" /><Relationship Id="rId122" Type="http://schemas.openxmlformats.org/officeDocument/2006/relationships/image" Target="media/image64.png" /><Relationship Id="rId123" Type="http://schemas.openxmlformats.org/officeDocument/2006/relationships/image" Target="media/image65.png" /><Relationship Id="rId124" Type="http://schemas.openxmlformats.org/officeDocument/2006/relationships/image" Target="media/image66.png" /><Relationship Id="rId125" Type="http://schemas.openxmlformats.org/officeDocument/2006/relationships/image" Target="media/image67.png" /><Relationship Id="rId126" Type="http://schemas.openxmlformats.org/officeDocument/2006/relationships/image" Target="media/image68.wmf" /><Relationship Id="rId127" Type="http://schemas.openxmlformats.org/officeDocument/2006/relationships/oleObject" Target="embeddings/oleObject56.bin" /><Relationship Id="rId128" Type="http://schemas.openxmlformats.org/officeDocument/2006/relationships/image" Target="media/image69.wmf" /><Relationship Id="rId129" Type="http://schemas.openxmlformats.org/officeDocument/2006/relationships/oleObject" Target="embeddings/oleObject57.bin" /><Relationship Id="rId13" Type="http://schemas.openxmlformats.org/officeDocument/2006/relationships/oleObject" Target="embeddings/oleObject2.bin" /><Relationship Id="rId130" Type="http://schemas.openxmlformats.org/officeDocument/2006/relationships/image" Target="media/image70.wmf" /><Relationship Id="rId131" Type="http://schemas.openxmlformats.org/officeDocument/2006/relationships/oleObject" Target="embeddings/oleObject58.bin" /><Relationship Id="rId132" Type="http://schemas.openxmlformats.org/officeDocument/2006/relationships/image" Target="media/image71.wmf" /><Relationship Id="rId133" Type="http://schemas.openxmlformats.org/officeDocument/2006/relationships/oleObject" Target="embeddings/oleObject59.bin" /><Relationship Id="rId134" Type="http://schemas.openxmlformats.org/officeDocument/2006/relationships/oleObject" Target="embeddings/oleObject60.bin" /><Relationship Id="rId135" Type="http://schemas.openxmlformats.org/officeDocument/2006/relationships/image" Target="media/image72.wmf" /><Relationship Id="rId136" Type="http://schemas.openxmlformats.org/officeDocument/2006/relationships/oleObject" Target="embeddings/oleObject61.bin" /><Relationship Id="rId137" Type="http://schemas.openxmlformats.org/officeDocument/2006/relationships/image" Target="media/image73.wmf" /><Relationship Id="rId138" Type="http://schemas.openxmlformats.org/officeDocument/2006/relationships/oleObject" Target="embeddings/oleObject62.bin" /><Relationship Id="rId139" Type="http://schemas.openxmlformats.org/officeDocument/2006/relationships/image" Target="media/image74.wmf" /><Relationship Id="rId14" Type="http://schemas.openxmlformats.org/officeDocument/2006/relationships/image" Target="media/image9.wmf" /><Relationship Id="rId140" Type="http://schemas.openxmlformats.org/officeDocument/2006/relationships/oleObject" Target="embeddings/oleObject63.bin" /><Relationship Id="rId141" Type="http://schemas.openxmlformats.org/officeDocument/2006/relationships/image" Target="media/image75.wmf" /><Relationship Id="rId142" Type="http://schemas.openxmlformats.org/officeDocument/2006/relationships/oleObject" Target="embeddings/oleObject64.bin" /><Relationship Id="rId143" Type="http://schemas.openxmlformats.org/officeDocument/2006/relationships/oleObject" Target="embeddings/oleObject65.bin" /><Relationship Id="rId144" Type="http://schemas.openxmlformats.org/officeDocument/2006/relationships/image" Target="media/image76.png" /><Relationship Id="rId145" Type="http://schemas.openxmlformats.org/officeDocument/2006/relationships/image" Target="media/image77.png" /><Relationship Id="rId146" Type="http://schemas.openxmlformats.org/officeDocument/2006/relationships/image" Target="media/image78.png" /><Relationship Id="rId147" Type="http://schemas.openxmlformats.org/officeDocument/2006/relationships/image" Target="media/image79.png" /><Relationship Id="rId148" Type="http://schemas.openxmlformats.org/officeDocument/2006/relationships/oleObject" Target="embeddings/oleObject66.bin" /><Relationship Id="rId149" Type="http://schemas.openxmlformats.org/officeDocument/2006/relationships/image" Target="media/image80.wmf" /><Relationship Id="rId15" Type="http://schemas.openxmlformats.org/officeDocument/2006/relationships/oleObject" Target="embeddings/oleObject3.bin" /><Relationship Id="rId150" Type="http://schemas.openxmlformats.org/officeDocument/2006/relationships/oleObject" Target="embeddings/oleObject67.bin" /><Relationship Id="rId151" Type="http://schemas.openxmlformats.org/officeDocument/2006/relationships/image" Target="media/image81.wmf" /><Relationship Id="rId152" Type="http://schemas.openxmlformats.org/officeDocument/2006/relationships/oleObject" Target="embeddings/oleObject68.bin" /><Relationship Id="rId153" Type="http://schemas.openxmlformats.org/officeDocument/2006/relationships/image" Target="media/image82.wmf" /><Relationship Id="rId154" Type="http://schemas.openxmlformats.org/officeDocument/2006/relationships/oleObject" Target="embeddings/oleObject69.bin" /><Relationship Id="rId155" Type="http://schemas.openxmlformats.org/officeDocument/2006/relationships/image" Target="media/image83.wmf" /><Relationship Id="rId156" Type="http://schemas.openxmlformats.org/officeDocument/2006/relationships/oleObject" Target="embeddings/oleObject70.bin" /><Relationship Id="rId157" Type="http://schemas.openxmlformats.org/officeDocument/2006/relationships/image" Target="media/image84.wmf" /><Relationship Id="rId158" Type="http://schemas.openxmlformats.org/officeDocument/2006/relationships/oleObject" Target="embeddings/oleObject71.bin" /><Relationship Id="rId159" Type="http://schemas.openxmlformats.org/officeDocument/2006/relationships/image" Target="media/image85.wmf" /><Relationship Id="rId16" Type="http://schemas.openxmlformats.org/officeDocument/2006/relationships/image" Target="media/image10.wmf" /><Relationship Id="rId160" Type="http://schemas.openxmlformats.org/officeDocument/2006/relationships/oleObject" Target="embeddings/oleObject72.bin" /><Relationship Id="rId161" Type="http://schemas.openxmlformats.org/officeDocument/2006/relationships/image" Target="media/image86.wmf" /><Relationship Id="rId162" Type="http://schemas.openxmlformats.org/officeDocument/2006/relationships/oleObject" Target="embeddings/oleObject73.bin" /><Relationship Id="rId163" Type="http://schemas.openxmlformats.org/officeDocument/2006/relationships/oleObject" Target="embeddings/oleObject74.bin" /><Relationship Id="rId164" Type="http://schemas.openxmlformats.org/officeDocument/2006/relationships/image" Target="media/image87.wmf" /><Relationship Id="rId165" Type="http://schemas.openxmlformats.org/officeDocument/2006/relationships/oleObject" Target="embeddings/oleObject75.bin" /><Relationship Id="rId166" Type="http://schemas.openxmlformats.org/officeDocument/2006/relationships/image" Target="media/image88.wmf" /><Relationship Id="rId167" Type="http://schemas.openxmlformats.org/officeDocument/2006/relationships/oleObject" Target="embeddings/oleObject76.bin" /><Relationship Id="rId168" Type="http://schemas.openxmlformats.org/officeDocument/2006/relationships/oleObject" Target="embeddings/oleObject77.bin" /><Relationship Id="rId169" Type="http://schemas.openxmlformats.org/officeDocument/2006/relationships/oleObject" Target="embeddings/oleObject78.bin" /><Relationship Id="rId17" Type="http://schemas.openxmlformats.org/officeDocument/2006/relationships/image" Target="media/image11.wmf" /><Relationship Id="rId170" Type="http://schemas.openxmlformats.org/officeDocument/2006/relationships/oleObject" Target="embeddings/oleObject79.bin" /><Relationship Id="rId171" Type="http://schemas.openxmlformats.org/officeDocument/2006/relationships/image" Target="media/image89.wmf" /><Relationship Id="rId172" Type="http://schemas.openxmlformats.org/officeDocument/2006/relationships/oleObject" Target="embeddings/oleObject80.bin" /><Relationship Id="rId173" Type="http://schemas.openxmlformats.org/officeDocument/2006/relationships/image" Target="media/image90.wmf" /><Relationship Id="rId174" Type="http://schemas.openxmlformats.org/officeDocument/2006/relationships/oleObject" Target="embeddings/oleObject81.bin" /><Relationship Id="rId175" Type="http://schemas.openxmlformats.org/officeDocument/2006/relationships/image" Target="media/image91.wmf" /><Relationship Id="rId176" Type="http://schemas.openxmlformats.org/officeDocument/2006/relationships/oleObject" Target="embeddings/oleObject82.bin" /><Relationship Id="rId177" Type="http://schemas.openxmlformats.org/officeDocument/2006/relationships/image" Target="media/image92.wmf" /><Relationship Id="rId178" Type="http://schemas.openxmlformats.org/officeDocument/2006/relationships/oleObject" Target="embeddings/oleObject83.bin" /><Relationship Id="rId179" Type="http://schemas.openxmlformats.org/officeDocument/2006/relationships/image" Target="media/image93.wmf" /><Relationship Id="rId18" Type="http://schemas.openxmlformats.org/officeDocument/2006/relationships/oleObject" Target="embeddings/oleObject4.bin" /><Relationship Id="rId180" Type="http://schemas.openxmlformats.org/officeDocument/2006/relationships/oleObject" Target="embeddings/oleObject84.bin" /><Relationship Id="rId181" Type="http://schemas.openxmlformats.org/officeDocument/2006/relationships/image" Target="media/image94.wmf" /><Relationship Id="rId182" Type="http://schemas.openxmlformats.org/officeDocument/2006/relationships/oleObject" Target="embeddings/oleObject85.bin" /><Relationship Id="rId183" Type="http://schemas.openxmlformats.org/officeDocument/2006/relationships/oleObject" Target="embeddings/oleObject86.bin" /><Relationship Id="rId184" Type="http://schemas.openxmlformats.org/officeDocument/2006/relationships/image" Target="media/image95.wmf" /><Relationship Id="rId185" Type="http://schemas.openxmlformats.org/officeDocument/2006/relationships/oleObject" Target="embeddings/oleObject87.bin" /><Relationship Id="rId186" Type="http://schemas.openxmlformats.org/officeDocument/2006/relationships/image" Target="media/image96.wmf" /><Relationship Id="rId187" Type="http://schemas.openxmlformats.org/officeDocument/2006/relationships/oleObject" Target="embeddings/oleObject88.bin" /><Relationship Id="rId188" Type="http://schemas.openxmlformats.org/officeDocument/2006/relationships/image" Target="media/image97.wmf" /><Relationship Id="rId189" Type="http://schemas.openxmlformats.org/officeDocument/2006/relationships/oleObject" Target="embeddings/oleObject89.bin" /><Relationship Id="rId19" Type="http://schemas.openxmlformats.org/officeDocument/2006/relationships/image" Target="media/image12.wmf" /><Relationship Id="rId190" Type="http://schemas.openxmlformats.org/officeDocument/2006/relationships/image" Target="media/image98.wmf" /><Relationship Id="rId191" Type="http://schemas.openxmlformats.org/officeDocument/2006/relationships/oleObject" Target="embeddings/oleObject90.bin" /><Relationship Id="rId192" Type="http://schemas.openxmlformats.org/officeDocument/2006/relationships/image" Target="media/image99.wmf" /><Relationship Id="rId193" Type="http://schemas.openxmlformats.org/officeDocument/2006/relationships/oleObject" Target="embeddings/oleObject91.bin" /><Relationship Id="rId194" Type="http://schemas.openxmlformats.org/officeDocument/2006/relationships/image" Target="media/image100.wmf" /><Relationship Id="rId195" Type="http://schemas.openxmlformats.org/officeDocument/2006/relationships/oleObject" Target="embeddings/oleObject92.bin" /><Relationship Id="rId196" Type="http://schemas.openxmlformats.org/officeDocument/2006/relationships/image" Target="media/image101.wmf" /><Relationship Id="rId197" Type="http://schemas.openxmlformats.org/officeDocument/2006/relationships/oleObject" Target="embeddings/oleObject93.bin" /><Relationship Id="rId198" Type="http://schemas.openxmlformats.org/officeDocument/2006/relationships/image" Target="media/image102.wmf" /><Relationship Id="rId199" Type="http://schemas.openxmlformats.org/officeDocument/2006/relationships/oleObject" Target="embeddings/oleObject94.bin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5.bin" /><Relationship Id="rId200" Type="http://schemas.openxmlformats.org/officeDocument/2006/relationships/oleObject" Target="embeddings/oleObject95.bin" /><Relationship Id="rId201" Type="http://schemas.openxmlformats.org/officeDocument/2006/relationships/image" Target="media/image103.png" /><Relationship Id="rId202" Type="http://schemas.openxmlformats.org/officeDocument/2006/relationships/image" Target="media/image104.wmf" /><Relationship Id="rId203" Type="http://schemas.openxmlformats.org/officeDocument/2006/relationships/oleObject" Target="embeddings/oleObject96.bin" /><Relationship Id="rId204" Type="http://schemas.openxmlformats.org/officeDocument/2006/relationships/oleObject" Target="embeddings/oleObject97.bin" /><Relationship Id="rId205" Type="http://schemas.openxmlformats.org/officeDocument/2006/relationships/image" Target="media/image105.wmf" /><Relationship Id="rId206" Type="http://schemas.openxmlformats.org/officeDocument/2006/relationships/oleObject" Target="embeddings/oleObject98.bin" /><Relationship Id="rId207" Type="http://schemas.openxmlformats.org/officeDocument/2006/relationships/image" Target="media/image106.wmf" /><Relationship Id="rId208" Type="http://schemas.openxmlformats.org/officeDocument/2006/relationships/oleObject" Target="embeddings/oleObject99.bin" /><Relationship Id="rId209" Type="http://schemas.openxmlformats.org/officeDocument/2006/relationships/image" Target="media/image107.wmf" /><Relationship Id="rId21" Type="http://schemas.openxmlformats.org/officeDocument/2006/relationships/image" Target="media/image13.wmf" /><Relationship Id="rId210" Type="http://schemas.openxmlformats.org/officeDocument/2006/relationships/oleObject" Target="embeddings/oleObject100.bin" /><Relationship Id="rId211" Type="http://schemas.openxmlformats.org/officeDocument/2006/relationships/image" Target="media/image108.png" /><Relationship Id="rId212" Type="http://schemas.openxmlformats.org/officeDocument/2006/relationships/image" Target="media/image109.wmf" /><Relationship Id="rId213" Type="http://schemas.openxmlformats.org/officeDocument/2006/relationships/oleObject" Target="embeddings/oleObject101.bin" /><Relationship Id="rId214" Type="http://schemas.openxmlformats.org/officeDocument/2006/relationships/oleObject" Target="embeddings/oleObject102.bin" /><Relationship Id="rId215" Type="http://schemas.openxmlformats.org/officeDocument/2006/relationships/image" Target="media/image110.wmf" /><Relationship Id="rId216" Type="http://schemas.openxmlformats.org/officeDocument/2006/relationships/oleObject" Target="embeddings/oleObject103.bin" /><Relationship Id="rId217" Type="http://schemas.openxmlformats.org/officeDocument/2006/relationships/image" Target="media/image111.png" /><Relationship Id="rId218" Type="http://schemas.openxmlformats.org/officeDocument/2006/relationships/image" Target="media/image112.wmf" /><Relationship Id="rId219" Type="http://schemas.openxmlformats.org/officeDocument/2006/relationships/oleObject" Target="embeddings/oleObject104.bin" /><Relationship Id="rId22" Type="http://schemas.openxmlformats.org/officeDocument/2006/relationships/oleObject" Target="embeddings/oleObject6.bin" /><Relationship Id="rId220" Type="http://schemas.openxmlformats.org/officeDocument/2006/relationships/image" Target="media/image113.wmf" /><Relationship Id="rId221" Type="http://schemas.openxmlformats.org/officeDocument/2006/relationships/oleObject" Target="embeddings/oleObject105.bin" /><Relationship Id="rId222" Type="http://schemas.openxmlformats.org/officeDocument/2006/relationships/image" Target="media/image114.wmf" /><Relationship Id="rId223" Type="http://schemas.openxmlformats.org/officeDocument/2006/relationships/oleObject" Target="embeddings/oleObject106.bin" /><Relationship Id="rId224" Type="http://schemas.openxmlformats.org/officeDocument/2006/relationships/image" Target="media/image115.wmf" /><Relationship Id="rId225" Type="http://schemas.openxmlformats.org/officeDocument/2006/relationships/oleObject" Target="embeddings/oleObject107.bin" /><Relationship Id="rId226" Type="http://schemas.openxmlformats.org/officeDocument/2006/relationships/image" Target="media/image116.wmf" /><Relationship Id="rId227" Type="http://schemas.openxmlformats.org/officeDocument/2006/relationships/oleObject" Target="embeddings/oleObject108.bin" /><Relationship Id="rId228" Type="http://schemas.openxmlformats.org/officeDocument/2006/relationships/image" Target="media/image117.wmf" /><Relationship Id="rId229" Type="http://schemas.openxmlformats.org/officeDocument/2006/relationships/oleObject" Target="embeddings/oleObject109.bin" /><Relationship Id="rId23" Type="http://schemas.openxmlformats.org/officeDocument/2006/relationships/image" Target="media/image14.png" /><Relationship Id="rId230" Type="http://schemas.openxmlformats.org/officeDocument/2006/relationships/image" Target="media/image118.wmf" /><Relationship Id="rId231" Type="http://schemas.openxmlformats.org/officeDocument/2006/relationships/oleObject" Target="embeddings/oleObject110.bin" /><Relationship Id="rId232" Type="http://schemas.openxmlformats.org/officeDocument/2006/relationships/image" Target="media/image119.wmf" /><Relationship Id="rId233" Type="http://schemas.openxmlformats.org/officeDocument/2006/relationships/oleObject" Target="embeddings/oleObject111.bin" /><Relationship Id="rId234" Type="http://schemas.openxmlformats.org/officeDocument/2006/relationships/oleObject" Target="embeddings/oleObject112.bin" /><Relationship Id="rId235" Type="http://schemas.openxmlformats.org/officeDocument/2006/relationships/oleObject" Target="embeddings/oleObject113.bin" /><Relationship Id="rId236" Type="http://schemas.openxmlformats.org/officeDocument/2006/relationships/image" Target="media/image120.wmf" /><Relationship Id="rId237" Type="http://schemas.openxmlformats.org/officeDocument/2006/relationships/oleObject" Target="embeddings/oleObject114.bin" /><Relationship Id="rId238" Type="http://schemas.openxmlformats.org/officeDocument/2006/relationships/image" Target="media/image121.wmf" /><Relationship Id="rId239" Type="http://schemas.openxmlformats.org/officeDocument/2006/relationships/oleObject" Target="embeddings/oleObject115.bin" /><Relationship Id="rId24" Type="http://schemas.openxmlformats.org/officeDocument/2006/relationships/image" Target="media/image15.wmf" /><Relationship Id="rId240" Type="http://schemas.openxmlformats.org/officeDocument/2006/relationships/oleObject" Target="embeddings/oleObject116.bin" /><Relationship Id="rId241" Type="http://schemas.openxmlformats.org/officeDocument/2006/relationships/oleObject" Target="embeddings/oleObject117.bin" /><Relationship Id="rId242" Type="http://schemas.openxmlformats.org/officeDocument/2006/relationships/oleObject" Target="embeddings/oleObject118.bin" /><Relationship Id="rId243" Type="http://schemas.openxmlformats.org/officeDocument/2006/relationships/oleObject" Target="embeddings/oleObject119.bin" /><Relationship Id="rId244" Type="http://schemas.openxmlformats.org/officeDocument/2006/relationships/oleObject" Target="embeddings/oleObject120.bin" /><Relationship Id="rId245" Type="http://schemas.openxmlformats.org/officeDocument/2006/relationships/oleObject" Target="embeddings/oleObject121.bin" /><Relationship Id="rId246" Type="http://schemas.openxmlformats.org/officeDocument/2006/relationships/oleObject" Target="embeddings/oleObject122.bin" /><Relationship Id="rId247" Type="http://schemas.openxmlformats.org/officeDocument/2006/relationships/oleObject" Target="embeddings/oleObject123.bin" /><Relationship Id="rId248" Type="http://schemas.openxmlformats.org/officeDocument/2006/relationships/oleObject" Target="embeddings/oleObject124.bin" /><Relationship Id="rId249" Type="http://schemas.openxmlformats.org/officeDocument/2006/relationships/image" Target="media/image122.wmf" /><Relationship Id="rId25" Type="http://schemas.openxmlformats.org/officeDocument/2006/relationships/oleObject" Target="embeddings/oleObject7.bin" /><Relationship Id="rId250" Type="http://schemas.openxmlformats.org/officeDocument/2006/relationships/oleObject" Target="embeddings/oleObject125.bin" /><Relationship Id="rId251" Type="http://schemas.openxmlformats.org/officeDocument/2006/relationships/image" Target="media/image123.wmf" /><Relationship Id="rId252" Type="http://schemas.openxmlformats.org/officeDocument/2006/relationships/oleObject" Target="embeddings/oleObject126.bin" /><Relationship Id="rId253" Type="http://schemas.openxmlformats.org/officeDocument/2006/relationships/oleObject" Target="embeddings/oleObject127.bin" /><Relationship Id="rId254" Type="http://schemas.openxmlformats.org/officeDocument/2006/relationships/image" Target="media/image124.wmf" /><Relationship Id="rId255" Type="http://schemas.openxmlformats.org/officeDocument/2006/relationships/oleObject" Target="embeddings/oleObject128.bin" /><Relationship Id="rId256" Type="http://schemas.openxmlformats.org/officeDocument/2006/relationships/oleObject" Target="embeddings/oleObject129.bin" /><Relationship Id="rId257" Type="http://schemas.openxmlformats.org/officeDocument/2006/relationships/oleObject" Target="embeddings/oleObject130.bin" /><Relationship Id="rId258" Type="http://schemas.openxmlformats.org/officeDocument/2006/relationships/oleObject" Target="embeddings/oleObject131.bin" /><Relationship Id="rId259" Type="http://schemas.openxmlformats.org/officeDocument/2006/relationships/image" Target="media/image125.wmf" /><Relationship Id="rId26" Type="http://schemas.openxmlformats.org/officeDocument/2006/relationships/image" Target="media/image16.wmf" /><Relationship Id="rId260" Type="http://schemas.openxmlformats.org/officeDocument/2006/relationships/oleObject" Target="embeddings/oleObject132.bin" /><Relationship Id="rId261" Type="http://schemas.openxmlformats.org/officeDocument/2006/relationships/image" Target="media/image126.wmf" /><Relationship Id="rId262" Type="http://schemas.openxmlformats.org/officeDocument/2006/relationships/oleObject" Target="embeddings/oleObject133.bin" /><Relationship Id="rId263" Type="http://schemas.openxmlformats.org/officeDocument/2006/relationships/oleObject" Target="embeddings/oleObject134.bin" /><Relationship Id="rId264" Type="http://schemas.openxmlformats.org/officeDocument/2006/relationships/oleObject" Target="embeddings/oleObject135.bin" /><Relationship Id="rId265" Type="http://schemas.openxmlformats.org/officeDocument/2006/relationships/oleObject" Target="embeddings/oleObject136.bin" /><Relationship Id="rId266" Type="http://schemas.openxmlformats.org/officeDocument/2006/relationships/image" Target="media/image127.wmf" /><Relationship Id="rId267" Type="http://schemas.openxmlformats.org/officeDocument/2006/relationships/oleObject" Target="embeddings/oleObject137.bin" /><Relationship Id="rId268" Type="http://schemas.openxmlformats.org/officeDocument/2006/relationships/image" Target="media/image128.wmf" /><Relationship Id="rId269" Type="http://schemas.openxmlformats.org/officeDocument/2006/relationships/oleObject" Target="embeddings/oleObject138.bin" /><Relationship Id="rId27" Type="http://schemas.openxmlformats.org/officeDocument/2006/relationships/oleObject" Target="embeddings/oleObject8.bin" /><Relationship Id="rId270" Type="http://schemas.openxmlformats.org/officeDocument/2006/relationships/image" Target="media/image129.png" /><Relationship Id="rId271" Type="http://schemas.openxmlformats.org/officeDocument/2006/relationships/image" Target="media/image130.wmf" /><Relationship Id="rId272" Type="http://schemas.openxmlformats.org/officeDocument/2006/relationships/oleObject" Target="embeddings/oleObject139.bin" /><Relationship Id="rId273" Type="http://schemas.openxmlformats.org/officeDocument/2006/relationships/oleObject" Target="embeddings/oleObject140.bin" /><Relationship Id="rId274" Type="http://schemas.openxmlformats.org/officeDocument/2006/relationships/image" Target="media/image131.wmf" /><Relationship Id="rId275" Type="http://schemas.openxmlformats.org/officeDocument/2006/relationships/oleObject" Target="embeddings/oleObject141.bin" /><Relationship Id="rId276" Type="http://schemas.openxmlformats.org/officeDocument/2006/relationships/image" Target="media/image132.png" /><Relationship Id="rId277" Type="http://schemas.openxmlformats.org/officeDocument/2006/relationships/image" Target="media/image133.wmf" /><Relationship Id="rId278" Type="http://schemas.openxmlformats.org/officeDocument/2006/relationships/oleObject" Target="embeddings/oleObject142.bin" /><Relationship Id="rId279" Type="http://schemas.openxmlformats.org/officeDocument/2006/relationships/image" Target="media/image134.png" /><Relationship Id="rId28" Type="http://schemas.openxmlformats.org/officeDocument/2006/relationships/image" Target="media/image17.wmf" /><Relationship Id="rId280" Type="http://schemas.openxmlformats.org/officeDocument/2006/relationships/image" Target="media/image135.wmf" /><Relationship Id="rId281" Type="http://schemas.openxmlformats.org/officeDocument/2006/relationships/oleObject" Target="embeddings/oleObject143.bin" /><Relationship Id="rId282" Type="http://schemas.openxmlformats.org/officeDocument/2006/relationships/image" Target="media/image136.png" /><Relationship Id="rId283" Type="http://schemas.openxmlformats.org/officeDocument/2006/relationships/image" Target="media/image137.wmf" /><Relationship Id="rId284" Type="http://schemas.openxmlformats.org/officeDocument/2006/relationships/oleObject" Target="embeddings/oleObject144.bin" /><Relationship Id="rId285" Type="http://schemas.openxmlformats.org/officeDocument/2006/relationships/image" Target="media/image138.wmf" /><Relationship Id="rId286" Type="http://schemas.openxmlformats.org/officeDocument/2006/relationships/oleObject" Target="embeddings/oleObject145.bin" /><Relationship Id="rId287" Type="http://schemas.openxmlformats.org/officeDocument/2006/relationships/image" Target="media/image139.wmf" /><Relationship Id="rId288" Type="http://schemas.openxmlformats.org/officeDocument/2006/relationships/oleObject" Target="embeddings/oleObject146.bin" /><Relationship Id="rId289" Type="http://schemas.openxmlformats.org/officeDocument/2006/relationships/image" Target="media/image140.wmf" /><Relationship Id="rId29" Type="http://schemas.openxmlformats.org/officeDocument/2006/relationships/oleObject" Target="embeddings/oleObject9.bin" /><Relationship Id="rId290" Type="http://schemas.openxmlformats.org/officeDocument/2006/relationships/oleObject" Target="embeddings/oleObject147.bin" /><Relationship Id="rId291" Type="http://schemas.openxmlformats.org/officeDocument/2006/relationships/oleObject" Target="embeddings/oleObject148.bin" /><Relationship Id="rId292" Type="http://schemas.openxmlformats.org/officeDocument/2006/relationships/oleObject" Target="embeddings/oleObject149.bin" /><Relationship Id="rId293" Type="http://schemas.openxmlformats.org/officeDocument/2006/relationships/image" Target="media/image141.wmf" /><Relationship Id="rId294" Type="http://schemas.openxmlformats.org/officeDocument/2006/relationships/oleObject" Target="embeddings/oleObject150.bin" /><Relationship Id="rId295" Type="http://schemas.openxmlformats.org/officeDocument/2006/relationships/image" Target="media/image142.wmf" /><Relationship Id="rId296" Type="http://schemas.openxmlformats.org/officeDocument/2006/relationships/oleObject" Target="embeddings/oleObject151.bin" /><Relationship Id="rId297" Type="http://schemas.openxmlformats.org/officeDocument/2006/relationships/oleObject" Target="embeddings/oleObject152.bin" /><Relationship Id="rId298" Type="http://schemas.openxmlformats.org/officeDocument/2006/relationships/image" Target="media/image143.wmf" /><Relationship Id="rId299" Type="http://schemas.openxmlformats.org/officeDocument/2006/relationships/oleObject" Target="embeddings/oleObject153.bin" /><Relationship Id="rId3" Type="http://schemas.openxmlformats.org/officeDocument/2006/relationships/fontTable" Target="fontTable.xml" /><Relationship Id="rId30" Type="http://schemas.openxmlformats.org/officeDocument/2006/relationships/image" Target="media/image18.wmf" /><Relationship Id="rId300" Type="http://schemas.openxmlformats.org/officeDocument/2006/relationships/oleObject" Target="embeddings/oleObject154.bin" /><Relationship Id="rId301" Type="http://schemas.openxmlformats.org/officeDocument/2006/relationships/image" Target="media/image144.wmf" /><Relationship Id="rId302" Type="http://schemas.openxmlformats.org/officeDocument/2006/relationships/oleObject" Target="embeddings/oleObject155.bin" /><Relationship Id="rId303" Type="http://schemas.openxmlformats.org/officeDocument/2006/relationships/image" Target="media/image145.wmf" /><Relationship Id="rId304" Type="http://schemas.openxmlformats.org/officeDocument/2006/relationships/oleObject" Target="embeddings/oleObject156.bin" /><Relationship Id="rId305" Type="http://schemas.openxmlformats.org/officeDocument/2006/relationships/image" Target="media/image146.wmf" /><Relationship Id="rId306" Type="http://schemas.openxmlformats.org/officeDocument/2006/relationships/oleObject" Target="embeddings/oleObject157.bin" /><Relationship Id="rId307" Type="http://schemas.openxmlformats.org/officeDocument/2006/relationships/image" Target="media/image147.png" /><Relationship Id="rId308" Type="http://schemas.openxmlformats.org/officeDocument/2006/relationships/image" Target="media/image148.wmf" /><Relationship Id="rId309" Type="http://schemas.openxmlformats.org/officeDocument/2006/relationships/oleObject" Target="embeddings/oleObject158.bin" /><Relationship Id="rId31" Type="http://schemas.openxmlformats.org/officeDocument/2006/relationships/oleObject" Target="embeddings/oleObject10.bin" /><Relationship Id="rId310" Type="http://schemas.openxmlformats.org/officeDocument/2006/relationships/image" Target="media/image149.wmf" /><Relationship Id="rId311" Type="http://schemas.openxmlformats.org/officeDocument/2006/relationships/oleObject" Target="embeddings/oleObject159.bin" /><Relationship Id="rId312" Type="http://schemas.openxmlformats.org/officeDocument/2006/relationships/oleObject" Target="embeddings/oleObject160.bin" /><Relationship Id="rId313" Type="http://schemas.openxmlformats.org/officeDocument/2006/relationships/oleObject" Target="embeddings/oleObject161.bin" /><Relationship Id="rId314" Type="http://schemas.openxmlformats.org/officeDocument/2006/relationships/image" Target="media/image150.wmf" /><Relationship Id="rId315" Type="http://schemas.openxmlformats.org/officeDocument/2006/relationships/oleObject" Target="embeddings/oleObject162.bin" /><Relationship Id="rId316" Type="http://schemas.openxmlformats.org/officeDocument/2006/relationships/image" Target="media/image151.png" /><Relationship Id="rId317" Type="http://schemas.openxmlformats.org/officeDocument/2006/relationships/image" Target="media/image152.wmf" /><Relationship Id="rId318" Type="http://schemas.openxmlformats.org/officeDocument/2006/relationships/oleObject" Target="embeddings/oleObject163.bin" /><Relationship Id="rId319" Type="http://schemas.openxmlformats.org/officeDocument/2006/relationships/image" Target="media/image153.png" /><Relationship Id="rId32" Type="http://schemas.openxmlformats.org/officeDocument/2006/relationships/image" Target="media/image19.wmf" /><Relationship Id="rId320" Type="http://schemas.openxmlformats.org/officeDocument/2006/relationships/image" Target="media/image154.wmf" /><Relationship Id="rId321" Type="http://schemas.openxmlformats.org/officeDocument/2006/relationships/oleObject" Target="embeddings/oleObject164.bin" /><Relationship Id="rId322" Type="http://schemas.openxmlformats.org/officeDocument/2006/relationships/image" Target="media/image155.wmf" /><Relationship Id="rId323" Type="http://schemas.openxmlformats.org/officeDocument/2006/relationships/oleObject" Target="embeddings/oleObject165.bin" /><Relationship Id="rId324" Type="http://schemas.openxmlformats.org/officeDocument/2006/relationships/image" Target="media/image156.wmf" /><Relationship Id="rId325" Type="http://schemas.openxmlformats.org/officeDocument/2006/relationships/oleObject" Target="embeddings/oleObject166.bin" /><Relationship Id="rId326" Type="http://schemas.openxmlformats.org/officeDocument/2006/relationships/theme" Target="theme/theme1.xml" /><Relationship Id="rId327" Type="http://schemas.openxmlformats.org/officeDocument/2006/relationships/styles" Target="styles.xml" /><Relationship Id="rId33" Type="http://schemas.openxmlformats.org/officeDocument/2006/relationships/oleObject" Target="embeddings/oleObject11.bin" /><Relationship Id="rId34" Type="http://schemas.openxmlformats.org/officeDocument/2006/relationships/image" Target="media/image20.wmf" /><Relationship Id="rId35" Type="http://schemas.openxmlformats.org/officeDocument/2006/relationships/oleObject" Target="embeddings/oleObject12.bin" /><Relationship Id="rId36" Type="http://schemas.openxmlformats.org/officeDocument/2006/relationships/image" Target="media/image21.png" /><Relationship Id="rId37" Type="http://schemas.openxmlformats.org/officeDocument/2006/relationships/image" Target="media/image22.png" /><Relationship Id="rId38" Type="http://schemas.openxmlformats.org/officeDocument/2006/relationships/image" Target="media/image23.wmf" /><Relationship Id="rId39" Type="http://schemas.openxmlformats.org/officeDocument/2006/relationships/oleObject" Target="embeddings/oleObject13.bin" /><Relationship Id="rId4" Type="http://schemas.openxmlformats.org/officeDocument/2006/relationships/image" Target="media/image1.png" /><Relationship Id="rId40" Type="http://schemas.openxmlformats.org/officeDocument/2006/relationships/oleObject" Target="embeddings/oleObject14.bin" /><Relationship Id="rId41" Type="http://schemas.openxmlformats.org/officeDocument/2006/relationships/image" Target="media/image24.png" /><Relationship Id="rId42" Type="http://schemas.openxmlformats.org/officeDocument/2006/relationships/image" Target="media/image25.png" /><Relationship Id="rId43" Type="http://schemas.openxmlformats.org/officeDocument/2006/relationships/oleObject" Target="embeddings/oleObject15.bin" /><Relationship Id="rId44" Type="http://schemas.openxmlformats.org/officeDocument/2006/relationships/oleObject" Target="embeddings/oleObject16.bin" /><Relationship Id="rId45" Type="http://schemas.openxmlformats.org/officeDocument/2006/relationships/image" Target="media/image26.png" /><Relationship Id="rId46" Type="http://schemas.openxmlformats.org/officeDocument/2006/relationships/image" Target="media/image27.wmf" /><Relationship Id="rId47" Type="http://schemas.openxmlformats.org/officeDocument/2006/relationships/oleObject" Target="embeddings/oleObject17.bin" /><Relationship Id="rId48" Type="http://schemas.openxmlformats.org/officeDocument/2006/relationships/image" Target="media/image28.wmf" /><Relationship Id="rId49" Type="http://schemas.openxmlformats.org/officeDocument/2006/relationships/oleObject" Target="embeddings/oleObject18.bin" /><Relationship Id="rId5" Type="http://schemas.openxmlformats.org/officeDocument/2006/relationships/image" Target="media/image2.wmf" /><Relationship Id="rId50" Type="http://schemas.openxmlformats.org/officeDocument/2006/relationships/image" Target="media/image29.wmf" /><Relationship Id="rId51" Type="http://schemas.openxmlformats.org/officeDocument/2006/relationships/oleObject" Target="embeddings/oleObject19.bin" /><Relationship Id="rId52" Type="http://schemas.openxmlformats.org/officeDocument/2006/relationships/image" Target="media/image30.wmf" /><Relationship Id="rId53" Type="http://schemas.openxmlformats.org/officeDocument/2006/relationships/oleObject" Target="embeddings/oleObject20.bin" /><Relationship Id="rId54" Type="http://schemas.openxmlformats.org/officeDocument/2006/relationships/image" Target="media/image31.wmf" /><Relationship Id="rId55" Type="http://schemas.openxmlformats.org/officeDocument/2006/relationships/oleObject" Target="embeddings/oleObject21.bin" /><Relationship Id="rId56" Type="http://schemas.openxmlformats.org/officeDocument/2006/relationships/image" Target="media/image32.wmf" /><Relationship Id="rId57" Type="http://schemas.openxmlformats.org/officeDocument/2006/relationships/oleObject" Target="embeddings/oleObject22.bin" /><Relationship Id="rId58" Type="http://schemas.openxmlformats.org/officeDocument/2006/relationships/image" Target="media/image33.wmf" /><Relationship Id="rId59" Type="http://schemas.openxmlformats.org/officeDocument/2006/relationships/oleObject" Target="embeddings/oleObject23.bin" /><Relationship Id="rId6" Type="http://schemas.openxmlformats.org/officeDocument/2006/relationships/oleObject" Target="embeddings/oleObject1.bin" /><Relationship Id="rId60" Type="http://schemas.openxmlformats.org/officeDocument/2006/relationships/image" Target="media/image34.wmf" /><Relationship Id="rId61" Type="http://schemas.openxmlformats.org/officeDocument/2006/relationships/oleObject" Target="embeddings/oleObject24.bin" /><Relationship Id="rId62" Type="http://schemas.openxmlformats.org/officeDocument/2006/relationships/oleObject" Target="embeddings/oleObject25.bin" /><Relationship Id="rId63" Type="http://schemas.openxmlformats.org/officeDocument/2006/relationships/image" Target="media/image35.wmf" /><Relationship Id="rId64" Type="http://schemas.openxmlformats.org/officeDocument/2006/relationships/oleObject" Target="embeddings/oleObject26.bin" /><Relationship Id="rId65" Type="http://schemas.openxmlformats.org/officeDocument/2006/relationships/image" Target="media/image36.wmf" /><Relationship Id="rId66" Type="http://schemas.openxmlformats.org/officeDocument/2006/relationships/oleObject" Target="embeddings/oleObject27.bin" /><Relationship Id="rId67" Type="http://schemas.openxmlformats.org/officeDocument/2006/relationships/oleObject" Target="embeddings/oleObject28.bin" /><Relationship Id="rId68" Type="http://schemas.openxmlformats.org/officeDocument/2006/relationships/image" Target="media/image37.wmf" /><Relationship Id="rId69" Type="http://schemas.openxmlformats.org/officeDocument/2006/relationships/oleObject" Target="embeddings/oleObject29.bin" /><Relationship Id="rId7" Type="http://schemas.openxmlformats.org/officeDocument/2006/relationships/image" Target="media/image3.png" /><Relationship Id="rId70" Type="http://schemas.openxmlformats.org/officeDocument/2006/relationships/image" Target="media/image38.wmf" /><Relationship Id="rId71" Type="http://schemas.openxmlformats.org/officeDocument/2006/relationships/oleObject" Target="embeddings/oleObject30.bin" /><Relationship Id="rId72" Type="http://schemas.openxmlformats.org/officeDocument/2006/relationships/image" Target="media/image39.wmf" /><Relationship Id="rId73" Type="http://schemas.openxmlformats.org/officeDocument/2006/relationships/oleObject" Target="embeddings/oleObject31.bin" /><Relationship Id="rId74" Type="http://schemas.openxmlformats.org/officeDocument/2006/relationships/oleObject" Target="embeddings/oleObject32.bin" /><Relationship Id="rId75" Type="http://schemas.openxmlformats.org/officeDocument/2006/relationships/image" Target="media/image40.png" /><Relationship Id="rId76" Type="http://schemas.openxmlformats.org/officeDocument/2006/relationships/image" Target="media/image41.wmf" /><Relationship Id="rId77" Type="http://schemas.openxmlformats.org/officeDocument/2006/relationships/oleObject" Target="embeddings/oleObject33.bin" /><Relationship Id="rId78" Type="http://schemas.openxmlformats.org/officeDocument/2006/relationships/image" Target="media/image42.wmf" /><Relationship Id="rId79" Type="http://schemas.openxmlformats.org/officeDocument/2006/relationships/oleObject" Target="embeddings/oleObject34.bin" /><Relationship Id="rId8" Type="http://schemas.openxmlformats.org/officeDocument/2006/relationships/image" Target="media/image4.png" /><Relationship Id="rId80" Type="http://schemas.openxmlformats.org/officeDocument/2006/relationships/image" Target="media/image43.wmf" /><Relationship Id="rId81" Type="http://schemas.openxmlformats.org/officeDocument/2006/relationships/oleObject" Target="embeddings/oleObject35.bin" /><Relationship Id="rId82" Type="http://schemas.openxmlformats.org/officeDocument/2006/relationships/image" Target="media/image44.png" /><Relationship Id="rId83" Type="http://schemas.openxmlformats.org/officeDocument/2006/relationships/image" Target="media/image45.wmf" /><Relationship Id="rId84" Type="http://schemas.openxmlformats.org/officeDocument/2006/relationships/oleObject" Target="embeddings/oleObject36.bin" /><Relationship Id="rId85" Type="http://schemas.openxmlformats.org/officeDocument/2006/relationships/image" Target="media/image46.wmf" /><Relationship Id="rId86" Type="http://schemas.openxmlformats.org/officeDocument/2006/relationships/oleObject" Target="embeddings/oleObject37.bin" /><Relationship Id="rId87" Type="http://schemas.openxmlformats.org/officeDocument/2006/relationships/image" Target="media/image47.wmf" /><Relationship Id="rId88" Type="http://schemas.openxmlformats.org/officeDocument/2006/relationships/oleObject" Target="embeddings/oleObject38.bin" /><Relationship Id="rId89" Type="http://schemas.openxmlformats.org/officeDocument/2006/relationships/image" Target="media/image48.wmf" /><Relationship Id="rId9" Type="http://schemas.openxmlformats.org/officeDocument/2006/relationships/image" Target="media/image5.png" /><Relationship Id="rId90" Type="http://schemas.openxmlformats.org/officeDocument/2006/relationships/oleObject" Target="embeddings/oleObject39.bin" /><Relationship Id="rId91" Type="http://schemas.openxmlformats.org/officeDocument/2006/relationships/image" Target="media/image49.wmf" /><Relationship Id="rId92" Type="http://schemas.openxmlformats.org/officeDocument/2006/relationships/oleObject" Target="embeddings/oleObject40.bin" /><Relationship Id="rId93" Type="http://schemas.openxmlformats.org/officeDocument/2006/relationships/image" Target="media/image50.wmf" /><Relationship Id="rId94" Type="http://schemas.openxmlformats.org/officeDocument/2006/relationships/oleObject" Target="embeddings/oleObject41.bin" /><Relationship Id="rId95" Type="http://schemas.openxmlformats.org/officeDocument/2006/relationships/image" Target="media/image51.wmf" /><Relationship Id="rId96" Type="http://schemas.openxmlformats.org/officeDocument/2006/relationships/oleObject" Target="embeddings/oleObject42.bin" /><Relationship Id="rId97" Type="http://schemas.openxmlformats.org/officeDocument/2006/relationships/image" Target="media/image52.wmf" /><Relationship Id="rId98" Type="http://schemas.openxmlformats.org/officeDocument/2006/relationships/oleObject" Target="embeddings/oleObject43.bin" /><Relationship Id="rId99" Type="http://schemas.openxmlformats.org/officeDocument/2006/relationships/image" Target="media/image53.wmf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