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机密</w:t>
      </w:r>
      <w:r>
        <w:rPr>
          <w:rFonts w:ascii="Segoe UI Symbol" w:eastAsia="Segoe UI Symbol" w:hAnsi="Segoe UI Symbol" w:cs="Segoe UI Symbol"/>
          <w:b/>
          <w:color w:val="auto"/>
          <w:sz w:val="24"/>
        </w:rPr>
        <w:t>★</w:t>
      </w:r>
      <w:r>
        <w:rPr>
          <w:rFonts w:ascii="宋体" w:eastAsia="宋体" w:hAnsi="宋体" w:cs="宋体"/>
          <w:b/>
          <w:color w:val="auto"/>
          <w:sz w:val="24"/>
        </w:rPr>
        <w:t>启用前</w:t>
      </w:r>
    </w:p>
    <w:p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年海南省普通高中学业水平选择性考试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答卷前，考生务必将自己的姓名、准考证号填写在答题卡上。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回答选择题时，选出每小题答案后，用铅笔把答题卡上对应题目的答案标号涂黑。如需改动，用橡皮擦干净后，再选涂其他答案标号。回答非选择题时，将答案写在答题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|</w:t>
      </w:r>
      <w:r>
        <w:rPr>
          <w:rFonts w:ascii="宋体" w:eastAsia="宋体" w:hAnsi="宋体" w:cs="宋体"/>
          <w:b/>
          <w:color w:val="auto"/>
          <w:sz w:val="24"/>
        </w:rPr>
        <w:t>卡上。写在本试卷上无效。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考试结束后，将本试卷和答题卡一并交回。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H-1  Li-7  ⅳO-16  Cl-35.5  K-39  Mn-55  Fe-56  Cu-64  Zn-65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16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化学为实现社会可持续发展贡献巨大。下列说法</w:t>
      </w:r>
      <w:r>
        <w:rPr>
          <w:rFonts w:ascii="宋体" w:eastAsia="宋体" w:hAnsi="宋体" w:cs="宋体"/>
          <w:color w:val="auto"/>
          <w:em w:val="dot"/>
        </w:rPr>
        <w:t>错误</w:t>
      </w:r>
      <w:r>
        <w:rPr>
          <w:rFonts w:ascii="宋体" w:eastAsia="宋体" w:hAnsi="宋体" w:cs="宋体"/>
          <w:color w:val="auto"/>
        </w:rPr>
        <w:t>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以竹代塑，可减少白色污染</w:t>
      </w:r>
      <w:r>
        <w:tab/>
      </w:r>
      <w:r>
        <w:t xml:space="preserve">B. </w:t>
      </w:r>
      <w:r>
        <w:rPr>
          <w:rFonts w:ascii="宋体" w:eastAsia="宋体" w:hAnsi="宋体" w:cs="宋体"/>
          <w:color w:val="auto"/>
        </w:rPr>
        <w:t>使用人工合成杀虫剂，对环境无影响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无纸化办公，可减少人工合成油墨的使用</w:t>
      </w:r>
      <w:r>
        <w:tab/>
      </w:r>
      <w:r>
        <w:t xml:space="preserve">D. </w:t>
      </w:r>
      <w:r>
        <w:rPr>
          <w:rFonts w:ascii="宋体" w:eastAsia="宋体" w:hAnsi="宋体" w:cs="宋体"/>
          <w:color w:val="auto"/>
        </w:rPr>
        <w:t>使用无磷洗涤剂，可减少水体污染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下列包装标签上的安全标识与试剂对应正确的是</w:t>
      </w:r>
    </w:p>
    <w:tbl>
      <w:tblPr>
        <w:tblStyle w:val="TableNormal"/>
        <w:tblW w:w="639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80"/>
        <w:gridCol w:w="1650"/>
        <w:gridCol w:w="1650"/>
        <w:gridCol w:w="1740"/>
      </w:tblGrid>
      <w:tr>
        <w:tblPrEx>
          <w:tblW w:w="639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</w:tr>
      <w:tr>
        <w:tblPrEx>
          <w:tblW w:w="63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904875" cy="762000"/>
                  <wp:effectExtent l="0" t="0" r="9525" b="0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895350" cy="762000"/>
                  <wp:effectExtent l="0" t="0" r="0" b="0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885825" cy="876300"/>
                  <wp:effectExtent l="0" t="0" r="9525" b="0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942975" cy="933450"/>
                  <wp:effectExtent l="0" t="0" r="9525" b="0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63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丁烷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葡萄糖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浓硫酸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氯化钡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高分子物质与我们生活息息相关。下列说法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糖原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成分类似于淀粉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可转化为葡萄糖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聚合物</w:t>
      </w:r>
      <w:r>
        <w:rPr>
          <w:color w:val="000000"/>
        </w:rPr>
        <w:drawing>
          <wp:inline distT="0" distB="0" distL="114300" distR="114300">
            <wp:extent cx="990600" cy="238125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是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59.4pt;height:18.2pt" o:ole="" coordsize="21600,21600" o:preferrelative="t" filled="f" stroked="f">
            <v:stroke joinstyle="miter"/>
            <v:imagedata r:id="rId11" o:title="eqId94a89337806dc84969827d1b24e5ed6c"/>
            <o:lock v:ext="edit" aspectratio="t"/>
            <w10:anchorlock/>
          </v:shape>
          <o:OLEObject Type="Embed" ProgID="Equation.DSMT4" ShapeID="_x0000_i1025" DrawAspect="Content" ObjectID="_1468075725" r:id="rId12"/>
        </w:object>
      </w:r>
      <w:r>
        <w:rPr>
          <w:rFonts w:ascii="宋体" w:eastAsia="宋体" w:hAnsi="宋体" w:cs="宋体"/>
          <w:color w:val="000000"/>
        </w:rPr>
        <w:t>的加聚物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畜禽毛羽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主要成分为角蛋白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完全水解可以得到氨基酸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聚合物</w:t>
      </w:r>
      <w:r>
        <w:rPr>
          <w:color w:val="000000"/>
        </w:rPr>
        <w:drawing>
          <wp:inline distT="0" distB="0" distL="114300" distR="114300">
            <wp:extent cx="2143125" cy="238125"/>
            <wp:effectExtent l="0" t="0" r="9525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的单体是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11pt;height:20.25pt" o:ole="" coordsize="21600,21600" o:preferrelative="t" filled="f" stroked="f">
            <v:stroke joinstyle="miter"/>
            <v:imagedata r:id="rId14" o:title="eqId95a52fa3a64558b3d09c9fd9c3fbbed9"/>
            <o:lock v:ext="edit" aspectratio="t"/>
            <w10:anchorlock/>
          </v:shape>
          <o:OLEObject Type="Embed" ProgID="Equation.DSMT4" ShapeID="_x0000_i1026" DrawAspect="Content" ObjectID="_1468075726" r:id="rId1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63pt;height:18pt" o:ole="" coordsize="21600,21600" o:preferrelative="t" filled="f" stroked="f">
            <v:stroke joinstyle="miter"/>
            <v:imagedata r:id="rId16" o:title="eqId9b2ba7a6687b10cb1cc19239f0ac6a47"/>
            <o:lock v:ext="edit" aspectratio="t"/>
            <w10:anchorlock/>
          </v:shape>
          <o:OLEObject Type="Embed" ProgID="Equation.DSMT4" ShapeID="_x0000_i1027" DrawAspect="Content" ObjectID="_1468075727" r:id="rId17"/>
        </w:objec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63pt;height:18pt" o:ole="" coordsize="21600,21600" o:preferrelative="t" filled="f" stroked="f">
            <v:stroke joinstyle="miter"/>
            <v:imagedata r:id="rId16" o:title="eqId9b2ba7a6687b10cb1cc19239f0ac6a47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过氧化脲</w:t>
      </w:r>
      <w:r>
        <w:rPr>
          <w:rFonts w:ascii="Times New Roman" w:eastAsia="Times New Roman" w:hAnsi="Times New Roman" w:cs="Times New Roman"/>
          <w:color w:val="000000"/>
        </w:rPr>
        <w:t>[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90.75pt;height:20.25pt" o:ole="" coordsize="21600,21600" o:preferrelative="t" filled="f" stroked="f">
            <v:stroke joinstyle="miter"/>
            <v:imagedata r:id="rId19" o:title="eqId3fa63433e333ec1f6029e416ea4026dd"/>
            <o:lock v:ext="edit" aspectratio="t"/>
            <w10:anchorlock/>
          </v:shape>
          <o:OLEObject Type="Embed" ProgID="Equation.DSMT4" ShapeID="_x0000_i1029" DrawAspect="Content" ObjectID="_1468075729" r:id="rId20"/>
        </w:objec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rFonts w:ascii="宋体" w:eastAsia="宋体" w:hAnsi="宋体" w:cs="宋体"/>
          <w:color w:val="000000"/>
        </w:rPr>
        <w:t>是一种常用的消毒剂，可由过氧化氢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30pt;height:18pt" o:ole="" coordsize="21600,21600" o:preferrelative="t" filled="f" stroked="f">
            <v:stroke joinstyle="miter"/>
            <v:imagedata r:id="rId21" o:title="eqIdde35fc0240c4bae100a822e77e3262a0"/>
            <o:lock v:ext="edit" aspectratio="t"/>
            <w10:anchorlock/>
          </v:shape>
          <o:OLEObject Type="Embed" ProgID="Equation.DSMT4" ShapeID="_x0000_i1030" DrawAspect="Content" ObjectID="_1468075730" r:id="rId22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和脲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69.75pt;height:21.75pt" o:ole="" coordsize="21600,21600" o:preferrelative="t" filled="f" stroked="f">
            <v:stroke joinstyle="miter"/>
            <v:imagedata r:id="rId23" o:title="eqId5da66d01578dc10a23df1ad74f354b77"/>
            <o:lock v:ext="edit" aspectratio="t"/>
            <w10:anchorlock/>
          </v:shape>
          <o:OLEObject Type="Embed" ProgID="Equation.DSMT4" ShapeID="_x0000_i1031" DrawAspect="Content" ObjectID="_1468075731" r:id="rId24"/>
        </w:object>
      </w:r>
      <w:r>
        <w:rPr>
          <w:rFonts w:ascii="宋体" w:eastAsia="宋体" w:hAnsi="宋体" w:cs="宋体"/>
          <w:color w:val="000000"/>
        </w:rPr>
        <w:t>加合而成，代表性结构如图所示。下列关于过氧化脲的说法正确的是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06855" cy="1000125"/>
            <wp:effectExtent l="0" t="0" r="1714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0685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所有原子处于同一平面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氧的化合价均为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价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杀菌能力源于其氧化性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所有共价键均为极性键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下列化学应用实例与方程式</w:t>
      </w:r>
      <w:r>
        <w:rPr>
          <w:rFonts w:ascii="宋体" w:eastAsia="宋体" w:hAnsi="宋体" w:cs="宋体"/>
          <w:color w:val="000000"/>
          <w:em w:val="dot"/>
        </w:rPr>
        <w:t>不匹配</w:t>
      </w:r>
      <w:r>
        <w:rPr>
          <w:rFonts w:ascii="宋体" w:eastAsia="宋体" w:hAnsi="宋体" w:cs="宋体"/>
          <w:color w:val="000000"/>
        </w:rPr>
        <w:t>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43"/>
        <w:gridCol w:w="3273"/>
        <w:gridCol w:w="5914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应用实例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方程式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海上油气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  <w:r>
              <w:rPr>
                <w:rFonts w:ascii="宋体" w:eastAsia="宋体" w:hAnsi="宋体" w:cs="宋体"/>
                <w:color w:val="000000"/>
              </w:rPr>
              <w:t>工平台海葵一号的钢壳外壁铺装锌锭减缓腐蚀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2" type="#_x0000_t75" alt="学科网(www.zxxk.com)--教育资源门户，提供试卷、教案、课件、论文、素材以及各类教学资源下载，还有大量而丰富的教学相关资讯！" style="width:107.75pt;height:19.8pt" o:ole="" coordsize="21600,21600" o:preferrelative="t" filled="f" stroked="f">
                  <v:stroke joinstyle="miter"/>
                  <v:imagedata r:id="rId26" o:title="eqIdebe87ebbc89fb00b066b063abb21943e"/>
                  <o:lock v:ext="edit" aspectratio="t"/>
                  <w10:anchorlock/>
                </v:shape>
                <o:OLEObject Type="Embed" ProgID="Equation.DSMT4" ShapeID="_x0000_i1032" DrawAspect="Content" ObjectID="_1468075732" r:id="rId27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用硫磺粉减少破损水银体温计洒落的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Hg</w:t>
            </w:r>
            <w:r>
              <w:rPr>
                <w:rFonts w:ascii="宋体" w:eastAsia="宋体" w:hAnsi="宋体" w:cs="宋体"/>
                <w:color w:val="000000"/>
              </w:rPr>
              <w:t>的危害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3" type="#_x0000_t75" alt="学科网(www.zxxk.com)--教育资源门户，提供试卷、教案、课件、论文、素材以及各类教学资源下载，还有大量而丰富的教学相关资讯！" style="width:101.95pt;height:19.8pt" o:ole="" coordsize="21600,21600" o:preferrelative="t" filled="f" stroked="f">
                  <v:stroke joinstyle="miter"/>
                  <v:imagedata r:id="rId28" o:title="eqIdd225027999544e6e4ca85b7f0689e905"/>
                  <o:lock v:ext="edit" aspectratio="t"/>
                  <w10:anchorlock/>
                </v:shape>
                <o:OLEObject Type="Embed" ProgID="Equation.DSMT4" ShapeID="_x0000_i1033" DrawAspect="Content" ObjectID="_1468075733" r:id="rId29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用浓</w:t>
            </w:r>
            <w:r>
              <w:object>
                <v:shape id="_x0000_i1034" type="#_x0000_t75" alt="学科网(www.zxxk.com)--教育资源门户，提供试卷、教案、课件、论文、素材以及各类教学资源下载，还有大量而丰富的教学相关资讯！" style="width:44.65pt;height:18.1pt" o:ole="" coordsize="21600,21600" o:preferrelative="t" filled="f" stroked="f">
                  <v:stroke joinstyle="miter"/>
                  <v:imagedata r:id="rId30" o:title="eqId8c68dca193313c689da16d859497fbeb"/>
                  <o:lock v:ext="edit" aspectratio="t"/>
                  <w10:anchorlock/>
                </v:shape>
                <o:OLEObject Type="Embed" ProgID="Equation.DSMT4" ShapeID="_x0000_i1034" DrawAspect="Content" ObjectID="_1468075734" r:id="rId31"/>
              </w:object>
            </w:r>
            <w:r>
              <w:rPr>
                <w:rFonts w:ascii="宋体" w:eastAsia="宋体" w:hAnsi="宋体" w:cs="宋体"/>
                <w:color w:val="000000"/>
              </w:rPr>
              <w:t>溶液洗除实验服上的黑色银斑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5" type="#_x0000_t75" alt="学科网(www.zxxk.com)--教育资源门户，提供试卷、教案、课件、论文、素材以及各类教学资源下载，还有大量而丰富的教学相关资讯！" style="width:196.2pt;height:19.8pt" o:ole="" coordsize="21600,21600" o:preferrelative="t" filled="f" stroked="f">
                  <v:stroke joinstyle="miter"/>
                  <v:imagedata r:id="rId32" o:title="eqId47140d19bf613e391a61d92d1707a29d"/>
                  <o:lock v:ext="edit" aspectratio="t"/>
                  <w10:anchorlock/>
                </v:shape>
                <o:OLEObject Type="Embed" ProgID="Equation.DSMT4" ShapeID="_x0000_i1035" DrawAspect="Content" ObjectID="_1468075735" r:id="rId33"/>
              </w:object>
            </w:r>
            <w:r>
              <w:object>
                <v:shape id="_x0000_i1036" type="#_x0000_t75" alt="学科网(www.zxxk.com)--教育资源门户，提供试卷、教案、课件、论文、素材以及各类教学资源下载，还有大量而丰富的教学相关资讯！" style="width:162.85pt;height:24.15pt" o:ole="" coordsize="21600,21600" o:preferrelative="t" filled="f" stroked="f">
                  <v:stroke joinstyle="miter"/>
                  <v:imagedata r:id="rId34" o:title="eqId7e5cfa8981660d8feb6b8ba7987fab35"/>
                  <o:lock v:ext="edit" aspectratio="t"/>
                  <w10:anchorlock/>
                </v:shape>
                <o:OLEObject Type="Embed" ProgID="Equation.DSMT4" ShapeID="_x0000_i1036" DrawAspect="Content" ObjectID="_1468075736" r:id="rId35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烘焙糕点时，以食品级</w:t>
            </w:r>
            <w:r>
              <w:object>
                <v:shape id="_x0000_i1037" type="#_x0000_t75" alt="学科网(www.zxxk.com)--教育资源门户，提供试卷、教案、课件、论文、素材以及各类教学资源下载，还有大量而丰富的教学相关资讯！" style="width:42.5pt;height:13.8pt" o:ole="" coordsize="21600,21600" o:preferrelative="t" filled="f" stroked="f">
                  <v:stroke joinstyle="miter"/>
                  <v:imagedata r:id="rId36" o:title="eqId7d83caefdafdefc5b5e1ab7868c7bf73"/>
                  <o:lock v:ext="edit" aspectratio="t"/>
                  <w10:anchorlock/>
                </v:shape>
                <o:OLEObject Type="Embed" ProgID="Equation.DSMT4" ShapeID="_x0000_i1037" DrawAspect="Content" ObjectID="_1468075737" r:id="rId37"/>
              </w:object>
            </w:r>
            <w:r>
              <w:rPr>
                <w:rFonts w:ascii="宋体" w:eastAsia="宋体" w:hAnsi="宋体" w:cs="宋体"/>
                <w:color w:val="000000"/>
              </w:rPr>
              <w:t>作膨松剂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8" type="#_x0000_t75" alt="学科网(www.zxxk.com)--教育资源门户，提供试卷、教案、课件、论文、素材以及各类教学资源下载，还有大量而丰富的教学相关资讯！" style="width:220.85pt;height:19.8pt" o:ole="" coordsize="21600,21600" o:preferrelative="t" filled="f" stroked="f">
                  <v:stroke joinstyle="miter"/>
                  <v:imagedata r:id="rId38" o:title="eqId02a379e13fdb38d0b5c2c89afeae8c1e"/>
                  <o:lock v:ext="edit" aspectratio="t"/>
                  <w10:anchorlock/>
                </v:shape>
                <o:OLEObject Type="Embed" ProgID="Equation.DSMT4" ShapeID="_x0000_i1038" DrawAspect="Content" ObjectID="_1468075738" r:id="rId39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40" o:title="eqId0bbbfc69cfd78a89c450bdb65076e431"/>
            <o:lock v:ext="edit" aspectratio="t"/>
            <w10:anchorlock/>
          </v:shape>
          <o:OLEObject Type="Embed" ProgID="Equation.DSMT4" ShapeID="_x0000_i1039" DrawAspect="Content" ObjectID="_1468075739" r:id="rId41"/>
        </w:object>
      </w:r>
      <w:r>
        <w:rPr>
          <w:rFonts w:ascii="宋体" w:eastAsia="宋体" w:hAnsi="宋体" w:cs="宋体"/>
          <w:color w:val="000000"/>
        </w:rPr>
        <w:t>代表阿伏加德罗常数的值。下列说法正确的是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4.75pt;height:15.75pt" o:ole="" coordsize="21600,21600" o:preferrelative="t" filled="f" stroked="f">
            <v:stroke joinstyle="miter"/>
            <v:imagedata r:id="rId42" o:title="eqId6ec0e7bb539e3defd27c0559b5d0f86b"/>
            <o:lock v:ext="edit" aspectratio="t"/>
            <w10:anchorlock/>
          </v:shape>
          <o:OLEObject Type="Embed" ProgID="Equation.DSMT4" ShapeID="_x0000_i1040" DrawAspect="Content" ObjectID="_1468075740" r:id="rId43"/>
        </w:object>
      </w:r>
      <w:r>
        <w:rPr>
          <w:rFonts w:ascii="宋体" w:eastAsia="宋体" w:hAnsi="宋体" w:cs="宋体"/>
          <w:color w:val="000000"/>
        </w:rPr>
        <w:t>超重水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0pt;height:19.2pt" o:ole="" coordsize="21600,21600" o:preferrelative="t" filled="f" stroked="f">
            <v:stroke joinstyle="miter"/>
            <v:imagedata r:id="rId44" o:title="eqId458409cdf3ce964b284aeeb7fe815065"/>
            <o:lock v:ext="edit" aspectratio="t"/>
            <w10:anchorlock/>
          </v:shape>
          <o:OLEObject Type="Embed" ProgID="Equation.DSMT4" ShapeID="_x0000_i1041" DrawAspect="Content" ObjectID="_1468075741" r:id="rId4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所含的电子数目为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40" o:title="eqId0bbbfc69cfd78a89c450bdb65076e431"/>
            <o:lock v:ext="edit" aspectratio="t"/>
            <w10:anchorlock/>
          </v:shape>
          <o:OLEObject Type="Embed" ProgID="Equation.DSMT4" ShapeID="_x0000_i1042" DrawAspect="Content" ObjectID="_1468075742" r:id="rId4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08.25pt;height:17.9pt" o:ole="" coordsize="21600,21600" o:preferrelative="t" filled="f" stroked="f">
            <v:stroke joinstyle="miter"/>
            <v:imagedata r:id="rId47" o:title="eqId37231c99249e85564815945e0abccd44"/>
            <o:lock v:ext="edit" aspectratio="t"/>
            <w10:anchorlock/>
          </v:shape>
          <o:OLEObject Type="Embed" ProgID="Equation.DSMT4" ShapeID="_x0000_i1043" DrawAspect="Content" ObjectID="_1468075743" r:id="rId48"/>
        </w:object>
      </w:r>
      <w:r>
        <w:rPr>
          <w:rFonts w:ascii="宋体" w:eastAsia="宋体" w:hAnsi="宋体" w:cs="宋体"/>
          <w:color w:val="000000"/>
        </w:rPr>
        <w:t>溶液中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7.75pt;height:15.75pt" o:ole="" coordsize="21600,21600" o:preferrelative="t" filled="f" stroked="f">
            <v:stroke joinstyle="miter"/>
            <v:imagedata r:id="rId49" o:title="eqId36f9abdc1c98f0c92cd1be61494c56b7"/>
            <o:lock v:ext="edit" aspectratio="t"/>
            <w10:anchorlock/>
          </v:shape>
          <o:OLEObject Type="Embed" ProgID="Equation.DSMT4" ShapeID="_x0000_i1044" DrawAspect="Content" ObjectID="_1468075744" r:id="rId50"/>
        </w:object>
      </w:r>
      <w:r>
        <w:rPr>
          <w:rFonts w:ascii="宋体" w:eastAsia="宋体" w:hAnsi="宋体" w:cs="宋体"/>
          <w:color w:val="000000"/>
        </w:rPr>
        <w:t>的数目为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51" o:title="eqIda6199132d80c29cb08b328048638f7f6"/>
            <o:lock v:ext="edit" aspectratio="t"/>
            <w10:anchorlock/>
          </v:shape>
          <o:OLEObject Type="Embed" ProgID="Equation.DSMT4" ShapeID="_x0000_i1045" DrawAspect="Content" ObjectID="_1468075745" r:id="rId5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过量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53.25pt;height:18pt" o:ole="" coordsize="21600,21600" o:preferrelative="t" filled="f" stroked="f">
            <v:stroke joinstyle="miter"/>
            <v:imagedata r:id="rId53" o:title="eqIda01b925fd0dea0abe7468a742e9740f9"/>
            <o:lock v:ext="edit" aspectratio="t"/>
            <w10:anchorlock/>
          </v:shape>
          <o:OLEObject Type="Embed" ProgID="Equation.DSMT4" ShapeID="_x0000_i1046" DrawAspect="Content" ObjectID="_1468075746" r:id="rId54"/>
        </w:object>
      </w:r>
      <w:r>
        <w:rPr>
          <w:rFonts w:ascii="宋体" w:eastAsia="宋体" w:hAnsi="宋体" w:cs="宋体"/>
          <w:color w:val="000000"/>
        </w:rPr>
        <w:t>充分反应转移电子数目为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55" o:title="eqId4bb1c8025bd391165da03f4955b18c64"/>
            <o:lock v:ext="edit" aspectratio="t"/>
            <w10:anchorlock/>
          </v:shape>
          <o:OLEObject Type="Embed" ProgID="Equation.DSMT4" ShapeID="_x0000_i1047" DrawAspect="Content" ObjectID="_1468075747" r:id="rId5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57" o:title="eqIdaf7c9e2ff1fb6ca862c4788be6efad6e"/>
            <o:lock v:ext="edit" aspectratio="t"/>
            <w10:anchorlock/>
          </v:shape>
          <o:OLEObject Type="Embed" ProgID="Equation.DSMT4" ShapeID="_x0000_i1048" DrawAspect="Content" ObjectID="_1468075748" r:id="rId58"/>
        </w:object>
      </w:r>
      <w:r>
        <w:rPr>
          <w:rFonts w:ascii="宋体" w:eastAsia="宋体" w:hAnsi="宋体" w:cs="宋体"/>
          <w:color w:val="000000"/>
        </w:rPr>
        <w:t>与足量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59" o:title="eqId03a5c8a45b70251a7fa0506a5b4b8ac9"/>
            <o:lock v:ext="edit" aspectratio="t"/>
            <w10:anchorlock/>
          </v:shape>
          <o:OLEObject Type="Embed" ProgID="Equation.DSMT4" ShapeID="_x0000_i1049" DrawAspect="Content" ObjectID="_1468075749" r:id="rId60"/>
        </w:object>
      </w:r>
      <w:r>
        <w:rPr>
          <w:rFonts w:ascii="宋体" w:eastAsia="宋体" w:hAnsi="宋体" w:cs="宋体"/>
          <w:color w:val="000000"/>
        </w:rPr>
        <w:t>发生取代反应生成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分子的数目为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61" o:title="eqId130f4b35588c26b3f74e5739211096c8"/>
            <o:lock v:ext="edit" aspectratio="t"/>
            <w10:anchorlock/>
          </v:shape>
          <o:OLEObject Type="Embed" ProgID="Equation.DSMT4" ShapeID="_x0000_i1050" DrawAspect="Content" ObjectID="_1468075750" r:id="rId6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298K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101kPa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299.25pt;height:20.25pt" o:ole="" coordsize="21600,21600" o:preferrelative="t" filled="f" stroked="f">
            <v:stroke joinstyle="miter"/>
            <v:imagedata r:id="rId63" o:title="eqId0533b0404231e2671f9d080e1caae96e"/>
            <o:lock v:ext="edit" aspectratio="t"/>
            <w10:anchorlock/>
          </v:shape>
          <o:OLEObject Type="Embed" ProgID="Equation.DSMT4" ShapeID="_x0000_i1051" DrawAspect="Content" ObjectID="_1468075751" r:id="rId64"/>
        </w:object>
      </w:r>
      <w:r>
        <w:rPr>
          <w:rFonts w:ascii="宋体" w:eastAsia="宋体" w:hAnsi="宋体" w:cs="宋体"/>
          <w:color w:val="000000"/>
        </w:rPr>
        <w:t>。该反应在密闭的刚性容器中分别于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温度下进行，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的初始浓度为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50.25pt;height:15pt" o:ole="" coordsize="21600,21600" o:preferrelative="t" filled="f" stroked="f">
            <v:stroke joinstyle="miter"/>
            <v:imagedata r:id="rId65" o:title="eqIda509baee5844995a449e56e43bfe1326"/>
            <o:lock v:ext="edit" aspectratio="t"/>
            <w10:anchorlock/>
          </v:shape>
          <o:OLEObject Type="Embed" ProgID="Equation.DSMT4" ShapeID="_x0000_i1052" DrawAspect="Content" ObjectID="_1468075752" r:id="rId6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56.25pt;height:20.25pt" o:ole="" coordsize="21600,21600" o:preferrelative="t" filled="f" stroked="f">
            <v:stroke joinstyle="miter"/>
            <v:imagedata r:id="rId67" o:title="eqId0958b3869c872a2146149e51f0b77531"/>
            <o:lock v:ext="edit" aspectratio="t"/>
            <w10:anchorlock/>
          </v:shape>
          <o:OLEObject Type="Embed" ProgID="Equation.DSMT4" ShapeID="_x0000_i1053" DrawAspect="Content" ObjectID="_1468075753" r:id="rId68"/>
        </w:object>
      </w:r>
      <w:r>
        <w:rPr>
          <w:rFonts w:ascii="宋体" w:eastAsia="宋体" w:hAnsi="宋体" w:cs="宋体"/>
          <w:color w:val="000000"/>
        </w:rPr>
        <w:t>关系如图所示。下列说法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90800" cy="140970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 xml:space="preserve"> T</w:t>
      </w:r>
      <w:r>
        <w:rPr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color w:val="000000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下反应达到平衡时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28.25pt;height:20.25pt" o:ole="" coordsize="21600,21600" o:preferrelative="t" filled="f" stroked="f">
            <v:stroke joinstyle="miter"/>
            <v:imagedata r:id="rId70" o:title="eqIdfbff828a9dd9634b3527f6b347f771b4"/>
            <o:lock v:ext="edit" aspectratio="t"/>
            <w10:anchorlock/>
          </v:shape>
          <o:OLEObject Type="Embed" ProgID="Equation.DSMT4" ShapeID="_x0000_i1054" DrawAspect="Content" ObjectID="_1468075754" r:id="rId7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使用催化剂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的反应活化能比催化剂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使用催化剂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和催化剂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的反应历程相同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69.75pt;height:15.75pt" o:ole="" coordsize="21600,21600" o:preferrelative="t" filled="f" stroked="f">
            <v:stroke joinstyle="miter"/>
            <v:imagedata r:id="rId72" o:title="eqIdc2ae065db13d9ec60f2e91a9003425cd"/>
            <o:lock v:ext="edit" aspectratio="t"/>
            <w10:anchorlock/>
          </v:shape>
          <o:OLEObject Type="Embed" ProgID="Equation.DSMT4" ShapeID="_x0000_i1055" DrawAspect="Content" ObjectID="_1468075755" r:id="rId7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239.2pt;height:19.8pt" o:ole="" coordsize="21600,21600" o:preferrelative="t" filled="f" stroked="f">
            <v:stroke joinstyle="miter"/>
            <v:imagedata r:id="rId74" o:title="eqId9e43323f36104515e025ff1daebb265f"/>
            <o:lock v:ext="edit" aspectratio="t"/>
            <w10:anchorlock/>
          </v:shape>
          <o:OLEObject Type="Embed" ProgID="Equation.DSMT4" ShapeID="_x0000_i1056" DrawAspect="Content" ObjectID="_1468075756" r:id="rId7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76" o:title="eqId750859dd7d5b821d909e6a32c11095cf"/>
            <o:lock v:ext="edit" aspectratio="t"/>
            <w10:anchorlock/>
          </v:shape>
          <o:OLEObject Type="Embed" ProgID="Equation.DSMT4" ShapeID="_x0000_i1057" DrawAspect="Content" ObjectID="_1468075757" r:id="rId77"/>
        </w:object>
      </w:r>
      <w:r>
        <w:rPr>
          <w:rFonts w:ascii="宋体" w:eastAsia="宋体" w:hAnsi="宋体" w:cs="宋体"/>
          <w:color w:val="000000"/>
        </w:rPr>
        <w:t>的临界温度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能够液化的最高温度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42.05pt;height:12.1pt" o:ole="" coordsize="21600,21600" o:preferrelative="t" filled="f" stroked="f">
            <v:stroke joinstyle="miter"/>
            <v:imagedata r:id="rId78" o:title="eqId8fca11cd231b441ab6d9134f8281612b"/>
            <o:lock v:ext="edit" aspectratio="t"/>
            <w10:anchorlock/>
          </v:shape>
          <o:OLEObject Type="Embed" ProgID="Equation.DSMT4" ShapeID="_x0000_i1058" DrawAspect="Content" ObjectID="_1468075758" r:id="rId79"/>
        </w:object>
      </w:r>
      <w:r>
        <w:rPr>
          <w:rFonts w:ascii="宋体" w:eastAsia="宋体" w:hAnsi="宋体" w:cs="宋体"/>
          <w:color w:val="000000"/>
        </w:rPr>
        <w:t>，下列说法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氢气燃烧热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08.2pt;height:15.8pt" o:ole="" coordsize="21600,21600" o:preferrelative="t" filled="f" stroked="f">
            <v:stroke joinstyle="miter"/>
            <v:imagedata r:id="rId80" o:title="eqId06e322d2a56939da354d479e56b17252"/>
            <o:lock v:ext="edit" aspectratio="t"/>
            <w10:anchorlock/>
          </v:shape>
          <o:OLEObject Type="Embed" ProgID="Equation.DSMT4" ShapeID="_x0000_i1059" DrawAspect="Content" ObjectID="_1468075759" r:id="rId8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题述条件下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44.25pt;height:18pt" o:ole="" coordsize="21600,21600" o:preferrelative="t" filled="f" stroked="f">
            <v:stroke joinstyle="miter"/>
            <v:imagedata r:id="rId82" o:title="eqId41c68db29f5a932fbb6686e644c84b3a"/>
            <o:lock v:ext="edit" aspectratio="t"/>
            <w10:anchorlock/>
          </v:shape>
          <o:OLEObject Type="Embed" ProgID="Equation.DSMT4" ShapeID="_x0000_i1060" DrawAspect="Content" ObjectID="_1468075760" r:id="rId8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2.75pt;height:18pt" o:ole="" coordsize="21600,21600" o:preferrelative="t" filled="f" stroked="f">
            <v:stroke joinstyle="miter"/>
            <v:imagedata r:id="rId84" o:title="eqIdd74aa013f7fed4fe6d66ff3c91af875f"/>
            <o:lock v:ext="edit" aspectratio="t"/>
            <w10:anchorlock/>
          </v:shape>
          <o:OLEObject Type="Embed" ProgID="Equation.DSMT4" ShapeID="_x0000_i1061" DrawAspect="Content" ObjectID="_1468075761" r:id="rId85"/>
        </w:object>
      </w:r>
      <w:r>
        <w:rPr>
          <w:rFonts w:ascii="宋体" w:eastAsia="宋体" w:hAnsi="宋体" w:cs="宋体"/>
          <w:color w:val="000000"/>
        </w:rPr>
        <w:t>，在燃料电池中完全反应，电功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rPr>
          <w:rFonts w:ascii="宋体" w:eastAsia="宋体" w:hAnsi="宋体" w:cs="宋体"/>
          <w:color w:val="000000"/>
        </w:rPr>
        <w:t>放热量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54.1pt;height:12.1pt" o:ole="" coordsize="21600,21600" o:preferrelative="t" filled="f" stroked="f">
            <v:stroke joinstyle="miter"/>
            <v:imagedata r:id="rId86" o:title="eqIdb9746a7b747c4b1d05e660a2e7d5fdc1"/>
            <o:lock v:ext="edit" aspectratio="t"/>
            <w10:anchorlock/>
          </v:shape>
          <o:OLEObject Type="Embed" ProgID="Equation.DSMT4" ShapeID="_x0000_i1062" DrawAspect="Content" ObjectID="_1468075762" r:id="rId8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氢能利用的关键技术在于安全储存与运输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不同电极材料电解水所需电压不同，产生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47.85pt;height:17.9pt" o:ole="" coordsize="21600,21600" o:preferrelative="t" filled="f" stroked="f">
            <v:stroke joinstyle="miter"/>
            <v:imagedata r:id="rId88" o:title="eqId96ea3120f142798ec7a1b7ac508cbd3f"/>
            <o:lock v:ext="edit" aspectratio="t"/>
            <w10:anchorlock/>
          </v:shape>
          <o:OLEObject Type="Embed" ProgID="Equation.DSMT4" ShapeID="_x0000_i1063" DrawAspect="Content" ObjectID="_1468075763" r:id="rId89"/>
        </w:object>
      </w:r>
      <w:r>
        <w:rPr>
          <w:rFonts w:ascii="宋体" w:eastAsia="宋体" w:hAnsi="宋体" w:cs="宋体"/>
          <w:color w:val="000000"/>
        </w:rPr>
        <w:t>消耗的电功相同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24</w:t>
      </w:r>
      <w:r>
        <w:rPr>
          <w:rFonts w:ascii="宋体" w:eastAsia="宋体" w:hAnsi="宋体" w:cs="宋体"/>
          <w:b/>
          <w:color w:val="000000"/>
          <w:sz w:val="24"/>
        </w:rPr>
        <w:t>分。每小题</w:t>
      </w:r>
      <w:r>
        <w:rPr>
          <w:rFonts w:ascii="宋体" w:eastAsia="宋体" w:hAnsi="宋体" w:cs="宋体"/>
          <w:b/>
          <w:color w:val="000000"/>
          <w:sz w:val="24"/>
          <w:em w:val="dot"/>
        </w:rPr>
        <w:t>有一个或两个</w:t>
      </w:r>
      <w:r>
        <w:rPr>
          <w:rFonts w:ascii="宋体" w:eastAsia="宋体" w:hAnsi="宋体" w:cs="宋体"/>
          <w:b/>
          <w:color w:val="000000"/>
          <w:sz w:val="24"/>
        </w:rPr>
        <w:t>选项符合题意。若正确答案只包括一个选项，多选得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分；若正确答案包括两个选项，只选一个且正确得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</w:t>
      </w:r>
      <w:r>
        <w:rPr>
          <w:rFonts w:ascii="宋体" w:eastAsia="宋体" w:hAnsi="宋体" w:cs="宋体"/>
          <w:b/>
          <w:color w:val="000000"/>
          <w:sz w:val="24"/>
        </w:rPr>
        <w:t>分，选两个且都正确得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分，但只要选错一个就得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海南暗罗是一种药用植物，具有抗菌、抗肿瘤活性。从中提取的一种生物活性物质结构简式如图所示。下列关于该分子说法正确的是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790700" cy="169545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能使酸性高锰酸钾溶液褪色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分子式为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47.85pt;height:17.9pt" o:ole="" coordsize="21600,21600" o:preferrelative="t" filled="f" stroked="f">
            <v:stroke joinstyle="miter"/>
            <v:imagedata r:id="rId91" o:title="eqIda4e0bf78351a5e9bf4e959a17f3e8df1"/>
            <o:lock v:ext="edit" aspectratio="t"/>
            <w10:anchorlock/>
          </v:shape>
          <o:OLEObject Type="Embed" ProgID="Equation.DSMT4" ShapeID="_x0000_i1064" DrawAspect="Content" ObjectID="_1468075764" r:id="rId92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含有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个手性碳原子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预测在不同溶剂中的溶解度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4pt;height:13.55pt" o:ole="" coordsize="21600,21600" o:preferrelative="t" filled="f" stroked="f">
            <v:stroke joinstyle="miter"/>
            <v:imagedata r:id="rId93" o:title="eqIdce41695319de884dfc75397d4c0a1af5"/>
            <o:lock v:ext="edit" aspectratio="t"/>
            <w10:anchorlock/>
          </v:shape>
          <o:OLEObject Type="Embed" ProgID="Equation.DSMT4" ShapeID="_x0000_i1065" DrawAspect="Content" ObjectID="_1468075765" r:id="rId94"/>
        </w:objec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63pt;height:19.15pt" o:ole="" coordsize="21600,21600" o:preferrelative="t" filled="f" stroked="f">
            <v:stroke joinstyle="miter"/>
            <v:imagedata r:id="rId95" o:title="eqIdad6dc4ca44c9f65da207547b1f8d5567"/>
            <o:lock v:ext="edit" aspectratio="t"/>
            <w10:anchorlock/>
          </v:shape>
          <o:OLEObject Type="Embed" ProgID="Equation.DSMT4" ShapeID="_x0000_i1066" DrawAspect="Content" ObjectID="_1468075766" r:id="rId9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根据下列实验及现象，所得结论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80"/>
        <w:gridCol w:w="5849"/>
        <w:gridCol w:w="3301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实验及现象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将</w:t>
            </w:r>
            <w:r>
              <w:object>
                <v:shape id="_x0000_i1067" type="#_x0000_t75" alt="学科网(www.zxxk.com)--教育资源门户，提供试卷、教案、课件、论文、素材以及各类教学资源下载，还有大量而丰富的教学相关资讯！" style="width:23.5pt;height:18pt" o:ole="" coordsize="21600,21600" o:preferrelative="t" filled="f" stroked="f">
                  <v:stroke joinstyle="miter"/>
                  <v:imagedata r:id="rId97" o:title="eqId39208d1c3e640e796d76875beeb9fb04"/>
                  <o:lock v:ext="edit" aspectratio="t"/>
                  <w10:anchorlock/>
                </v:shape>
                <o:OLEObject Type="Embed" ProgID="Equation.DSMT4" ShapeID="_x0000_i1067" DrawAspect="Content" ObjectID="_1468075767" r:id="rId98"/>
              </w:object>
            </w:r>
            <w:r>
              <w:rPr>
                <w:rFonts w:ascii="宋体" w:eastAsia="宋体" w:hAnsi="宋体" w:cs="宋体"/>
                <w:color w:val="000000"/>
              </w:rPr>
              <w:t>通入溴水至过量，溶液的橙色褪去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8" type="#_x0000_t75" alt="学科网(www.zxxk.com)--教育资源门户，提供试卷、教案、课件、论文、素材以及各类教学资源下载，还有大量而丰富的教学相关资讯！" style="width:23.5pt;height:18pt" o:ole="" coordsize="21600,21600" o:preferrelative="t" filled="f" stroked="f">
                  <v:stroke joinstyle="miter"/>
                  <v:imagedata r:id="rId97" o:title="eqId39208d1c3e640e796d76875beeb9fb04"/>
                  <o:lock v:ext="edit" aspectratio="t"/>
                  <w10:anchorlock/>
                </v:shape>
                <o:OLEObject Type="Embed" ProgID="Equation.DSMT4" ShapeID="_x0000_i1068" DrawAspect="Content" ObjectID="_1468075768" r:id="rId99"/>
              </w:object>
            </w:r>
            <w:r>
              <w:rPr>
                <w:rFonts w:ascii="宋体" w:eastAsia="宋体" w:hAnsi="宋体" w:cs="宋体"/>
                <w:color w:val="000000"/>
              </w:rPr>
              <w:t>有漂白性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自热米饭附带的热源包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(</w:t>
            </w:r>
            <w:r>
              <w:rPr>
                <w:rFonts w:ascii="宋体" w:eastAsia="宋体" w:hAnsi="宋体" w:cs="宋体"/>
                <w:color w:val="000000"/>
              </w:rPr>
              <w:t>主要成分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CaO</w:t>
            </w:r>
            <w:r>
              <w:rPr>
                <w:rFonts w:ascii="宋体" w:eastAsia="宋体" w:hAnsi="宋体" w:cs="宋体"/>
                <w:color w:val="000000"/>
              </w:rPr>
              <w:t>，少许</w:t>
            </w:r>
            <w:r>
              <w:object>
                <v:shape id="_x0000_i1069" type="#_x0000_t75" alt="学科网(www.zxxk.com)--教育资源门户，提供试卷、教案、课件、论文、素材以及各类教学资源下载，还有大量而丰富的教学相关资讯！" style="width:42.95pt;height:18pt" o:ole="" coordsize="21600,21600" o:preferrelative="t" filled="f" stroked="f">
                  <v:stroke joinstyle="miter"/>
                  <v:imagedata r:id="rId100" o:title="eqIdf57d9e61c8e7a18f1fb83646d7bcf8a8"/>
                  <o:lock v:ext="edit" aspectratio="t"/>
                  <w10:anchorlock/>
                </v:shape>
                <o:OLEObject Type="Embed" ProgID="Equation.DSMT4" ShapeID="_x0000_i1069" DrawAspect="Content" ObjectID="_1468075769" r:id="rId101"/>
              </w:object>
            </w:r>
            <w:r>
              <w:rPr>
                <w:rFonts w:ascii="宋体" w:eastAsia="宋体" w:hAnsi="宋体" w:cs="宋体"/>
                <w:color w:val="000000"/>
              </w:rPr>
              <w:t>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Al</w:t>
            </w:r>
            <w:r>
              <w:rPr>
                <w:rFonts w:ascii="宋体" w:eastAsia="宋体" w:hAnsi="宋体" w:cs="宋体"/>
                <w:color w:val="000000"/>
              </w:rPr>
              <w:t>粉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  <w:r>
              <w:rPr>
                <w:rFonts w:ascii="宋体" w:eastAsia="宋体" w:hAnsi="宋体" w:cs="宋体"/>
                <w:color w:val="000000"/>
              </w:rPr>
              <w:t>加水后，未产生气体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Al</w:t>
            </w:r>
            <w:r>
              <w:rPr>
                <w:rFonts w:ascii="宋体" w:eastAsia="宋体" w:hAnsi="宋体" w:cs="宋体"/>
                <w:color w:val="000000"/>
              </w:rPr>
              <w:t>粉已经变质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0" type="#_x0000_t75" alt="学科网(www.zxxk.com)--教育资源门户，提供试卷、教案、课件、论文、素材以及各类教学资源下载，还有大量而丰富的教学相关资讯！" style="width:33.3pt;height:18.35pt" o:ole="" coordsize="21600,21600" o:preferrelative="t" filled="f" stroked="f">
                  <v:stroke joinstyle="miter"/>
                  <v:imagedata r:id="rId102" o:title="eqId07d05cee2402360de2e5becf2e06a635"/>
                  <o:lock v:ext="edit" aspectratio="t"/>
                  <w10:anchorlock/>
                </v:shape>
                <o:OLEObject Type="Embed" ProgID="Equation.DSMT4" ShapeID="_x0000_i1070" DrawAspect="Content" ObjectID="_1468075770" r:id="rId103"/>
              </w:object>
            </w:r>
            <w:r>
              <w:rPr>
                <w:rFonts w:ascii="宋体" w:eastAsia="宋体" w:hAnsi="宋体" w:cs="宋体"/>
                <w:color w:val="000000"/>
              </w:rPr>
              <w:t>浓溶液呈黄绿色，加水稀释后溶液呈蓝色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配体</w:t>
            </w:r>
            <w:r>
              <w:object>
                <v:shape id="_x0000_i1071" type="#_x0000_t75" alt="学科网(www.zxxk.com)--教育资源门户，提供试卷、教案、课件、论文、素材以及各类教学资源下载，还有大量而丰富的教学相关资讯！" style="width:54.1pt;height:17.9pt" o:ole="" coordsize="21600,21600" o:preferrelative="t" filled="f" stroked="f">
                  <v:stroke joinstyle="miter"/>
                  <v:imagedata r:id="rId104" o:title="eqId5eba501e42f5b2a7233f0a77bbde44fe"/>
                  <o:lock v:ext="edit" aspectratio="t"/>
                  <w10:anchorlock/>
                </v:shape>
                <o:OLEObject Type="Embed" ProgID="Equation.DSMT4" ShapeID="_x0000_i1071" DrawAspect="Content" ObjectID="_1468075771" r:id="rId105"/>
              </w:object>
            </w:r>
            <w:r>
              <w:rPr>
                <w:rFonts w:ascii="宋体" w:eastAsia="宋体" w:hAnsi="宋体" w:cs="宋体"/>
                <w:color w:val="000000"/>
              </w:rPr>
              <w:t>与</w:t>
            </w:r>
            <w:r>
              <w:object>
                <v:shape id="_x0000_i1072" type="#_x0000_t75" alt="学科网(www.zxxk.com)--教育资源门户，提供试卷、教案、课件、论文、素材以及各类教学资源下载，还有大量而丰富的教学相关资讯！" style="width:23.25pt;height:15pt" o:ole="" coordsize="21600,21600" o:preferrelative="t" filled="f" stroked="f">
                  <v:stroke joinstyle="miter"/>
                  <v:imagedata r:id="rId106" o:title="eqId159ad065eafedcf9902fd71db62a5f83"/>
                  <o:lock v:ext="edit" aspectratio="t"/>
                  <w10:anchorlock/>
                </v:shape>
                <o:OLEObject Type="Embed" ProgID="Equation.DSMT4" ShapeID="_x0000_i1072" DrawAspect="Content" ObjectID="_1468075772" r:id="rId107"/>
              </w:object>
            </w:r>
            <w:r>
              <w:rPr>
                <w:rFonts w:ascii="宋体" w:eastAsia="宋体" w:hAnsi="宋体" w:cs="宋体"/>
                <w:color w:val="000000"/>
              </w:rPr>
              <w:t>间存在配位平衡移动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淀粉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-KI</w:t>
            </w:r>
            <w:r>
              <w:rPr>
                <w:rFonts w:ascii="宋体" w:eastAsia="宋体" w:hAnsi="宋体" w:cs="宋体"/>
                <w:color w:val="000000"/>
              </w:rPr>
              <w:t>试纸遇</w:t>
            </w:r>
            <w:r>
              <w:object>
                <v:shape id="_x0000_i1073" type="#_x0000_t75" alt="学科网(www.zxxk.com)--教育资源门户，提供试卷、教案、课件、论文、素材以及各类教学资源下载，还有大量而丰富的教学相关资讯！" style="width:84.1pt;height:17.9pt" o:ole="" coordsize="21600,21600" o:preferrelative="t" filled="f" stroked="f">
                  <v:stroke joinstyle="miter"/>
                  <v:imagedata r:id="rId108" o:title="eqId7a9cb854497562f06a9cc81f0773de41"/>
                  <o:lock v:ext="edit" aspectratio="t"/>
                  <w10:anchorlock/>
                </v:shape>
                <o:OLEObject Type="Embed" ProgID="Equation.DSMT4" ShapeID="_x0000_i1073" DrawAspect="Content" ObjectID="_1468075773" r:id="rId109"/>
              </w:object>
            </w:r>
            <w:r>
              <w:rPr>
                <w:rFonts w:ascii="宋体" w:eastAsia="宋体" w:hAnsi="宋体" w:cs="宋体"/>
                <w:color w:val="000000"/>
              </w:rPr>
              <w:t>的混合液不变色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4" type="#_x0000_t75" alt="学科网(www.zxxk.com)--教育资源门户，提供试卷、教案、课件、论文、素材以及各类教学资源下载，还有大量而丰富的教学相关资讯！" style="width:40.9pt;height:21.9pt" o:ole="" coordsize="21600,21600" o:preferrelative="t" filled="f" stroked="f">
                  <v:stroke joinstyle="miter"/>
                  <v:imagedata r:id="rId110" o:title="eqId4d68a4b891ed75dbf81d91f0d23e5124"/>
                  <o:lock v:ext="edit" aspectratio="t"/>
                  <w10:anchorlock/>
                </v:shape>
                <o:OLEObject Type="Embed" ProgID="Equation.DSMT4" ShapeID="_x0000_i1074" DrawAspect="Content" ObjectID="_1468075774" r:id="rId111"/>
              </w:object>
            </w:r>
            <w:r>
              <w:rPr>
                <w:rFonts w:ascii="宋体" w:eastAsia="宋体" w:hAnsi="宋体" w:cs="宋体"/>
                <w:color w:val="000000"/>
              </w:rPr>
              <w:t>配离子氧化能力弱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某温控质子驱动反应如图所示，下列说法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152900" cy="148590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转化为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后，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42.05pt;height:17.9pt" o:ole="" coordsize="21600,21600" o:preferrelative="t" filled="f" stroked="f">
            <v:stroke joinstyle="miter"/>
            <v:imagedata r:id="rId113" o:title="eqId36f2ae97edcfb763cd79ed43e5131709"/>
            <o:lock v:ext="edit" aspectratio="t"/>
            <w10:anchorlock/>
          </v:shape>
          <o:OLEObject Type="Embed" ProgID="Equation.DSMT4" ShapeID="_x0000_i1075" DrawAspect="Content" ObjectID="_1468075775" r:id="rId114"/>
        </w:object>
      </w:r>
      <w:r>
        <w:rPr>
          <w:rFonts w:ascii="宋体" w:eastAsia="宋体" w:hAnsi="宋体" w:cs="宋体"/>
          <w:color w:val="000000"/>
        </w:rPr>
        <w:t>键长变短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基态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21.6pt;height:14.4pt" o:ole="" coordsize="21600,21600" o:preferrelative="t" filled="f" stroked="f">
            <v:stroke joinstyle="miter"/>
            <v:imagedata r:id="rId115" o:title="eqId125f2c0015b0f13a47959a32c3517ac1"/>
            <o:lock v:ext="edit" aspectratio="t"/>
            <w10:anchorlock/>
          </v:shape>
          <o:OLEObject Type="Embed" ProgID="Equation.DSMT4" ShapeID="_x0000_i1076" DrawAspect="Content" ObjectID="_1468075776" r:id="rId116"/>
        </w:object>
      </w:r>
      <w:r>
        <w:rPr>
          <w:rFonts w:ascii="宋体" w:eastAsia="宋体" w:hAnsi="宋体" w:cs="宋体"/>
          <w:color w:val="000000"/>
        </w:rPr>
        <w:t>离子的核外电子排式为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49.8pt;height:18pt" o:ole="" coordsize="21600,21600" o:preferrelative="t" filled="f" stroked="f">
            <v:stroke joinstyle="miter"/>
            <v:imagedata r:id="rId117" o:title="eqId0d394e742ec5559cda6d93773b5a5235"/>
            <o:lock v:ext="edit" aspectratio="t"/>
            <w10:anchorlock/>
          </v:shape>
          <o:OLEObject Type="Embed" ProgID="Equation.DSMT4" ShapeID="_x0000_i1077" DrawAspect="Content" ObjectID="_1468075777" r:id="rId118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具备在热敏指示剂方面的应用前景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加热时，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7.9pt;height:17.9pt" o:ole="" coordsize="21600,21600" o:preferrelative="t" filled="f" stroked="f">
            <v:stroke joinstyle="miter"/>
            <v:imagedata r:id="rId119" o:title="eqId990164aa4206fb466dcdba6ae88757a6"/>
            <o:lock v:ext="edit" aspectratio="t"/>
            <w10:anchorlock/>
          </v:shape>
          <o:OLEObject Type="Embed" ProgID="Equation.DSMT4" ShapeID="_x0000_i1078" DrawAspect="Content" ObjectID="_1468075778" r:id="rId12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7pt;height:15pt" o:ole="" coordsize="21600,21600" o:preferrelative="t" filled="f" stroked="f">
            <v:stroke joinstyle="miter"/>
            <v:imagedata r:id="rId121" o:title="eqIdb363bae4b49126f2882ec9b4c6a2bb9d"/>
            <o:lock v:ext="edit" aspectratio="t"/>
            <w10:anchorlock/>
          </v:shape>
          <o:OLEObject Type="Embed" ProgID="Equation.DSMT4" ShapeID="_x0000_i1079" DrawAspect="Content" ObjectID="_1468075779" r:id="rId122"/>
        </w:object>
      </w:r>
      <w:r>
        <w:rPr>
          <w:rFonts w:ascii="宋体" w:eastAsia="宋体" w:hAnsi="宋体" w:cs="宋体"/>
          <w:color w:val="000000"/>
        </w:rPr>
        <w:t>结合，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36.25pt;height:17.9pt" o:ole="" coordsize="21600,21600" o:preferrelative="t" filled="f" stroked="f">
            <v:stroke joinstyle="miter"/>
            <v:imagedata r:id="rId123" o:title="eqIdd6224a285d4db1da8272c55d0a6483ac"/>
            <o:lock v:ext="edit" aspectratio="t"/>
            <w10:anchorlock/>
          </v:shape>
          <o:OLEObject Type="Embed" ProgID="Equation.DSMT4" ShapeID="_x0000_i1080" DrawAspect="Content" ObjectID="_1468075780" r:id="rId124"/>
        </w:object>
      </w:r>
      <w:r>
        <w:rPr>
          <w:rFonts w:ascii="宋体" w:eastAsia="宋体" w:hAnsi="宋体" w:cs="宋体"/>
          <w:color w:val="000000"/>
        </w:rPr>
        <w:t>键断开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下列实验装置或操作</w:t>
      </w:r>
      <w:r>
        <w:rPr>
          <w:rFonts w:ascii="宋体" w:eastAsia="宋体" w:hAnsi="宋体" w:cs="宋体"/>
          <w:color w:val="000000"/>
          <w:em w:val="dot"/>
        </w:rPr>
        <w:t>不能</w:t>
      </w:r>
      <w:r>
        <w:rPr>
          <w:rFonts w:ascii="宋体" w:eastAsia="宋体" w:hAnsi="宋体" w:cs="宋体"/>
          <w:color w:val="000000"/>
        </w:rPr>
        <w:t>达到实验目的的是</w:t>
      </w:r>
    </w:p>
    <w:tbl>
      <w:tblPr>
        <w:tblStyle w:val="TableNormal"/>
        <w:tblW w:w="9299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63"/>
        <w:gridCol w:w="3276"/>
        <w:gridCol w:w="4160"/>
      </w:tblGrid>
      <w:tr>
        <w:tblPrEx>
          <w:tblW w:w="9299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49"/>
        </w:trPr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W w:w="4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</w:tr>
      <w:tr>
        <w:tblPrEx>
          <w:tblW w:w="929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49"/>
        </w:trPr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目的</w:t>
            </w:r>
          </w:p>
        </w:tc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提纯含砂的粗碘</w:t>
            </w:r>
          </w:p>
        </w:tc>
        <w:tc>
          <w:tcPr>
            <w:tcW w:w="4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观察气体扩散现象</w:t>
            </w:r>
          </w:p>
        </w:tc>
      </w:tr>
      <w:tr>
        <w:tblPrEx>
          <w:tblW w:w="929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2306"/>
        </w:trPr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装置或操作</w:t>
            </w:r>
          </w:p>
        </w:tc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95375" cy="1438275"/>
                  <wp:effectExtent l="0" t="0" r="9525" b="9525"/>
                  <wp:docPr id="100027" name="图片 10002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7" name="图片 10002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333500" cy="1047750"/>
                  <wp:effectExtent l="0" t="0" r="0" b="0"/>
                  <wp:docPr id="100029" name="图片 10002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9" name="图片 10002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104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929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49"/>
        </w:trPr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W w:w="4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</w:tr>
      <w:tr>
        <w:tblPrEx>
          <w:tblW w:w="929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49"/>
        </w:trPr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目的</w:t>
            </w:r>
          </w:p>
        </w:tc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制取少量乙酸乙酯</w:t>
            </w:r>
          </w:p>
        </w:tc>
        <w:tc>
          <w:tcPr>
            <w:tcW w:w="4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测定中和反应的反应热</w:t>
            </w:r>
          </w:p>
        </w:tc>
      </w:tr>
      <w:tr>
        <w:tblPrEx>
          <w:tblW w:w="929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1238"/>
        </w:trPr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装置或操作</w:t>
            </w:r>
          </w:p>
        </w:tc>
        <w:tc>
          <w:tcPr>
            <w:tcW w:w="3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33475" cy="752475"/>
                  <wp:effectExtent l="0" t="0" r="9525" b="9525"/>
                  <wp:docPr id="100031" name="图片 10003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1" name="图片 10003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323975" cy="781050"/>
                  <wp:effectExtent l="0" t="0" r="9525" b="0"/>
                  <wp:docPr id="100033" name="图片 10003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3" name="图片 10003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电解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54.1pt;height:17.9pt" o:ole="" coordsize="21600,21600" o:preferrelative="t" filled="f" stroked="f">
            <v:stroke joinstyle="miter"/>
            <v:imagedata r:id="rId129" o:title="eqId77cb0d72e0cc7d81af5fecf445366549"/>
            <o:lock v:ext="edit" aspectratio="t"/>
            <w10:anchorlock/>
          </v:shape>
          <o:OLEObject Type="Embed" ProgID="Equation.DSMT4" ShapeID="_x0000_i1081" DrawAspect="Content" ObjectID="_1468075781" r:id="rId130"/>
        </w:object>
      </w:r>
      <w:r>
        <w:rPr>
          <w:rFonts w:ascii="宋体" w:eastAsia="宋体" w:hAnsi="宋体" w:cs="宋体"/>
          <w:color w:val="000000"/>
        </w:rPr>
        <w:t>溶液得到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0.6pt;height:18.6pt" o:ole="" coordsize="21600,21600" o:preferrelative="t" filled="f" stroked="f">
            <v:stroke joinstyle="miter"/>
            <v:imagedata r:id="rId131" o:title="eqIdbbdc4e742d48afbc7c1e89fc5aacd0c7"/>
            <o:lock v:ext="edit" aspectratio="t"/>
            <w10:anchorlock/>
          </v:shape>
          <o:OLEObject Type="Embed" ProgID="Equation.DSMT4" ShapeID="_x0000_i1082" DrawAspect="Content" ObjectID="_1468075782" r:id="rId132"/>
        </w:object>
      </w:r>
      <w:r>
        <w:rPr>
          <w:rFonts w:ascii="宋体" w:eastAsia="宋体" w:hAnsi="宋体" w:cs="宋体"/>
          <w:color w:val="000000"/>
        </w:rPr>
        <w:t>，是早期制备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30pt;height:18pt" o:ole="" coordsize="21600,21600" o:preferrelative="t" filled="f" stroked="f">
            <v:stroke joinstyle="miter"/>
            <v:imagedata r:id="rId21" o:title="eqIdde35fc0240c4bae100a822e77e3262a0"/>
            <o:lock v:ext="edit" aspectratio="t"/>
            <w10:anchorlock/>
          </v:shape>
          <o:OLEObject Type="Embed" ProgID="Equation.DSMT4" ShapeID="_x0000_i1083" DrawAspect="Content" ObjectID="_1468075783" r:id="rId133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38578213" name="图片 538578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578213" name="图片 5385782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重要步骤。某实验装置如图所示。电解过程流出液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中混有少量气泡。下列说法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57350" cy="1152525"/>
            <wp:effectExtent l="0" t="0" r="0" b="952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电解过程中阴极区的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27pt;height:19.2pt" o:ole="" coordsize="21600,21600" o:preferrelative="t" filled="f" stroked="f">
            <v:stroke joinstyle="miter"/>
            <v:imagedata r:id="rId136" o:title="eqIdaf7e1f859366c5a755b43382f726896b"/>
            <o:lock v:ext="edit" aspectratio="t"/>
            <w10:anchorlock/>
          </v:shape>
          <o:OLEObject Type="Embed" ProgID="Equation.DSMT4" ShapeID="_x0000_i1084" DrawAspect="Content" ObjectID="_1468075784" r:id="rId137"/>
        </w:object>
      </w:r>
      <w:r>
        <w:rPr>
          <w:rFonts w:ascii="宋体" w:eastAsia="宋体" w:hAnsi="宋体" w:cs="宋体"/>
          <w:color w:val="000000"/>
        </w:rPr>
        <w:t>不断迁移到阳极区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图中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代表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76" o:title="eqId750859dd7d5b821d909e6a32c11095cf"/>
            <o:lock v:ext="edit" aspectratio="t"/>
            <w10:anchorlock/>
          </v:shape>
          <o:OLEObject Type="Embed" ProgID="Equation.DSMT4" ShapeID="_x0000_i1085" DrawAspect="Content" ObjectID="_1468075785" r:id="rId13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回路中通过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139" o:title="eqIdd76d4dda6aa565a98885393209192172"/>
            <o:lock v:ext="edit" aspectratio="t"/>
            <w10:anchorlock/>
          </v:shape>
          <o:OLEObject Type="Embed" ProgID="Equation.DSMT4" ShapeID="_x0000_i1086" DrawAspect="Content" ObjectID="_1468075786" r:id="rId140"/>
        </w:object>
      </w:r>
      <w:r>
        <w:rPr>
          <w:rFonts w:ascii="宋体" w:eastAsia="宋体" w:hAnsi="宋体" w:cs="宋体"/>
          <w:color w:val="000000"/>
        </w:rPr>
        <w:t>电子产生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99.75pt;height:20.25pt" o:ole="" coordsize="21600,21600" o:preferrelative="t" filled="f" stroked="f">
            <v:stroke joinstyle="miter"/>
            <v:imagedata r:id="rId141" o:title="eqId7f440db54451ac5db0b540bb73519a7c"/>
            <o:lock v:ext="edit" aspectratio="t"/>
            <w10:anchorlock/>
          </v:shape>
          <o:OLEObject Type="Embed" ProgID="Equation.DSMT4" ShapeID="_x0000_i1087" DrawAspect="Content" ObjectID="_1468075787" r:id="rId14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7pt;height:19.2pt" o:ole="" coordsize="21600,21600" o:preferrelative="t" filled="f" stroked="f">
            <v:stroke joinstyle="miter"/>
            <v:imagedata r:id="rId136" o:title="eqIdaf7e1f859366c5a755b43382f726896b"/>
            <o:lock v:ext="edit" aspectratio="t"/>
            <w10:anchorlock/>
          </v:shape>
          <o:OLEObject Type="Embed" ProgID="Equation.DSMT4" ShapeID="_x0000_i1088" DrawAspect="Content" ObjectID="_1468075788" r:id="rId143"/>
        </w:object>
      </w:r>
      <w:r>
        <w:rPr>
          <w:rFonts w:ascii="宋体" w:eastAsia="宋体" w:hAnsi="宋体" w:cs="宋体"/>
          <w:color w:val="000000"/>
        </w:rPr>
        <w:t>氧化成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30.6pt;height:18.6pt" o:ole="" coordsize="21600,21600" o:preferrelative="t" filled="f" stroked="f">
            <v:stroke joinstyle="miter"/>
            <v:imagedata r:id="rId131" o:title="eqIdbbdc4e742d48afbc7c1e89fc5aacd0c7"/>
            <o:lock v:ext="edit" aspectratio="t"/>
            <w10:anchorlock/>
          </v:shape>
          <o:OLEObject Type="Embed" ProgID="Equation.DSMT4" ShapeID="_x0000_i1089" DrawAspect="Content" ObjectID="_1468075789" r:id="rId144"/>
        </w:object>
      </w:r>
      <w:r>
        <w:rPr>
          <w:rFonts w:ascii="宋体" w:eastAsia="宋体" w:hAnsi="宋体" w:cs="宋体"/>
          <w:color w:val="000000"/>
        </w:rPr>
        <w:t>的电极反应为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84pt;height:18.75pt" o:ole="" coordsize="21600,21600" o:preferrelative="t" filled="f" stroked="f">
            <v:stroke joinstyle="miter"/>
            <v:imagedata r:id="rId145" o:title="eqIdf45ffdcfcf52c72879eaab6082202682"/>
            <o:lock v:ext="edit" aspectratio="t"/>
            <w10:anchorlock/>
          </v:shape>
          <o:OLEObject Type="Embed" ProgID="Equation.DSMT4" ShapeID="_x0000_i1090" DrawAspect="Content" ObjectID="_1468075790" r:id="rId14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47" o:title="eqId7c0afdbb1b1be2d624217f907abfd630"/>
            <o:lock v:ext="edit" aspectratio="t"/>
            <w10:anchorlock/>
          </v:shape>
          <o:OLEObject Type="Embed" ProgID="Equation.DSMT4" ShapeID="_x0000_i1091" DrawAspect="Content" ObjectID="_1468075791" r:id="rId148"/>
        </w:object>
      </w:r>
      <w:r>
        <w:rPr>
          <w:rFonts w:ascii="宋体" w:eastAsia="宋体" w:hAnsi="宋体" w:cs="宋体"/>
          <w:color w:val="000000"/>
        </w:rPr>
        <w:t>在生态系统的硫循环中不可或缺。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69.75pt;height:15.75pt" o:ole="" coordsize="21600,21600" o:preferrelative="t" filled="f" stroked="f">
            <v:stroke joinstyle="miter"/>
            <v:imagedata r:id="rId72" o:title="eqIdc2ae065db13d9ec60f2e91a9003425cd"/>
            <o:lock v:ext="edit" aspectratio="t"/>
            <w10:anchorlock/>
          </v:shape>
          <o:OLEObject Type="Embed" ProgID="Equation.DSMT4" ShapeID="_x0000_i1092" DrawAspect="Content" ObjectID="_1468075792" r:id="rId149"/>
        </w:object>
      </w:r>
      <w:r>
        <w:rPr>
          <w:rFonts w:ascii="宋体" w:eastAsia="宋体" w:hAnsi="宋体" w:cs="宋体"/>
          <w:color w:val="000000"/>
        </w:rPr>
        <w:t>时，水溶液中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16.15pt;height:13.05pt" o:ole="" coordsize="21600,21600" o:preferrelative="t" filled="f" stroked="f">
            <v:stroke joinstyle="miter"/>
            <v:imagedata r:id="rId150" o:title="eqId274a9dc37509f01c2606fb3086a46f4f"/>
            <o:lock v:ext="edit" aspectratio="t"/>
            <w10:anchorlock/>
          </v:shape>
          <o:OLEObject Type="Embed" ProgID="Equation.DSMT4" ShapeID="_x0000_i1093" DrawAspect="Content" ObjectID="_1468075793" r:id="rId151"/>
        </w:object>
      </w:r>
      <w:r>
        <w:rPr>
          <w:rFonts w:ascii="宋体" w:eastAsia="宋体" w:hAnsi="宋体" w:cs="宋体"/>
          <w:color w:val="000000"/>
        </w:rPr>
        <w:t>价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不同形态的分布分数如图所示，下列说法正确的是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52575" cy="140970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线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表示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23pt;height:16pt" o:ole="" coordsize="21600,21600" o:preferrelative="t" filled="f" stroked="f">
            <v:stroke joinstyle="miter"/>
            <v:imagedata r:id="rId153" o:title="eqId0d988d114bf2bfe0f9ce496e64f2f25f"/>
            <o:lock v:ext="edit" aspectratio="t"/>
            <w10:anchorlock/>
          </v:shape>
          <o:OLEObject Type="Embed" ProgID="Equation.DSMT4" ShapeID="_x0000_i1094" DrawAspect="Content" ObjectID="_1468075794" r:id="rId154"/>
        </w:object>
      </w:r>
      <w:r>
        <w:rPr>
          <w:rFonts w:ascii="宋体" w:eastAsia="宋体" w:hAnsi="宋体" w:cs="宋体"/>
          <w:color w:val="000000"/>
        </w:rPr>
        <w:t>的分布分数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0.75pt;height:14.25pt" o:ole="" coordsize="21600,21600" o:preferrelative="t" filled="f" stroked="f">
            <v:stroke joinstyle="miter"/>
            <v:imagedata r:id="rId155" o:title="eqIdb8b7217c39e7642c339fa71418eaed03"/>
            <o:lock v:ext="edit" aspectratio="t"/>
            <w10:anchorlock/>
          </v:shape>
          <o:OLEObject Type="Embed" ProgID="Equation.DSMT4" ShapeID="_x0000_i1095" DrawAspect="Content" ObjectID="_1468075795" r:id="rId15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157" o:title="eqIdf6b3a3cfffd90d7be512e6ff3ac3d88e"/>
            <o:lock v:ext="edit" aspectratio="t"/>
            <w10:anchorlock/>
          </v:shape>
          <o:OLEObject Type="Embed" ProgID="Equation.DSMT4" ShapeID="_x0000_i1096" DrawAspect="Content" ObjectID="_1468075796" r:id="rId158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4.15pt;height:17.9pt" o:ole="" coordsize="21600,21600" o:preferrelative="t" filled="f" stroked="f">
            <v:stroke joinstyle="miter"/>
            <v:imagedata r:id="rId159" o:title="eqId9b7f059f4f4a9ab1add5f1980c2987de"/>
            <o:lock v:ext="edit" aspectratio="t"/>
            <w10:anchorlock/>
          </v:shape>
          <o:OLEObject Type="Embed" ProgID="Equation.DSMT4" ShapeID="_x0000_i1097" DrawAspect="Content" ObjectID="_1468075797" r:id="rId160"/>
        </w:objec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7.0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71.25pt;height:15.75pt" o:ole="" coordsize="21600,21600" o:preferrelative="t" filled="f" stroked="f">
            <v:stroke joinstyle="miter"/>
            <v:imagedata r:id="rId161" o:title="eqId22e627041421400c506852a3f24d1338"/>
            <o:lock v:ext="edit" aspectratio="t"/>
            <w10:anchorlock/>
          </v:shape>
          <o:OLEObject Type="Embed" ProgID="Equation.DSMT4" ShapeID="_x0000_i1098" DrawAspect="Content" ObjectID="_1468075798" r:id="rId162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36pt;height:13.4pt" o:ole="" coordsize="21600,21600" o:preferrelative="t" filled="f" stroked="f">
            <v:stroke joinstyle="miter"/>
            <v:imagedata r:id="rId163" o:title="eqIdce93086f0133444d40743d654cba1c55"/>
            <o:lock v:ext="edit" aspectratio="t"/>
            <w10:anchorlock/>
          </v:shape>
          <o:OLEObject Type="Embed" ProgID="Equation.DSMT4" ShapeID="_x0000_i1099" DrawAspect="Content" ObjectID="_1468075799" r:id="rId164"/>
        </w:object>
      </w:r>
      <w:r>
        <w:rPr>
          <w:rFonts w:ascii="宋体" w:eastAsia="宋体" w:hAnsi="宋体" w:cs="宋体"/>
          <w:color w:val="000000"/>
        </w:rPr>
        <w:t>溶液吸收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39.75pt;height:20.25pt" o:ole="" coordsize="21600,21600" o:preferrelative="t" filled="f" stroked="f">
            <v:stroke joinstyle="miter"/>
            <v:imagedata r:id="rId165" o:title="eqId8701dd6b62ca8e68df5e2c8f26f723f7"/>
            <o:lock v:ext="edit" aspectratio="t"/>
            <w10:anchorlock/>
          </v:shape>
          <o:OLEObject Type="Embed" ProgID="Equation.DSMT4" ShapeID="_x0000_i1100" DrawAspect="Content" ObjectID="_1468075800" r:id="rId166"/>
        </w:object>
      </w:r>
      <w:r>
        <w:rPr>
          <w:rFonts w:ascii="宋体" w:eastAsia="宋体" w:hAnsi="宋体" w:cs="宋体"/>
          <w:color w:val="000000"/>
        </w:rPr>
        <w:t>的量大于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139" o:title="eqIdd76d4dda6aa565a98885393209192172"/>
            <o:lock v:ext="edit" aspectratio="t"/>
            <w10:anchorlock/>
          </v:shape>
          <o:OLEObject Type="Embed" ProgID="Equation.DSMT4" ShapeID="_x0000_i1101" DrawAspect="Content" ObjectID="_1468075801" r:id="rId1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可以向燃气中掺入微量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9.75pt;height:20.25pt" o:ole="" coordsize="21600,21600" o:preferrelative="t" filled="f" stroked="f">
            <v:stroke joinstyle="miter"/>
            <v:imagedata r:id="rId165" o:title="eqId8701dd6b62ca8e68df5e2c8f26f723f7"/>
            <o:lock v:ext="edit" aspectratio="t"/>
            <w10:anchorlock/>
          </v:shape>
          <o:OLEObject Type="Embed" ProgID="Equation.DSMT4" ShapeID="_x0000_i1102" DrawAspect="Content" ObjectID="_1468075802" r:id="rId168"/>
        </w:object>
      </w:r>
      <w:r>
        <w:rPr>
          <w:rFonts w:ascii="宋体" w:eastAsia="宋体" w:hAnsi="宋体" w:cs="宋体"/>
          <w:color w:val="000000"/>
        </w:rPr>
        <w:t>以示警燃气泄漏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三、非选择题：共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60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锰锌铁氧体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77.8pt;height:18.85pt" o:ole="" coordsize="21600,21600" o:preferrelative="t" filled="f" stroked="f">
            <v:stroke joinstyle="miter"/>
            <v:imagedata r:id="rId169" o:title="eqIdb1dc39fb272c1f057f8ecc752994f027"/>
            <o:lock v:ext="edit" aspectratio="t"/>
            <w10:anchorlock/>
          </v:shape>
          <o:OLEObject Type="Embed" ProgID="Equation.DSMT4" ShapeID="_x0000_i1103" DrawAspect="Content" ObjectID="_1468075803" r:id="rId17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元件是电子线路中的基础组成部分。某实验室利用废弃电子产品中的锰锌铁氧体制备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71" o:title="eqId93a83767ccb065185092c78c76120c84"/>
            <o:lock v:ext="edit" aspectratio="t"/>
            <w10:anchorlock/>
          </v:shape>
          <o:OLEObject Type="Embed" ProgID="Equation.DSMT4" ShapeID="_x0000_i1104" DrawAspect="Content" ObjectID="_1468075804" r:id="rId172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ZnO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75pt;height:18pt" o:ole="" coordsize="21600,21600" o:preferrelative="t" filled="f" stroked="f">
            <v:stroke joinstyle="miter"/>
            <v:imagedata r:id="rId173" o:title="eqIdd73944ae2ca5358d8c625d1b8913d121"/>
            <o:lock v:ext="edit" aspectratio="t"/>
            <w10:anchorlock/>
          </v:shape>
          <o:OLEObject Type="Embed" ProgID="Equation.DSMT4" ShapeID="_x0000_i1105" DrawAspect="Content" ObjectID="_1468075805" r:id="rId174"/>
        </w:object>
      </w:r>
      <w:r>
        <w:rPr>
          <w:rFonts w:ascii="宋体" w:eastAsia="宋体" w:hAnsi="宋体" w:cs="宋体"/>
          <w:color w:val="000000"/>
        </w:rPr>
        <w:t>，可用于电池，催化剂等行业，其工艺流程如下：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05727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05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氨浸的作用是将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元素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填元素符号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有效转移到水溶液中。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煮沸含有配合物的溶液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，产生混合气体，经冷凝后所得溶液可循环用于氨浸，该溶液是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沉锰反应的离子方程式为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。某次实验时，将原料中的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rFonts w:ascii="宋体" w:eastAsia="宋体" w:hAnsi="宋体" w:cs="宋体"/>
          <w:color w:val="000000"/>
        </w:rPr>
        <w:t>以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66.2pt;height:17.9pt" o:ole="" coordsize="21600,21600" o:preferrelative="t" filled="f" stroked="f">
            <v:stroke joinstyle="miter"/>
            <v:imagedata r:id="rId176" o:title="eqId578ca257c6fcf7e805a88dc54add64de"/>
            <o:lock v:ext="edit" aspectratio="t"/>
            <w10:anchorlock/>
          </v:shape>
          <o:OLEObject Type="Embed" ProgID="Equation.DSMT4" ShapeID="_x0000_i1106" DrawAspect="Content" ObjectID="_1468075806" r:id="rId177"/>
        </w:object>
      </w:r>
      <w:r>
        <w:rPr>
          <w:rFonts w:ascii="宋体" w:eastAsia="宋体" w:hAnsi="宋体" w:cs="宋体"/>
          <w:color w:val="000000"/>
        </w:rPr>
        <w:t>形式定量沉淀完全，消耗了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78pt;height:18pt" o:ole="" coordsize="21600,21600" o:preferrelative="t" filled="f" stroked="f">
            <v:stroke joinstyle="miter"/>
            <v:imagedata r:id="rId178" o:title="eqId6f78713f0d60dc4766e93ec1aba44a66"/>
            <o:lock v:ext="edit" aspectratio="t"/>
            <w10:anchorlock/>
          </v:shape>
          <o:OLEObject Type="Embed" ProgID="Equation.DSMT4" ShapeID="_x0000_i1107" DrawAspect="Content" ObjectID="_1468075807" r:id="rId179"/>
        </w:object>
      </w:r>
      <w:r>
        <w:rPr>
          <w:rFonts w:ascii="宋体" w:eastAsia="宋体" w:hAnsi="宋体" w:cs="宋体"/>
          <w:color w:val="000000"/>
        </w:rPr>
        <w:t>，并产出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45.75pt;height:15.75pt" o:ole="" coordsize="21600,21600" o:preferrelative="t" filled="f" stroked="f">
            <v:stroke joinstyle="miter"/>
            <v:imagedata r:id="rId180" o:title="eqId8cb5fca5386ae169d9c8d92197a7c43b"/>
            <o:lock v:ext="edit" aspectratio="t"/>
            <w10:anchorlock/>
          </v:shape>
          <o:OLEObject Type="Embed" ProgID="Equation.DSMT4" ShapeID="_x0000_i1108" DrawAspect="Content" ObjectID="_1468075808" r:id="rId181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纯度为</w:t>
      </w:r>
      <w:r>
        <w:rPr>
          <w:rFonts w:ascii="Times New Roman" w:eastAsia="Times New Roman" w:hAnsi="Times New Roman" w:cs="Times New Roman"/>
          <w:color w:val="000000"/>
        </w:rPr>
        <w:t>99.9%)</w:t>
      </w:r>
      <w:r>
        <w:rPr>
          <w:rFonts w:ascii="宋体" w:eastAsia="宋体" w:hAnsi="宋体" w:cs="宋体"/>
          <w:color w:val="000000"/>
        </w:rPr>
        <w:t>，则该原料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77.8pt;height:18.85pt" o:ole="" coordsize="21600,21600" o:preferrelative="t" filled="f" stroked="f">
            <v:stroke joinstyle="miter"/>
            <v:imagedata r:id="rId169" o:title="eqIdb1dc39fb272c1f057f8ecc752994f027"/>
            <o:lock v:ext="edit" aspectratio="t"/>
            <w10:anchorlock/>
          </v:shape>
          <o:OLEObject Type="Embed" ProgID="Equation.DSMT4" ShapeID="_x0000_i1109" DrawAspect="Content" ObjectID="_1468075809" r:id="rId182"/>
        </w:object>
      </w:r>
      <w:r>
        <w:rPr>
          <w:rFonts w:ascii="宋体" w:eastAsia="宋体" w:hAnsi="宋体" w:cs="宋体"/>
          <w:color w:val="000000"/>
        </w:rPr>
        <w:t>化学式中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0.15pt;height:9.85pt" o:ole="" coordsize="21600,21600" o:preferrelative="t" filled="f" stroked="f">
            <v:stroke joinstyle="miter"/>
            <v:imagedata r:id="rId183" o:title="eqIde352b320a9922111df1324b6d7794e7e"/>
            <o:lock v:ext="edit" aspectratio="t"/>
            <w10:anchorlock/>
          </v:shape>
          <o:OLEObject Type="Embed" ProgID="Equation.DSMT4" ShapeID="_x0000_i1110" DrawAspect="Content" ObjectID="_1468075810" r:id="rId184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沉铁时，选择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85" o:title="eqId1c48ec3da3af151c8f77c6303d37b975"/>
            <o:lock v:ext="edit" aspectratio="t"/>
            <w10:anchorlock/>
          </v:shape>
          <o:OLEObject Type="Embed" ProgID="Equation.DSMT4" ShapeID="_x0000_i1111" DrawAspect="Content" ObjectID="_1468075811" r:id="rId186"/>
        </w:object>
      </w:r>
      <w:r>
        <w:rPr>
          <w:rFonts w:ascii="宋体" w:eastAsia="宋体" w:hAnsi="宋体" w:cs="宋体"/>
          <w:color w:val="000000"/>
        </w:rPr>
        <w:t>是为了便于从滤液中回收有价值的钾盐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。该钾盐在种植业中的一种用途是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通过加入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87" o:title="eqId1a9c7ca23e019ad46f9b1b46b133a07a"/>
            <o:lock v:ext="edit" aspectratio="t"/>
            <w10:anchorlock/>
          </v:shape>
          <o:OLEObject Type="Embed" ProgID="Equation.DSMT4" ShapeID="_x0000_i1112" DrawAspect="Content" ObjectID="_1468075812" r:id="rId188"/>
        </w:object>
      </w:r>
      <w:r>
        <w:rPr>
          <w:rFonts w:ascii="宋体" w:eastAsia="宋体" w:hAnsi="宋体" w:cs="宋体"/>
          <w:color w:val="000000"/>
        </w:rPr>
        <w:t>固体，除去滤液中危害环境的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36pt;height:21.75pt" o:ole="" coordsize="21600,21600" o:preferrelative="t" filled="f" stroked="f">
            <v:stroke joinstyle="miter"/>
            <v:imagedata r:id="rId189" o:title="eqIdcab7096db3f0c1b1f66fecd39bb1ee9f"/>
            <o:lock v:ext="edit" aspectratio="t"/>
            <w10:anchorlock/>
          </v:shape>
          <o:OLEObject Type="Embed" ProgID="Equation.DSMT4" ShapeID="_x0000_i1113" DrawAspect="Content" ObjectID="_1468075813" r:id="rId190"/>
        </w:object>
      </w:r>
      <w:r>
        <w:rPr>
          <w:rFonts w:ascii="宋体" w:eastAsia="宋体" w:hAnsi="宋体" w:cs="宋体"/>
          <w:color w:val="000000"/>
        </w:rPr>
        <w:t>，已知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17.75pt;height:20.25pt" o:ole="" coordsize="21600,21600" o:preferrelative="t" filled="f" stroked="f">
            <v:stroke joinstyle="miter"/>
            <v:imagedata r:id="rId191" o:title="eqId4af6d10b20cdfd5a867197a9e258a2a8"/>
            <o:lock v:ext="edit" aspectratio="t"/>
            <w10:anchorlock/>
          </v:shape>
          <o:OLEObject Type="Embed" ProgID="Equation.DSMT4" ShapeID="_x0000_i1114" DrawAspect="Content" ObjectID="_1468075814" r:id="rId19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125.25pt;height:20.25pt" o:ole="" coordsize="21600,21600" o:preferrelative="t" filled="f" stroked="f">
            <v:stroke joinstyle="miter"/>
            <v:imagedata r:id="rId193" o:title="eqIdfbb99c05119b833a0aaa4f3ea47765fd"/>
            <o:lock v:ext="edit" aspectratio="t"/>
            <w10:anchorlock/>
          </v:shape>
          <o:OLEObject Type="Embed" ProgID="Equation.DSMT4" ShapeID="_x0000_i1115" DrawAspect="Content" ObjectID="_1468075815" r:id="rId194"/>
        </w:object>
      </w:r>
      <w:r>
        <w:rPr>
          <w:rFonts w:ascii="宋体" w:eastAsia="宋体" w:hAnsi="宋体" w:cs="宋体"/>
          <w:color w:val="000000"/>
        </w:rPr>
        <w:t>。反应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239.25pt;height:20.25pt" o:ole="" coordsize="21600,21600" o:preferrelative="t" filled="f" stroked="f">
            <v:stroke joinstyle="miter"/>
            <v:imagedata r:id="rId195" o:title="eqId6074881e9db7618427bcd6be500ea07c"/>
            <o:lock v:ext="edit" aspectratio="t"/>
            <w10:anchorlock/>
          </v:shape>
          <o:OLEObject Type="Embed" ProgID="Equation.DSMT4" ShapeID="_x0000_i1116" DrawAspect="Content" ObjectID="_1468075816" r:id="rId196"/>
        </w:object>
      </w:r>
      <w:r>
        <w:rPr>
          <w:rFonts w:ascii="宋体" w:eastAsia="宋体" w:hAnsi="宋体" w:cs="宋体"/>
          <w:color w:val="000000"/>
        </w:rPr>
        <w:t>的平衡常数为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氨是一种理想的储氢载体，具有储氢密度高、储运技术成熟等优点。已知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70.5pt;height:16.5pt" o:ole="" coordsize="21600,21600" o:preferrelative="t" filled="f" stroked="f">
            <v:stroke joinstyle="miter"/>
            <v:imagedata r:id="rId197" o:title="eqId79c9675873847b85363c5e199491d275"/>
            <o:lock v:ext="edit" aspectratio="t"/>
            <w10:anchorlock/>
          </v:shape>
          <o:OLEObject Type="Embed" ProgID="Equation.DSMT4" ShapeID="_x0000_i1117" DrawAspect="Content" ObjectID="_1468075817" r:id="rId198"/>
        </w:object>
      </w:r>
      <w:r>
        <w:rPr>
          <w:rFonts w:ascii="宋体" w:eastAsia="宋体" w:hAnsi="宋体" w:cs="宋体"/>
          <w:color w:val="000000"/>
        </w:rPr>
        <w:t>时，反应①：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40pt;height:20.25pt" o:ole="" coordsize="21600,21600" o:preferrelative="t" filled="f" stroked="f">
            <v:stroke joinstyle="miter"/>
            <v:imagedata r:id="rId199" o:title="eqId84526a5d83847eb7bd29e40298caff43"/>
            <o:lock v:ext="edit" aspectratio="t"/>
            <w10:anchorlock/>
          </v:shape>
          <o:OLEObject Type="Embed" ProgID="Equation.DSMT4" ShapeID="_x0000_i1118" DrawAspect="Content" ObjectID="_1468075818" r:id="rId200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10.25pt;height:20.25pt" o:ole="" coordsize="21600,21600" o:preferrelative="t" filled="f" stroked="f">
            <v:stroke joinstyle="miter"/>
            <v:imagedata r:id="rId201" o:title="eqIdc209643a6de94548a8b37be6404b35e0"/>
            <o:lock v:ext="edit" aspectratio="t"/>
            <w10:anchorlock/>
          </v:shape>
          <o:OLEObject Type="Embed" ProgID="Equation.DSMT4" ShapeID="_x0000_i1119" DrawAspect="Content" ObjectID="_1468075819" r:id="rId202"/>
        </w:object>
      </w:r>
      <w:r>
        <w:rPr>
          <w:rFonts w:ascii="宋体" w:eastAsia="宋体" w:hAnsi="宋体" w:cs="宋体"/>
          <w:color w:val="000000"/>
        </w:rPr>
        <w:t>物质的量分数。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95575" cy="2019300"/>
            <wp:effectExtent l="0" t="0" r="952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题述条件下，反应②：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174.75pt;height:20.25pt" o:ole="" coordsize="21600,21600" o:preferrelative="t" filled="f" stroked="f">
            <v:stroke joinstyle="miter"/>
            <v:imagedata r:id="rId204" o:title="eqId4eb8a9297b149327010681c843267f1c"/>
            <o:lock v:ext="edit" aspectratio="t"/>
            <w10:anchorlock/>
          </v:shape>
          <o:OLEObject Type="Embed" ProgID="Equation.DSMT4" ShapeID="_x0000_i1120" DrawAspect="Content" ObjectID="_1468075820" r:id="rId205"/>
        </w:object>
      </w:r>
      <w:r>
        <w:rPr>
          <w:color w:val="000000"/>
        </w:rPr>
        <w:t>_______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45.6pt;height:15.6pt" o:ole="" coordsize="21600,21600" o:preferrelative="t" filled="f" stroked="f">
            <v:stroke joinstyle="miter"/>
            <v:imagedata r:id="rId206" o:title="eqIda4b2a6bc4b5ef80a57a78c144749392c"/>
            <o:lock v:ext="edit" aspectratio="t"/>
            <w10:anchorlock/>
          </v:shape>
          <o:OLEObject Type="Embed" ProgID="Equation.DSMT4" ShapeID="_x0000_i1121" DrawAspect="Content" ObjectID="_1468075821" r:id="rId207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设反应为一步完成，且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20.25pt;height:12.75pt" o:ole="" coordsize="21600,21600" o:preferrelative="t" filled="f" stroked="f">
            <v:stroke joinstyle="miter"/>
            <v:imagedata r:id="rId208" o:title="eqIda3a8ea59521d16206aae2ca5a5312186"/>
            <o:lock v:ext="edit" aspectratio="t"/>
            <w10:anchorlock/>
          </v:shape>
          <o:OLEObject Type="Embed" ProgID="Equation.DSMT4" ShapeID="_x0000_i1122" DrawAspect="Content" ObjectID="_1468075822" r:id="rId209"/>
        </w:object>
      </w:r>
      <w:r>
        <w:rPr>
          <w:rFonts w:ascii="宋体" w:eastAsia="宋体" w:hAnsi="宋体" w:cs="宋体"/>
          <w:color w:val="000000"/>
        </w:rPr>
        <w:t>与温度无关，已知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31.15pt;height:13.9pt" o:ole="" coordsize="21600,21600" o:preferrelative="t" filled="f" stroked="f">
            <v:stroke joinstyle="miter"/>
            <v:imagedata r:id="rId210" o:title="eqId70e5477d8f537ad3458edd814399763c"/>
            <o:lock v:ext="edit" aspectratio="t"/>
            <w10:anchorlock/>
          </v:shape>
          <o:OLEObject Type="Embed" ProgID="Equation.DSMT4" ShapeID="_x0000_i1123" DrawAspect="Content" ObjectID="_1468075823" r:id="rId211"/>
        </w:object>
      </w:r>
      <w:r>
        <w:rPr>
          <w:rFonts w:ascii="宋体" w:eastAsia="宋体" w:hAnsi="宋体" w:cs="宋体"/>
          <w:color w:val="000000"/>
        </w:rPr>
        <w:t>下，反应①活化能为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66.2pt;height:17.9pt" o:ole="" coordsize="21600,21600" o:preferrelative="t" filled="f" stroked="f">
            <v:stroke joinstyle="miter"/>
            <v:imagedata r:id="rId212" o:title="eqId8ce6bd9b15e68e397eadd35d7af1f39d"/>
            <o:lock v:ext="edit" aspectratio="t"/>
            <w10:anchorlock/>
          </v:shape>
          <o:OLEObject Type="Embed" ProgID="Equation.DSMT4" ShapeID="_x0000_i1124" DrawAspect="Content" ObjectID="_1468075824" r:id="rId21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42.75pt;height:20.25pt" o:ole="" coordsize="21600,21600" o:preferrelative="t" filled="f" stroked="f">
            <v:stroke joinstyle="miter"/>
            <v:imagedata r:id="rId214" o:title="eqIdc240741f89c462af5be7ff49b07d8cf5"/>
            <o:lock v:ext="edit" aspectratio="t"/>
            <w10:anchorlock/>
          </v:shape>
          <o:OLEObject Type="Embed" ProgID="Equation.DSMT4" ShapeID="_x0000_i1125" DrawAspect="Content" ObjectID="_1468075825" r:id="rId215"/>
        </w:object>
      </w:r>
      <w:r>
        <w:rPr>
          <w:rFonts w:ascii="宋体" w:eastAsia="宋体" w:hAnsi="宋体" w:cs="宋体"/>
          <w:color w:val="000000"/>
        </w:rPr>
        <w:t>分解反应的活化能为</w:t>
      </w:r>
      <w:r>
        <w:rPr>
          <w:color w:val="000000"/>
        </w:rPr>
        <w:t>_______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45.6pt;height:15.6pt" o:ole="" coordsize="21600,21600" o:preferrelative="t" filled="f" stroked="f">
            <v:stroke joinstyle="miter"/>
            <v:imagedata r:id="rId206" o:title="eqIda4b2a6bc4b5ef80a57a78c144749392c"/>
            <o:lock v:ext="edit" aspectratio="t"/>
            <w10:anchorlock/>
          </v:shape>
          <o:OLEObject Type="Embed" ProgID="Equation.DSMT4" ShapeID="_x0000_i1126" DrawAspect="Content" ObjectID="_1468075826" r:id="rId21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既能影响反应②平衡转化率又能影响其反应速率的因素有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温度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下恒容密闭容器中进行氨催化分解反应，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51.75pt;height:20.25pt" o:ole="" coordsize="21600,21600" o:preferrelative="t" filled="f" stroked="f">
            <v:stroke joinstyle="miter"/>
            <v:imagedata r:id="rId217" o:title="eqId4d21f08f7e225d761ecdcb6c0c1a10e1"/>
            <o:lock v:ext="edit" aspectratio="t"/>
            <w10:anchorlock/>
          </v:shape>
          <o:OLEObject Type="Embed" ProgID="Equation.DSMT4" ShapeID="_x0000_i1127" DrawAspect="Content" ObjectID="_1468075827" r:id="rId218"/>
        </w:object>
      </w:r>
      <w:r>
        <w:rPr>
          <w:rFonts w:ascii="宋体" w:eastAsia="宋体" w:hAnsi="宋体" w:cs="宋体"/>
          <w:color w:val="000000"/>
        </w:rPr>
        <w:t>关系曲线如图所示，其函数关系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75.75pt;height:20.25pt" o:ole="" coordsize="21600,21600" o:preferrelative="t" filled="f" stroked="f">
            <v:stroke joinstyle="miter"/>
            <v:imagedata r:id="rId219" o:title="eqIdf9e5a55b0fc2a1a33ec8847ac4c2d451"/>
            <o:lock v:ext="edit" aspectratio="t"/>
            <w10:anchorlock/>
          </v:shape>
          <o:OLEObject Type="Embed" ProgID="Equation.DSMT4" ShapeID="_x0000_i1128" DrawAspect="Content" ObjectID="_1468075828" r:id="rId220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写表达式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，增大氨的初始分压，氨的转化速率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；假设吸附到催化剂表面后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221" o:title="eqId1163bc05a73653778b05c45aed88addc"/>
            <o:lock v:ext="edit" aspectratio="t"/>
            <w10:anchorlock/>
          </v:shape>
          <o:OLEObject Type="Embed" ProgID="Equation.DSMT4" ShapeID="_x0000_i1129" DrawAspect="Content" ObjectID="_1468075829" r:id="rId222"/>
        </w:object>
      </w:r>
      <w:r>
        <w:rPr>
          <w:rFonts w:ascii="宋体" w:eastAsia="宋体" w:hAnsi="宋体" w:cs="宋体"/>
          <w:color w:val="000000"/>
        </w:rPr>
        <w:t>都变成活化分子，其它条件不变，改用比表面积更大的催化剂，则单位时间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76" o:title="eqId750859dd7d5b821d909e6a32c11095cf"/>
            <o:lock v:ext="edit" aspectratio="t"/>
            <w10:anchorlock/>
          </v:shape>
          <o:OLEObject Type="Embed" ProgID="Equation.DSMT4" ShapeID="_x0000_i1130" DrawAspect="Content" ObjectID="_1468075830" r:id="rId223"/>
        </w:object>
      </w:r>
      <w:r>
        <w:rPr>
          <w:rFonts w:ascii="宋体" w:eastAsia="宋体" w:hAnsi="宋体" w:cs="宋体"/>
          <w:color w:val="000000"/>
        </w:rPr>
        <w:t>的产量将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羟基磷酸钙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90pt;height:26.25pt" o:ole="" coordsize="21600,21600" o:preferrelative="t" filled="f" stroked="f">
            <v:stroke joinstyle="miter"/>
            <v:imagedata r:id="rId224" o:title="eqId351e0e61f93274bf80827156d390b744"/>
            <o:lock v:ext="edit" aspectratio="t"/>
            <w10:anchorlock/>
          </v:shape>
          <o:OLEObject Type="Embed" ProgID="Equation.DSMT4" ShapeID="_x0000_i1131" DrawAspect="Content" ObjectID="_1468075831" r:id="rId225"/>
        </w:objec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90.75pt;height:20.25pt" o:ole="" coordsize="21600,21600" o:preferrelative="t" filled="f" stroked="f">
            <v:stroke joinstyle="miter"/>
            <v:imagedata r:id="rId226" o:title="eqId3eae6200d95e1f3110867744b81febaa"/>
            <o:lock v:ext="edit" aspectratio="t"/>
            <w10:anchorlock/>
          </v:shape>
          <o:OLEObject Type="Embed" ProgID="Equation.DSMT4" ShapeID="_x0000_i1132" DrawAspect="Content" ObjectID="_1468075832" r:id="rId227"/>
        </w:object>
      </w:r>
      <w:r>
        <w:rPr>
          <w:rFonts w:ascii="宋体" w:eastAsia="宋体" w:hAnsi="宋体" w:cs="宋体"/>
          <w:color w:val="000000"/>
        </w:rPr>
        <w:t>是骨骼石灰和牙釉质的主要成分。某课题组按照下述步骤进行其制备探索：在</w:t>
      </w:r>
      <w:r>
        <w:rPr>
          <w:rFonts w:ascii="Times New Roman" w:eastAsia="Times New Roman" w:hAnsi="Times New Roman" w:cs="Times New Roman"/>
          <w:color w:val="000000"/>
        </w:rPr>
        <w:t>75℃</w:t>
      </w:r>
      <w:r>
        <w:rPr>
          <w:rFonts w:ascii="宋体" w:eastAsia="宋体" w:hAnsi="宋体" w:cs="宋体"/>
          <w:color w:val="000000"/>
        </w:rPr>
        <w:t>下向由一定量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50.25pt;height:20.25pt" o:ole="" coordsize="21600,21600" o:preferrelative="t" filled="f" stroked="f">
            <v:stroke joinstyle="miter"/>
            <v:imagedata r:id="rId228" o:title="eqId9fc4e2806b64c61d26412bfb92012b25"/>
            <o:lock v:ext="edit" aspectratio="t"/>
            <w10:anchorlock/>
          </v:shape>
          <o:OLEObject Type="Embed" ProgID="Equation.DSMT4" ShapeID="_x0000_i1133" DrawAspect="Content" ObjectID="_1468075833" r:id="rId229"/>
        </w:object>
      </w:r>
      <w:r>
        <w:rPr>
          <w:rFonts w:ascii="宋体" w:eastAsia="宋体" w:hAnsi="宋体" w:cs="宋体"/>
          <w:color w:val="000000"/>
        </w:rPr>
        <w:t>粉末配制的含有分散剂的浆液中，边搅拌边滴加计算量的稀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30" o:title="eqId60d68cbe63980432e6f4449587f9bf60"/>
            <o:lock v:ext="edit" aspectratio="t"/>
            <w10:anchorlock/>
          </v:shape>
          <o:OLEObject Type="Embed" ProgID="Equation.DSMT4" ShapeID="_x0000_i1134" DrawAspect="Content" ObjectID="_1468075834" r:id="rId231"/>
        </w:object>
      </w:r>
      <w:r>
        <w:rPr>
          <w:rFonts w:ascii="宋体" w:eastAsia="宋体" w:hAnsi="宋体" w:cs="宋体"/>
          <w:color w:val="000000"/>
        </w:rPr>
        <w:t>，滴加完成后继续搅拌一段时间。冷至室温固液分离，烘干固体得纳米级微粉产品。制备依据的代表反应式为：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19.75pt;height:20.25pt" o:ole="" coordsize="21600,21600" o:preferrelative="t" filled="f" stroked="f">
            <v:stroke joinstyle="miter"/>
            <v:imagedata r:id="rId232" o:title="eqId2f02cd3ba7c472ccfdb0576000fe1004"/>
            <o:lock v:ext="edit" aspectratio="t"/>
            <w10:anchorlock/>
          </v:shape>
          <o:OLEObject Type="Embed" ProgID="Equation.DSMT4" ShapeID="_x0000_i1135" DrawAspect="Content" ObjectID="_1468075835" r:id="rId233"/>
        </w:object>
      </w:r>
      <w:r>
        <w:rPr>
          <w:rFonts w:ascii="宋体" w:eastAsia="宋体" w:hAnsi="宋体" w:cs="宋体"/>
          <w:color w:val="000000"/>
        </w:rPr>
        <w:t>，装置如图所示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固定器具已省略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43175" cy="2400300"/>
            <wp:effectExtent l="0" t="0" r="9525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装置图中，安装不当的是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填仪器标号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使用冷凝管的目的是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，冷凝水进水口为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，干燥管中熟石灰用于吸收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实验中使用水浴加热，其优点为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投料时应使用新制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50.25pt;height:20.25pt" o:ole="" coordsize="21600,21600" o:preferrelative="t" filled="f" stroked="f">
            <v:stroke joinstyle="miter"/>
            <v:imagedata r:id="rId228" o:title="eqId9fc4e2806b64c61d26412bfb92012b25"/>
            <o:lock v:ext="edit" aspectratio="t"/>
            <w10:anchorlock/>
          </v:shape>
          <o:OLEObject Type="Embed" ProgID="Equation.DSMT4" ShapeID="_x0000_i1136" DrawAspect="Content" ObjectID="_1468075836" r:id="rId235"/>
        </w:object>
      </w:r>
      <w:r>
        <w:rPr>
          <w:rFonts w:ascii="宋体" w:eastAsia="宋体" w:hAnsi="宋体" w:cs="宋体"/>
          <w:color w:val="000000"/>
        </w:rPr>
        <w:t>粉末，以降低杂质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对实验的影响。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完成反应后，可以保持产品组成稳定的固液分离方式有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．倾倒</w:t>
      </w:r>
      <w:r>
        <w:rPr>
          <w:rFonts w:ascii="Times New Roman" w:eastAsia="Times New Roman" w:hAnsi="Times New Roman" w:cs="Times New Roman"/>
          <w:color w:val="000000"/>
        </w:rPr>
        <w:t xml:space="preserve">        b</w:t>
      </w:r>
      <w:r>
        <w:rPr>
          <w:rFonts w:ascii="宋体" w:eastAsia="宋体" w:hAnsi="宋体" w:cs="宋体"/>
          <w:color w:val="000000"/>
        </w:rPr>
        <w:t>．常压过滤</w:t>
      </w:r>
      <w:r>
        <w:rPr>
          <w:rFonts w:ascii="Times New Roman" w:eastAsia="Times New Roman" w:hAnsi="Times New Roman" w:cs="Times New Roman"/>
          <w:color w:val="000000"/>
        </w:rPr>
        <w:t xml:space="preserve">        c</w:t>
      </w:r>
      <w:r>
        <w:rPr>
          <w:rFonts w:ascii="宋体" w:eastAsia="宋体" w:hAnsi="宋体" w:cs="宋体"/>
          <w:color w:val="000000"/>
        </w:rPr>
        <w:t>．减压过滤</w:t>
      </w:r>
      <w:r>
        <w:rPr>
          <w:rFonts w:ascii="Times New Roman" w:eastAsia="Times New Roman" w:hAnsi="Times New Roman" w:cs="Times New Roman"/>
          <w:color w:val="000000"/>
        </w:rPr>
        <w:t xml:space="preserve">        d</w:t>
      </w:r>
      <w:r>
        <w:rPr>
          <w:rFonts w:ascii="宋体" w:eastAsia="宋体" w:hAnsi="宋体" w:cs="宋体"/>
          <w:color w:val="000000"/>
        </w:rPr>
        <w:t>．离心分离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实验中以题述加料方式所得产品中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54.1pt;height:17.9pt" o:ole="" coordsize="21600,21600" o:preferrelative="t" filled="f" stroked="f">
            <v:stroke joinstyle="miter"/>
            <v:imagedata r:id="rId236" o:title="eqId8d482c1b5e6531483fa764493132235a"/>
            <o:lock v:ext="edit" aspectratio="t"/>
            <w10:anchorlock/>
          </v:shape>
          <o:OLEObject Type="Embed" ProgID="Equation.DSMT4" ShapeID="_x0000_i1137" DrawAspect="Content" ObjectID="_1468075837" r:id="rId237"/>
        </w:object>
      </w:r>
      <w:r>
        <w:rPr>
          <w:rFonts w:ascii="宋体" w:eastAsia="宋体" w:hAnsi="宋体" w:cs="宋体"/>
          <w:color w:val="000000"/>
        </w:rPr>
        <w:t>。某次实验将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50.25pt;height:20.25pt" o:ole="" coordsize="21600,21600" o:preferrelative="t" filled="f" stroked="f">
            <v:stroke joinstyle="miter"/>
            <v:imagedata r:id="rId228" o:title="eqId9fc4e2806b64c61d26412bfb92012b25"/>
            <o:lock v:ext="edit" aspectratio="t"/>
            <w10:anchorlock/>
          </v:shape>
          <o:OLEObject Type="Embed" ProgID="Equation.DSMT4" ShapeID="_x0000_i1138" DrawAspect="Content" ObjectID="_1468075838" r:id="rId238"/>
        </w:object>
      </w:r>
      <w:r>
        <w:rPr>
          <w:rFonts w:ascii="宋体" w:eastAsia="宋体" w:hAnsi="宋体" w:cs="宋体"/>
          <w:color w:val="000000"/>
        </w:rPr>
        <w:t>浆液滴入稀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30" o:title="eqId60d68cbe63980432e6f4449587f9bf60"/>
            <o:lock v:ext="edit" aspectratio="t"/>
            <w10:anchorlock/>
          </v:shape>
          <o:OLEObject Type="Embed" ProgID="Equation.DSMT4" ShapeID="_x0000_i1139" DrawAspect="Content" ObjectID="_1468075839" r:id="rId239"/>
        </w:object>
      </w:r>
      <w:r>
        <w:rPr>
          <w:rFonts w:ascii="宋体" w:eastAsia="宋体" w:hAnsi="宋体" w:cs="宋体"/>
          <w:color w:val="000000"/>
        </w:rPr>
        <w:t>得到的产品中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54.1pt;height:17.9pt" o:ole="" coordsize="21600,21600" o:preferrelative="t" filled="f" stroked="f">
            <v:stroke joinstyle="miter"/>
            <v:imagedata r:id="rId240" o:title="eqId5d224f8f87ec7d39eeafad804389d6c3"/>
            <o:lock v:ext="edit" aspectratio="t"/>
            <w10:anchorlock/>
          </v:shape>
          <o:OLEObject Type="Embed" ProgID="Equation.DSMT4" ShapeID="_x0000_i1140" DrawAspect="Content" ObjectID="_1468075840" r:id="rId241"/>
        </w:object>
      </w:r>
      <w:r>
        <w:rPr>
          <w:rFonts w:ascii="宋体" w:eastAsia="宋体" w:hAnsi="宋体" w:cs="宋体"/>
          <w:color w:val="000000"/>
        </w:rPr>
        <w:t>。造成这种结果差异的原因是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消炎镇痛药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的一种合成路线如下：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075815"/>
            <wp:effectExtent l="0" t="0" r="0" b="635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076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，其化学名称为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C→D</w:t>
      </w:r>
      <w:r>
        <w:rPr>
          <w:rFonts w:ascii="宋体" w:eastAsia="宋体" w:hAnsi="宋体" w:cs="宋体"/>
          <w:color w:val="000000"/>
        </w:rPr>
        <w:t>反应的类型分别为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某化合物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的分子式为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42.05pt;height:17.9pt" o:ole="" coordsize="21600,21600" o:preferrelative="t" filled="f" stroked="f">
            <v:stroke joinstyle="miter"/>
            <v:imagedata r:id="rId243" o:title="eqId7cfcac3e19fc4cdf38781c9949eb93e4"/>
            <o:lock v:ext="edit" aspectratio="t"/>
            <w10:anchorlock/>
          </v:shape>
          <o:OLEObject Type="Embed" ProgID="Equation.DSMT4" ShapeID="_x0000_i1141" DrawAspect="Content" ObjectID="_1468075841" r:id="rId244"/>
        </w:object>
      </w:r>
      <w:r>
        <w:rPr>
          <w:rFonts w:ascii="宋体" w:eastAsia="宋体" w:hAnsi="宋体" w:cs="宋体"/>
          <w:color w:val="000000"/>
        </w:rPr>
        <w:t>，符合下列条件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具有相同的官能团</w:t>
      </w:r>
      <w:r>
        <w:rPr>
          <w:rFonts w:ascii="Times New Roman" w:eastAsia="Times New Roman" w:hAnsi="Times New Roman" w:cs="Times New Roman"/>
          <w:color w:val="000000"/>
        </w:rPr>
        <w:t xml:space="preserve">      </w:t>
      </w:r>
      <w:r>
        <w:rPr>
          <w:rFonts w:ascii="宋体" w:eastAsia="宋体" w:hAnsi="宋体" w:cs="宋体"/>
          <w:color w:val="000000"/>
        </w:rPr>
        <w:t>②含有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个苯环</w:t>
      </w:r>
      <w:r>
        <w:rPr>
          <w:rFonts w:ascii="Times New Roman" w:eastAsia="Times New Roman" w:hAnsi="Times New Roman" w:cs="Times New Roman"/>
          <w:color w:val="000000"/>
        </w:rPr>
        <w:t xml:space="preserve">     </w:t>
      </w:r>
      <w:r>
        <w:rPr>
          <w:rFonts w:ascii="宋体" w:eastAsia="宋体" w:hAnsi="宋体" w:cs="宋体"/>
          <w:color w:val="000000"/>
        </w:rPr>
        <w:t>③核磁共振氢谱有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组峰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中所含官能团名称为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E→F</w:t>
      </w:r>
      <w:r>
        <w:rPr>
          <w:rFonts w:ascii="宋体" w:eastAsia="宋体" w:hAnsi="宋体" w:cs="宋体"/>
          <w:color w:val="000000"/>
        </w:rPr>
        <w:t>反应方程式如下，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的结构简式分别为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90850" cy="885825"/>
            <wp:effectExtent l="0" t="0" r="0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以至多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个碳的有机物为原料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无机试剂任选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，设计合成</w:t>
      </w:r>
      <w:r>
        <w:rPr>
          <w:color w:val="000000"/>
        </w:rPr>
        <w:drawing>
          <wp:inline distT="0" distB="0" distL="114300" distR="114300">
            <wp:extent cx="1914525" cy="342900"/>
            <wp:effectExtent l="0" t="0" r="9525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的路线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3857625" cy="571500"/>
            <wp:effectExtent l="0" t="0" r="9525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锂电池是新型储能系统中的核心部件。作为锂电池中用到的电解质材料之一，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42.05pt;height:12.1pt" o:ole="" coordsize="21600,21600" o:preferrelative="t" filled="f" stroked="f">
            <v:stroke joinstyle="miter"/>
            <v:imagedata r:id="rId248" o:title="eqId1ac3ceb71c7d82606e832a7c67f7bbf4"/>
            <o:lock v:ext="edit" aspectratio="t"/>
            <w10:anchorlock/>
          </v:shape>
          <o:OLEObject Type="Embed" ProgID="Equation.DSMT4" ShapeID="_x0000_i1142" DrawAspect="Content" ObjectID="_1468075842" r:id="rId249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阴离子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24.15pt;height:17.9pt" o:ole="" coordsize="21600,21600" o:preferrelative="t" filled="f" stroked="f">
            <v:stroke joinstyle="miter"/>
            <v:imagedata r:id="rId250" o:title="eqId4834ed574c4b490ef512d507c3de5cf8"/>
            <o:lock v:ext="edit" aspectratio="t"/>
            <w10:anchorlock/>
          </v:shape>
          <o:OLEObject Type="Embed" ProgID="Equation.DSMT4" ShapeID="_x0000_i1143" DrawAspect="Content" ObjectID="_1468075843" r:id="rId251"/>
        </w:object>
      </w:r>
      <w:r>
        <w:rPr>
          <w:rFonts w:ascii="宋体" w:eastAsia="宋体" w:hAnsi="宋体" w:cs="宋体"/>
          <w:color w:val="000000"/>
        </w:rPr>
        <w:t>结构见下图。</w:t>
      </w:r>
      <w:r>
        <w:rPr>
          <w:rFonts w:ascii="Times New Roman" w:eastAsia="Times New Roman" w:hAnsi="Times New Roman" w:cs="Times New Roman"/>
          <w:color w:val="000000"/>
        </w:rPr>
        <w:t>A)</w:t>
      </w:r>
      <w:r>
        <w:rPr>
          <w:rFonts w:ascii="宋体" w:eastAsia="宋体" w:hAnsi="宋体" w:cs="宋体"/>
          <w:color w:val="000000"/>
        </w:rPr>
        <w:t>深受关注。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14925" cy="952500"/>
            <wp:effectExtent l="0" t="0" r="9525" b="0"/>
            <wp:docPr id="100127" name="图片 1001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7" name="图片 1001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42.05pt;height:12.1pt" o:ole="" coordsize="21600,21600" o:preferrelative="t" filled="f" stroked="f">
            <v:stroke joinstyle="miter"/>
            <v:imagedata r:id="rId248" o:title="eqId1ac3ceb71c7d82606e832a7c67f7bbf4"/>
            <o:lock v:ext="edit" aspectratio="t"/>
            <w10:anchorlock/>
          </v:shape>
          <o:OLEObject Type="Embed" ProgID="Equation.DSMT4" ShapeID="_x0000_i1144" DrawAspect="Content" ObjectID="_1468075844" r:id="rId253"/>
        </w:object>
      </w:r>
      <w:r>
        <w:rPr>
          <w:rFonts w:ascii="宋体" w:eastAsia="宋体" w:hAnsi="宋体" w:cs="宋体"/>
          <w:color w:val="000000"/>
        </w:rPr>
        <w:t>的制备前体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42.05pt;height:12.1pt" o:ole="" coordsize="21600,21600" o:preferrelative="t" filled="f" stroked="f">
            <v:stroke joinstyle="miter"/>
            <v:imagedata r:id="rId248" o:title="eqId1ac3ceb71c7d82606e832a7c67f7bbf4"/>
            <o:lock v:ext="edit" aspectratio="t"/>
            <w10:anchorlock/>
          </v:shape>
          <o:OLEObject Type="Embed" ProgID="Equation.DSMT4" ShapeID="_x0000_i1145" DrawAspect="Content" ObjectID="_1468075845" r:id="rId254"/>
        </w:object>
      </w:r>
      <w:r>
        <w:rPr>
          <w:rFonts w:ascii="Times New Roman" w:eastAsia="Times New Roman" w:hAnsi="Times New Roman" w:cs="Times New Roman"/>
          <w:color w:val="000000"/>
        </w:rPr>
        <w:t>(B)</w:t>
      </w:r>
      <w:r>
        <w:rPr>
          <w:rFonts w:ascii="宋体" w:eastAsia="宋体" w:hAnsi="宋体" w:cs="宋体"/>
          <w:color w:val="000000"/>
        </w:rPr>
        <w:t>，可由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的氟化反应得到，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中第三周期元素有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填元素符号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分子中，两个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47.85pt;height:12.1pt" o:ole="" coordsize="21600,21600" o:preferrelative="t" filled="f" stroked="f">
            <v:stroke joinstyle="miter"/>
            <v:imagedata r:id="rId255" o:title="eqId51ba9593efeaba5e80bc2192fd0b9ac7"/>
            <o:lock v:ext="edit" aspectratio="t"/>
            <w10:anchorlock/>
          </v:shape>
          <o:OLEObject Type="Embed" ProgID="Equation.DSMT4" ShapeID="_x0000_i1146" DrawAspect="Content" ObjectID="_1468075846" r:id="rId256"/>
        </w:object>
      </w:r>
      <w:r>
        <w:rPr>
          <w:rFonts w:ascii="宋体" w:eastAsia="宋体" w:hAnsi="宋体" w:cs="宋体"/>
          <w:color w:val="000000"/>
        </w:rPr>
        <w:t>键角均为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24.95pt;height:13.95pt" o:ole="" coordsize="21600,21600" o:preferrelative="t" filled="f" stroked="f">
            <v:stroke joinstyle="miter"/>
            <v:imagedata r:id="rId257" o:title="eqId559ce3b46dab5d7445ac7c6108c50da5"/>
            <o:lock v:ext="edit" aspectratio="t"/>
            <w10:anchorlock/>
          </v:shape>
          <o:OLEObject Type="Embed" ProgID="Equation.DSMT4" ShapeID="_x0000_i1147" DrawAspect="Content" ObjectID="_1468075847" r:id="rId25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45.75pt;height:13.9pt" o:ole="" coordsize="21600,21600" o:preferrelative="t" filled="f" stroked="f">
            <v:stroke joinstyle="miter"/>
            <v:imagedata r:id="rId259" o:title="eqId876b1d1a59578435ce4ba44bf7741a7e"/>
            <o:lock v:ext="edit" aspectratio="t"/>
            <w10:anchorlock/>
          </v:shape>
          <o:OLEObject Type="Embed" ProgID="Equation.DSMT4" ShapeID="_x0000_i1148" DrawAspect="Content" ObjectID="_1468075848" r:id="rId260"/>
        </w:object>
      </w:r>
      <w:r>
        <w:rPr>
          <w:rFonts w:ascii="宋体" w:eastAsia="宋体" w:hAnsi="宋体" w:cs="宋体"/>
          <w:color w:val="000000"/>
        </w:rPr>
        <w:t>键角为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4.6pt;height:14.4pt" o:ole="" coordsize="21600,21600" o:preferrelative="t" filled="f" stroked="f">
            <v:stroke joinstyle="miter"/>
            <v:imagedata r:id="rId261" o:title="eqId6ee6e9272380b8f02c3f1e6eb3e97036"/>
            <o:lock v:ext="edit" aspectratio="t"/>
            <w10:anchorlock/>
          </v:shape>
          <o:OLEObject Type="Embed" ProgID="Equation.DSMT4" ShapeID="_x0000_i1149" DrawAspect="Content" ObjectID="_1468075849" r:id="rId26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的原子轨道杂化类型为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color w:val="FFFFFF"/>
          <w:sz w:val="2"/>
        </w:rPr>
        <w:t>星网九学科教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溶于某溶剂发生自耦电离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58.95pt;height:15pt" o:ole="" coordsize="21600,21600" o:preferrelative="t" filled="f" stroked="f">
            <v:stroke joinstyle="miter"/>
            <v:imagedata r:id="rId263" o:title="eqId50b9f47ee48f666db22cbc88cfd6bacb"/>
            <o:lock v:ext="edit" aspectratio="t"/>
            <w10:anchorlock/>
          </v:shape>
          <o:OLEObject Type="Embed" ProgID="Equation.DSMT4" ShapeID="_x0000_i1150" DrawAspect="Content" ObjectID="_1468075850" r:id="rId264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，阳离子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的结构式为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水溶液均呈酸性，相同温度下，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265" o:title="eqId88951b52e016825b6645fd3baa8f5f8b"/>
            <o:lock v:ext="edit" aspectratio="t"/>
            <w10:anchorlock/>
          </v:shape>
          <o:OLEObject Type="Embed" ProgID="Equation.DSMT4" ShapeID="_x0000_i1151" DrawAspect="Content" ObjectID="_1468075851" r:id="rId266"/>
        </w:object>
      </w:r>
      <w:r>
        <w:rPr>
          <w:rFonts w:ascii="宋体" w:eastAsia="宋体" w:hAnsi="宋体" w:cs="宋体"/>
          <w:color w:val="000000"/>
        </w:rPr>
        <w:t>值大小关系：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D(</w:t>
      </w:r>
      <w:r>
        <w:rPr>
          <w:rFonts w:ascii="宋体" w:eastAsia="宋体" w:hAnsi="宋体" w:cs="宋体"/>
          <w:color w:val="000000"/>
        </w:rPr>
        <w:t>填“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”或“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；沸点大小关系：</w:t>
      </w:r>
      <w:r>
        <w:rPr>
          <w:rFonts w:ascii="Times New Roman" w:eastAsia="Times New Roman" w:hAnsi="Times New Roman" w:cs="Times New Roman"/>
          <w:color w:val="000000"/>
        </w:rPr>
        <w:t>B(170℃)&gt;E(60.8℃)</w:t>
      </w:r>
      <w:r>
        <w:rPr>
          <w:rFonts w:ascii="宋体" w:eastAsia="宋体" w:hAnsi="宋体" w:cs="宋体"/>
          <w:color w:val="000000"/>
        </w:rPr>
        <w:t>，其原因是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研究表明，某有机溶剂中，相同浓度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38578209" name="图片 538578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578209" name="图片 5385782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溶液和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溶液，前者电导率显著低于后者，原因是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44875" cy="1155700"/>
            <wp:effectExtent l="0" t="0" r="3175" b="0"/>
            <wp:docPr id="100129" name="图片 1001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9" name="图片 1001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115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60pt;height:20.25pt" o:ole="" coordsize="21600,21600" o:preferrelative="t" filled="f" stroked="f">
            <v:stroke joinstyle="miter"/>
            <v:imagedata r:id="rId268" o:title="eqIdddcee7fb984567e75cf6501a3363820c"/>
            <o:lock v:ext="edit" aspectratio="t"/>
            <w10:anchorlock/>
          </v:shape>
          <o:OLEObject Type="Embed" ProgID="Equation.DSMT4" ShapeID="_x0000_i1152" DrawAspect="Content" ObjectID="_1468075852" r:id="rId269"/>
        </w:object>
      </w:r>
      <w:r>
        <w:rPr>
          <w:rFonts w:ascii="宋体" w:eastAsia="宋体" w:hAnsi="宋体" w:cs="宋体"/>
          <w:color w:val="000000"/>
        </w:rPr>
        <w:t>在固体离子电导方面具有潜在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38578211" name="图片 538578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578211" name="图片 5385782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应用前景。其两种晶型中，一种取长方体形晶胞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，长方体棱长为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c)</w:t>
      </w:r>
      <w:r>
        <w:rPr>
          <w:rFonts w:ascii="宋体" w:eastAsia="宋体" w:hAnsi="宋体" w:cs="宋体"/>
          <w:color w:val="000000"/>
        </w:rPr>
        <w:t>，另一种取立方体形晶胞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宋体" w:eastAsia="宋体" w:hAnsi="宋体" w:cs="宋体"/>
          <w:color w:val="000000"/>
        </w:rPr>
        <w:t>居于立方体中心，立方体棱长为</w:t>
      </w:r>
      <w:r>
        <w:rPr>
          <w:rFonts w:ascii="Times New Roman" w:eastAsia="Times New Roman" w:hAnsi="Times New Roman" w:cs="Times New Roman"/>
          <w:color w:val="000000"/>
        </w:rPr>
        <w:t>d)</w:t>
      </w:r>
      <w:r>
        <w:rPr>
          <w:rFonts w:ascii="宋体" w:eastAsia="宋体" w:hAnsi="宋体" w:cs="宋体"/>
          <w:color w:val="000000"/>
        </w:rPr>
        <w:t>。图中氢原子皆己隐去。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52725" cy="2228850"/>
            <wp:effectExtent l="0" t="0" r="9525" b="0"/>
            <wp:docPr id="100131" name="图片 1001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1" name="图片 1001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①立方体形晶胞所代表的晶体中部分锂离子</w:t>
      </w:r>
      <w:r>
        <w:rPr>
          <w:rFonts w:ascii="Times New Roman" w:eastAsia="Times New Roman" w:hAnsi="Times New Roman" w:cs="Times New Roman"/>
          <w:color w:val="000000"/>
        </w:rPr>
        <w:t>(●Li)</w:t>
      </w:r>
      <w:r>
        <w:rPr>
          <w:rFonts w:ascii="宋体" w:eastAsia="宋体" w:hAnsi="宋体" w:cs="宋体"/>
          <w:color w:val="000000"/>
        </w:rPr>
        <w:t>位置上存在缺位现象，锂离子的总缺位率为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；该晶型中氯离子周围紧邻的锂离子平均数目为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②两种晶型的密度近似相等，则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18pt;height:11.4pt" o:ole="" coordsize="21600,21600" o:preferrelative="t" filled="f" stroked="f">
            <v:stroke joinstyle="miter"/>
            <v:imagedata r:id="rId271" o:title="eqId7cf74cca56ae06b7bd8cd161d48262cc"/>
            <o:lock v:ext="edit" aspectratio="t"/>
            <w10:anchorlock/>
          </v:shape>
          <o:OLEObject Type="Embed" ProgID="Equation.DSMT4" ShapeID="_x0000_i1153" DrawAspect="Content" ObjectID="_1468075853" r:id="rId272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以含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的代数式表达</w:t>
      </w:r>
      <w:r>
        <w:rPr>
          <w:rFonts w:ascii="Times New Roman" w:eastAsia="Times New Roman" w:hAnsi="Times New Roman" w:cs="Times New Roman"/>
          <w:color w:val="000000"/>
        </w:rPr>
        <w:t>)</w:t>
      </w:r>
    </w:p>
    <w:sectPr>
      <w:pgSz w:w="11906" w:h="16838"/>
      <w:pgMar w:top="910" w:right="1080" w:bottom="1440" w:left="1080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Segoe UI Symbol">
    <w:panose1 w:val="020B0502040204020203"/>
    <w:charset w:val="00"/>
    <w:family w:val="auto"/>
    <w:pitch w:val="default"/>
    <w:sig w:usb0="800001E3" w:usb1="1200FFEF" w:usb2="00040000" w:usb3="04000000" w:csb0="00000001" w:csb1="4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39555E01"/>
    <w:rsid w:val="4E396C60"/>
    <w:rsid w:val="4F1D37F0"/>
  </w:rsids>
  <w:docVars>
    <w:docVar w:name="commondata" w:val="eyJoZGlkIjoiODM4MjkzYmE4MzMyMDcyNjEwMDQ3YmNkMzI1ZDJiOTYifQ=="/>
    <w:docVar w:name="KSO_WPS_MARK_KEY" w:val="c2b2794e-62d6-42e3-a6c9-c2146d751025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image" Target="media/image51.wmf" /><Relationship Id="rId101" Type="http://schemas.openxmlformats.org/officeDocument/2006/relationships/oleObject" Target="embeddings/oleObject45.bin" /><Relationship Id="rId102" Type="http://schemas.openxmlformats.org/officeDocument/2006/relationships/image" Target="media/image52.wmf" /><Relationship Id="rId103" Type="http://schemas.openxmlformats.org/officeDocument/2006/relationships/oleObject" Target="embeddings/oleObject46.bin" /><Relationship Id="rId104" Type="http://schemas.openxmlformats.org/officeDocument/2006/relationships/image" Target="media/image53.wmf" /><Relationship Id="rId105" Type="http://schemas.openxmlformats.org/officeDocument/2006/relationships/oleObject" Target="embeddings/oleObject47.bin" /><Relationship Id="rId106" Type="http://schemas.openxmlformats.org/officeDocument/2006/relationships/image" Target="media/image54.wmf" /><Relationship Id="rId107" Type="http://schemas.openxmlformats.org/officeDocument/2006/relationships/oleObject" Target="embeddings/oleObject48.bin" /><Relationship Id="rId108" Type="http://schemas.openxmlformats.org/officeDocument/2006/relationships/image" Target="media/image55.wmf" /><Relationship Id="rId109" Type="http://schemas.openxmlformats.org/officeDocument/2006/relationships/oleObject" Target="embeddings/oleObject49.bin" /><Relationship Id="rId11" Type="http://schemas.openxmlformats.org/officeDocument/2006/relationships/image" Target="media/image6.wmf" /><Relationship Id="rId110" Type="http://schemas.openxmlformats.org/officeDocument/2006/relationships/image" Target="media/image56.wmf" /><Relationship Id="rId111" Type="http://schemas.openxmlformats.org/officeDocument/2006/relationships/oleObject" Target="embeddings/oleObject50.bin" /><Relationship Id="rId112" Type="http://schemas.openxmlformats.org/officeDocument/2006/relationships/image" Target="media/image57.png" /><Relationship Id="rId113" Type="http://schemas.openxmlformats.org/officeDocument/2006/relationships/image" Target="media/image58.wmf" /><Relationship Id="rId114" Type="http://schemas.openxmlformats.org/officeDocument/2006/relationships/oleObject" Target="embeddings/oleObject51.bin" /><Relationship Id="rId115" Type="http://schemas.openxmlformats.org/officeDocument/2006/relationships/image" Target="media/image59.wmf" /><Relationship Id="rId116" Type="http://schemas.openxmlformats.org/officeDocument/2006/relationships/oleObject" Target="embeddings/oleObject52.bin" /><Relationship Id="rId117" Type="http://schemas.openxmlformats.org/officeDocument/2006/relationships/image" Target="media/image60.wmf" /><Relationship Id="rId118" Type="http://schemas.openxmlformats.org/officeDocument/2006/relationships/oleObject" Target="embeddings/oleObject53.bin" /><Relationship Id="rId119" Type="http://schemas.openxmlformats.org/officeDocument/2006/relationships/image" Target="media/image61.wmf" /><Relationship Id="rId12" Type="http://schemas.openxmlformats.org/officeDocument/2006/relationships/oleObject" Target="embeddings/oleObject1.bin" /><Relationship Id="rId120" Type="http://schemas.openxmlformats.org/officeDocument/2006/relationships/oleObject" Target="embeddings/oleObject54.bin" /><Relationship Id="rId121" Type="http://schemas.openxmlformats.org/officeDocument/2006/relationships/image" Target="media/image62.wmf" /><Relationship Id="rId122" Type="http://schemas.openxmlformats.org/officeDocument/2006/relationships/oleObject" Target="embeddings/oleObject55.bin" /><Relationship Id="rId123" Type="http://schemas.openxmlformats.org/officeDocument/2006/relationships/image" Target="media/image63.wmf" /><Relationship Id="rId124" Type="http://schemas.openxmlformats.org/officeDocument/2006/relationships/oleObject" Target="embeddings/oleObject56.bin" /><Relationship Id="rId125" Type="http://schemas.openxmlformats.org/officeDocument/2006/relationships/image" Target="media/image64.png" /><Relationship Id="rId126" Type="http://schemas.openxmlformats.org/officeDocument/2006/relationships/image" Target="media/image65.png" /><Relationship Id="rId127" Type="http://schemas.openxmlformats.org/officeDocument/2006/relationships/image" Target="media/image66.png" /><Relationship Id="rId128" Type="http://schemas.openxmlformats.org/officeDocument/2006/relationships/image" Target="media/image67.png" /><Relationship Id="rId129" Type="http://schemas.openxmlformats.org/officeDocument/2006/relationships/image" Target="media/image68.wmf" /><Relationship Id="rId13" Type="http://schemas.openxmlformats.org/officeDocument/2006/relationships/image" Target="media/image7.png" /><Relationship Id="rId130" Type="http://schemas.openxmlformats.org/officeDocument/2006/relationships/oleObject" Target="embeddings/oleObject57.bin" /><Relationship Id="rId131" Type="http://schemas.openxmlformats.org/officeDocument/2006/relationships/image" Target="media/image69.wmf" /><Relationship Id="rId132" Type="http://schemas.openxmlformats.org/officeDocument/2006/relationships/oleObject" Target="embeddings/oleObject58.bin" /><Relationship Id="rId133" Type="http://schemas.openxmlformats.org/officeDocument/2006/relationships/oleObject" Target="embeddings/oleObject59.bin" /><Relationship Id="rId134" Type="http://schemas.openxmlformats.org/officeDocument/2006/relationships/image" Target="media/image70.wmf" /><Relationship Id="rId135" Type="http://schemas.openxmlformats.org/officeDocument/2006/relationships/image" Target="media/image71.png" /><Relationship Id="rId136" Type="http://schemas.openxmlformats.org/officeDocument/2006/relationships/image" Target="media/image72.wmf" /><Relationship Id="rId137" Type="http://schemas.openxmlformats.org/officeDocument/2006/relationships/oleObject" Target="embeddings/oleObject60.bin" /><Relationship Id="rId138" Type="http://schemas.openxmlformats.org/officeDocument/2006/relationships/oleObject" Target="embeddings/oleObject61.bin" /><Relationship Id="rId139" Type="http://schemas.openxmlformats.org/officeDocument/2006/relationships/image" Target="media/image73.wmf" /><Relationship Id="rId14" Type="http://schemas.openxmlformats.org/officeDocument/2006/relationships/image" Target="media/image8.wmf" /><Relationship Id="rId140" Type="http://schemas.openxmlformats.org/officeDocument/2006/relationships/oleObject" Target="embeddings/oleObject62.bin" /><Relationship Id="rId141" Type="http://schemas.openxmlformats.org/officeDocument/2006/relationships/image" Target="media/image74.wmf" /><Relationship Id="rId142" Type="http://schemas.openxmlformats.org/officeDocument/2006/relationships/oleObject" Target="embeddings/oleObject63.bin" /><Relationship Id="rId143" Type="http://schemas.openxmlformats.org/officeDocument/2006/relationships/oleObject" Target="embeddings/oleObject64.bin" /><Relationship Id="rId144" Type="http://schemas.openxmlformats.org/officeDocument/2006/relationships/oleObject" Target="embeddings/oleObject65.bin" /><Relationship Id="rId145" Type="http://schemas.openxmlformats.org/officeDocument/2006/relationships/image" Target="media/image75.wmf" /><Relationship Id="rId146" Type="http://schemas.openxmlformats.org/officeDocument/2006/relationships/oleObject" Target="embeddings/oleObject66.bin" /><Relationship Id="rId147" Type="http://schemas.openxmlformats.org/officeDocument/2006/relationships/image" Target="media/image76.wmf" /><Relationship Id="rId148" Type="http://schemas.openxmlformats.org/officeDocument/2006/relationships/oleObject" Target="embeddings/oleObject67.bin" /><Relationship Id="rId149" Type="http://schemas.openxmlformats.org/officeDocument/2006/relationships/oleObject" Target="embeddings/oleObject68.bin" /><Relationship Id="rId15" Type="http://schemas.openxmlformats.org/officeDocument/2006/relationships/oleObject" Target="embeddings/oleObject2.bin" /><Relationship Id="rId150" Type="http://schemas.openxmlformats.org/officeDocument/2006/relationships/image" Target="media/image77.wmf" /><Relationship Id="rId151" Type="http://schemas.openxmlformats.org/officeDocument/2006/relationships/oleObject" Target="embeddings/oleObject69.bin" /><Relationship Id="rId152" Type="http://schemas.openxmlformats.org/officeDocument/2006/relationships/image" Target="media/image78.png" /><Relationship Id="rId153" Type="http://schemas.openxmlformats.org/officeDocument/2006/relationships/image" Target="media/image79.wmf" /><Relationship Id="rId154" Type="http://schemas.openxmlformats.org/officeDocument/2006/relationships/oleObject" Target="embeddings/oleObject70.bin" /><Relationship Id="rId155" Type="http://schemas.openxmlformats.org/officeDocument/2006/relationships/image" Target="media/image80.wmf" /><Relationship Id="rId156" Type="http://schemas.openxmlformats.org/officeDocument/2006/relationships/oleObject" Target="embeddings/oleObject71.bin" /><Relationship Id="rId157" Type="http://schemas.openxmlformats.org/officeDocument/2006/relationships/image" Target="media/image81.wmf" /><Relationship Id="rId158" Type="http://schemas.openxmlformats.org/officeDocument/2006/relationships/oleObject" Target="embeddings/oleObject72.bin" /><Relationship Id="rId159" Type="http://schemas.openxmlformats.org/officeDocument/2006/relationships/image" Target="media/image82.wmf" /><Relationship Id="rId16" Type="http://schemas.openxmlformats.org/officeDocument/2006/relationships/image" Target="media/image9.wmf" /><Relationship Id="rId160" Type="http://schemas.openxmlformats.org/officeDocument/2006/relationships/oleObject" Target="embeddings/oleObject73.bin" /><Relationship Id="rId161" Type="http://schemas.openxmlformats.org/officeDocument/2006/relationships/image" Target="media/image83.wmf" /><Relationship Id="rId162" Type="http://schemas.openxmlformats.org/officeDocument/2006/relationships/oleObject" Target="embeddings/oleObject74.bin" /><Relationship Id="rId163" Type="http://schemas.openxmlformats.org/officeDocument/2006/relationships/image" Target="media/image84.wmf" /><Relationship Id="rId164" Type="http://schemas.openxmlformats.org/officeDocument/2006/relationships/oleObject" Target="embeddings/oleObject75.bin" /><Relationship Id="rId165" Type="http://schemas.openxmlformats.org/officeDocument/2006/relationships/image" Target="media/image85.wmf" /><Relationship Id="rId166" Type="http://schemas.openxmlformats.org/officeDocument/2006/relationships/oleObject" Target="embeddings/oleObject76.bin" /><Relationship Id="rId167" Type="http://schemas.openxmlformats.org/officeDocument/2006/relationships/oleObject" Target="embeddings/oleObject77.bin" /><Relationship Id="rId168" Type="http://schemas.openxmlformats.org/officeDocument/2006/relationships/oleObject" Target="embeddings/oleObject78.bin" /><Relationship Id="rId169" Type="http://schemas.openxmlformats.org/officeDocument/2006/relationships/image" Target="media/image86.wmf" /><Relationship Id="rId17" Type="http://schemas.openxmlformats.org/officeDocument/2006/relationships/oleObject" Target="embeddings/oleObject3.bin" /><Relationship Id="rId170" Type="http://schemas.openxmlformats.org/officeDocument/2006/relationships/oleObject" Target="embeddings/oleObject79.bin" /><Relationship Id="rId171" Type="http://schemas.openxmlformats.org/officeDocument/2006/relationships/image" Target="media/image87.wmf" /><Relationship Id="rId172" Type="http://schemas.openxmlformats.org/officeDocument/2006/relationships/oleObject" Target="embeddings/oleObject80.bin" /><Relationship Id="rId173" Type="http://schemas.openxmlformats.org/officeDocument/2006/relationships/image" Target="media/image88.wmf" /><Relationship Id="rId174" Type="http://schemas.openxmlformats.org/officeDocument/2006/relationships/oleObject" Target="embeddings/oleObject81.bin" /><Relationship Id="rId175" Type="http://schemas.openxmlformats.org/officeDocument/2006/relationships/image" Target="media/image89.png" /><Relationship Id="rId176" Type="http://schemas.openxmlformats.org/officeDocument/2006/relationships/image" Target="media/image90.wmf" /><Relationship Id="rId177" Type="http://schemas.openxmlformats.org/officeDocument/2006/relationships/oleObject" Target="embeddings/oleObject82.bin" /><Relationship Id="rId178" Type="http://schemas.openxmlformats.org/officeDocument/2006/relationships/image" Target="media/image91.wmf" /><Relationship Id="rId179" Type="http://schemas.openxmlformats.org/officeDocument/2006/relationships/oleObject" Target="embeddings/oleObject83.bin" /><Relationship Id="rId18" Type="http://schemas.openxmlformats.org/officeDocument/2006/relationships/oleObject" Target="embeddings/oleObject4.bin" /><Relationship Id="rId180" Type="http://schemas.openxmlformats.org/officeDocument/2006/relationships/image" Target="media/image92.wmf" /><Relationship Id="rId181" Type="http://schemas.openxmlformats.org/officeDocument/2006/relationships/oleObject" Target="embeddings/oleObject84.bin" /><Relationship Id="rId182" Type="http://schemas.openxmlformats.org/officeDocument/2006/relationships/oleObject" Target="embeddings/oleObject85.bin" /><Relationship Id="rId183" Type="http://schemas.openxmlformats.org/officeDocument/2006/relationships/image" Target="media/image93.wmf" /><Relationship Id="rId184" Type="http://schemas.openxmlformats.org/officeDocument/2006/relationships/oleObject" Target="embeddings/oleObject86.bin" /><Relationship Id="rId185" Type="http://schemas.openxmlformats.org/officeDocument/2006/relationships/image" Target="media/image94.wmf" /><Relationship Id="rId186" Type="http://schemas.openxmlformats.org/officeDocument/2006/relationships/oleObject" Target="embeddings/oleObject87.bin" /><Relationship Id="rId187" Type="http://schemas.openxmlformats.org/officeDocument/2006/relationships/image" Target="media/image95.wmf" /><Relationship Id="rId188" Type="http://schemas.openxmlformats.org/officeDocument/2006/relationships/oleObject" Target="embeddings/oleObject88.bin" /><Relationship Id="rId189" Type="http://schemas.openxmlformats.org/officeDocument/2006/relationships/image" Target="media/image96.wmf" /><Relationship Id="rId19" Type="http://schemas.openxmlformats.org/officeDocument/2006/relationships/image" Target="media/image10.wmf" /><Relationship Id="rId190" Type="http://schemas.openxmlformats.org/officeDocument/2006/relationships/oleObject" Target="embeddings/oleObject89.bin" /><Relationship Id="rId191" Type="http://schemas.openxmlformats.org/officeDocument/2006/relationships/image" Target="media/image97.wmf" /><Relationship Id="rId192" Type="http://schemas.openxmlformats.org/officeDocument/2006/relationships/oleObject" Target="embeddings/oleObject90.bin" /><Relationship Id="rId193" Type="http://schemas.openxmlformats.org/officeDocument/2006/relationships/image" Target="media/image98.wmf" /><Relationship Id="rId194" Type="http://schemas.openxmlformats.org/officeDocument/2006/relationships/oleObject" Target="embeddings/oleObject91.bin" /><Relationship Id="rId195" Type="http://schemas.openxmlformats.org/officeDocument/2006/relationships/image" Target="media/image99.wmf" /><Relationship Id="rId196" Type="http://schemas.openxmlformats.org/officeDocument/2006/relationships/oleObject" Target="embeddings/oleObject92.bin" /><Relationship Id="rId197" Type="http://schemas.openxmlformats.org/officeDocument/2006/relationships/image" Target="media/image100.wmf" /><Relationship Id="rId198" Type="http://schemas.openxmlformats.org/officeDocument/2006/relationships/oleObject" Target="embeddings/oleObject93.bin" /><Relationship Id="rId199" Type="http://schemas.openxmlformats.org/officeDocument/2006/relationships/image" Target="media/image101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00" Type="http://schemas.openxmlformats.org/officeDocument/2006/relationships/oleObject" Target="embeddings/oleObject94.bin" /><Relationship Id="rId201" Type="http://schemas.openxmlformats.org/officeDocument/2006/relationships/image" Target="media/image102.wmf" /><Relationship Id="rId202" Type="http://schemas.openxmlformats.org/officeDocument/2006/relationships/oleObject" Target="embeddings/oleObject95.bin" /><Relationship Id="rId203" Type="http://schemas.openxmlformats.org/officeDocument/2006/relationships/image" Target="media/image103.png" /><Relationship Id="rId204" Type="http://schemas.openxmlformats.org/officeDocument/2006/relationships/image" Target="media/image104.wmf" /><Relationship Id="rId205" Type="http://schemas.openxmlformats.org/officeDocument/2006/relationships/oleObject" Target="embeddings/oleObject96.bin" /><Relationship Id="rId206" Type="http://schemas.openxmlformats.org/officeDocument/2006/relationships/image" Target="media/image105.wmf" /><Relationship Id="rId207" Type="http://schemas.openxmlformats.org/officeDocument/2006/relationships/oleObject" Target="embeddings/oleObject97.bin" /><Relationship Id="rId208" Type="http://schemas.openxmlformats.org/officeDocument/2006/relationships/image" Target="media/image106.wmf" /><Relationship Id="rId209" Type="http://schemas.openxmlformats.org/officeDocument/2006/relationships/oleObject" Target="embeddings/oleObject98.bin" /><Relationship Id="rId21" Type="http://schemas.openxmlformats.org/officeDocument/2006/relationships/image" Target="media/image11.wmf" /><Relationship Id="rId210" Type="http://schemas.openxmlformats.org/officeDocument/2006/relationships/image" Target="media/image107.wmf" /><Relationship Id="rId211" Type="http://schemas.openxmlformats.org/officeDocument/2006/relationships/oleObject" Target="embeddings/oleObject99.bin" /><Relationship Id="rId212" Type="http://schemas.openxmlformats.org/officeDocument/2006/relationships/image" Target="media/image108.wmf" /><Relationship Id="rId213" Type="http://schemas.openxmlformats.org/officeDocument/2006/relationships/oleObject" Target="embeddings/oleObject100.bin" /><Relationship Id="rId214" Type="http://schemas.openxmlformats.org/officeDocument/2006/relationships/image" Target="media/image109.wmf" /><Relationship Id="rId215" Type="http://schemas.openxmlformats.org/officeDocument/2006/relationships/oleObject" Target="embeddings/oleObject101.bin" /><Relationship Id="rId216" Type="http://schemas.openxmlformats.org/officeDocument/2006/relationships/oleObject" Target="embeddings/oleObject102.bin" /><Relationship Id="rId217" Type="http://schemas.openxmlformats.org/officeDocument/2006/relationships/image" Target="media/image110.wmf" /><Relationship Id="rId218" Type="http://schemas.openxmlformats.org/officeDocument/2006/relationships/oleObject" Target="embeddings/oleObject103.bin" /><Relationship Id="rId219" Type="http://schemas.openxmlformats.org/officeDocument/2006/relationships/image" Target="media/image111.wmf" /><Relationship Id="rId22" Type="http://schemas.openxmlformats.org/officeDocument/2006/relationships/oleObject" Target="embeddings/oleObject6.bin" /><Relationship Id="rId220" Type="http://schemas.openxmlformats.org/officeDocument/2006/relationships/oleObject" Target="embeddings/oleObject104.bin" /><Relationship Id="rId221" Type="http://schemas.openxmlformats.org/officeDocument/2006/relationships/image" Target="media/image112.wmf" /><Relationship Id="rId222" Type="http://schemas.openxmlformats.org/officeDocument/2006/relationships/oleObject" Target="embeddings/oleObject105.bin" /><Relationship Id="rId223" Type="http://schemas.openxmlformats.org/officeDocument/2006/relationships/oleObject" Target="embeddings/oleObject106.bin" /><Relationship Id="rId224" Type="http://schemas.openxmlformats.org/officeDocument/2006/relationships/image" Target="media/image113.wmf" /><Relationship Id="rId225" Type="http://schemas.openxmlformats.org/officeDocument/2006/relationships/oleObject" Target="embeddings/oleObject107.bin" /><Relationship Id="rId226" Type="http://schemas.openxmlformats.org/officeDocument/2006/relationships/image" Target="media/image114.wmf" /><Relationship Id="rId227" Type="http://schemas.openxmlformats.org/officeDocument/2006/relationships/oleObject" Target="embeddings/oleObject108.bin" /><Relationship Id="rId228" Type="http://schemas.openxmlformats.org/officeDocument/2006/relationships/image" Target="media/image115.wmf" /><Relationship Id="rId229" Type="http://schemas.openxmlformats.org/officeDocument/2006/relationships/oleObject" Target="embeddings/oleObject109.bin" /><Relationship Id="rId23" Type="http://schemas.openxmlformats.org/officeDocument/2006/relationships/image" Target="media/image12.wmf" /><Relationship Id="rId230" Type="http://schemas.openxmlformats.org/officeDocument/2006/relationships/image" Target="media/image116.wmf" /><Relationship Id="rId231" Type="http://schemas.openxmlformats.org/officeDocument/2006/relationships/oleObject" Target="embeddings/oleObject110.bin" /><Relationship Id="rId232" Type="http://schemas.openxmlformats.org/officeDocument/2006/relationships/image" Target="media/image117.wmf" /><Relationship Id="rId233" Type="http://schemas.openxmlformats.org/officeDocument/2006/relationships/oleObject" Target="embeddings/oleObject111.bin" /><Relationship Id="rId234" Type="http://schemas.openxmlformats.org/officeDocument/2006/relationships/image" Target="media/image118.png" /><Relationship Id="rId235" Type="http://schemas.openxmlformats.org/officeDocument/2006/relationships/oleObject" Target="embeddings/oleObject112.bin" /><Relationship Id="rId236" Type="http://schemas.openxmlformats.org/officeDocument/2006/relationships/image" Target="media/image119.wmf" /><Relationship Id="rId237" Type="http://schemas.openxmlformats.org/officeDocument/2006/relationships/oleObject" Target="embeddings/oleObject113.bin" /><Relationship Id="rId238" Type="http://schemas.openxmlformats.org/officeDocument/2006/relationships/oleObject" Target="embeddings/oleObject114.bin" /><Relationship Id="rId239" Type="http://schemas.openxmlformats.org/officeDocument/2006/relationships/oleObject" Target="embeddings/oleObject115.bin" /><Relationship Id="rId24" Type="http://schemas.openxmlformats.org/officeDocument/2006/relationships/oleObject" Target="embeddings/oleObject7.bin" /><Relationship Id="rId240" Type="http://schemas.openxmlformats.org/officeDocument/2006/relationships/image" Target="media/image120.wmf" /><Relationship Id="rId241" Type="http://schemas.openxmlformats.org/officeDocument/2006/relationships/oleObject" Target="embeddings/oleObject116.bin" /><Relationship Id="rId242" Type="http://schemas.openxmlformats.org/officeDocument/2006/relationships/image" Target="media/image121.png" /><Relationship Id="rId243" Type="http://schemas.openxmlformats.org/officeDocument/2006/relationships/image" Target="media/image122.wmf" /><Relationship Id="rId244" Type="http://schemas.openxmlformats.org/officeDocument/2006/relationships/oleObject" Target="embeddings/oleObject117.bin" /><Relationship Id="rId245" Type="http://schemas.openxmlformats.org/officeDocument/2006/relationships/image" Target="media/image123.png" /><Relationship Id="rId246" Type="http://schemas.openxmlformats.org/officeDocument/2006/relationships/image" Target="media/image124.png" /><Relationship Id="rId247" Type="http://schemas.openxmlformats.org/officeDocument/2006/relationships/image" Target="media/image125.png" /><Relationship Id="rId248" Type="http://schemas.openxmlformats.org/officeDocument/2006/relationships/image" Target="media/image126.wmf" /><Relationship Id="rId249" Type="http://schemas.openxmlformats.org/officeDocument/2006/relationships/oleObject" Target="embeddings/oleObject118.bin" /><Relationship Id="rId25" Type="http://schemas.openxmlformats.org/officeDocument/2006/relationships/image" Target="media/image13.png" /><Relationship Id="rId250" Type="http://schemas.openxmlformats.org/officeDocument/2006/relationships/image" Target="media/image127.wmf" /><Relationship Id="rId251" Type="http://schemas.openxmlformats.org/officeDocument/2006/relationships/oleObject" Target="embeddings/oleObject119.bin" /><Relationship Id="rId252" Type="http://schemas.openxmlformats.org/officeDocument/2006/relationships/image" Target="media/image128.png" /><Relationship Id="rId253" Type="http://schemas.openxmlformats.org/officeDocument/2006/relationships/oleObject" Target="embeddings/oleObject120.bin" /><Relationship Id="rId254" Type="http://schemas.openxmlformats.org/officeDocument/2006/relationships/oleObject" Target="embeddings/oleObject121.bin" /><Relationship Id="rId255" Type="http://schemas.openxmlformats.org/officeDocument/2006/relationships/image" Target="media/image129.wmf" /><Relationship Id="rId256" Type="http://schemas.openxmlformats.org/officeDocument/2006/relationships/oleObject" Target="embeddings/oleObject122.bin" /><Relationship Id="rId257" Type="http://schemas.openxmlformats.org/officeDocument/2006/relationships/image" Target="media/image130.wmf" /><Relationship Id="rId258" Type="http://schemas.openxmlformats.org/officeDocument/2006/relationships/oleObject" Target="embeddings/oleObject123.bin" /><Relationship Id="rId259" Type="http://schemas.openxmlformats.org/officeDocument/2006/relationships/image" Target="media/image131.wmf" /><Relationship Id="rId26" Type="http://schemas.openxmlformats.org/officeDocument/2006/relationships/image" Target="media/image14.wmf" /><Relationship Id="rId260" Type="http://schemas.openxmlformats.org/officeDocument/2006/relationships/oleObject" Target="embeddings/oleObject124.bin" /><Relationship Id="rId261" Type="http://schemas.openxmlformats.org/officeDocument/2006/relationships/image" Target="media/image132.wmf" /><Relationship Id="rId262" Type="http://schemas.openxmlformats.org/officeDocument/2006/relationships/oleObject" Target="embeddings/oleObject125.bin" /><Relationship Id="rId263" Type="http://schemas.openxmlformats.org/officeDocument/2006/relationships/image" Target="media/image133.wmf" /><Relationship Id="rId264" Type="http://schemas.openxmlformats.org/officeDocument/2006/relationships/oleObject" Target="embeddings/oleObject126.bin" /><Relationship Id="rId265" Type="http://schemas.openxmlformats.org/officeDocument/2006/relationships/image" Target="media/image134.wmf" /><Relationship Id="rId266" Type="http://schemas.openxmlformats.org/officeDocument/2006/relationships/oleObject" Target="embeddings/oleObject127.bin" /><Relationship Id="rId267" Type="http://schemas.openxmlformats.org/officeDocument/2006/relationships/image" Target="media/image135.png" /><Relationship Id="rId268" Type="http://schemas.openxmlformats.org/officeDocument/2006/relationships/image" Target="media/image136.wmf" /><Relationship Id="rId269" Type="http://schemas.openxmlformats.org/officeDocument/2006/relationships/oleObject" Target="embeddings/oleObject128.bin" /><Relationship Id="rId27" Type="http://schemas.openxmlformats.org/officeDocument/2006/relationships/oleObject" Target="embeddings/oleObject8.bin" /><Relationship Id="rId270" Type="http://schemas.openxmlformats.org/officeDocument/2006/relationships/image" Target="media/image137.png" /><Relationship Id="rId271" Type="http://schemas.openxmlformats.org/officeDocument/2006/relationships/image" Target="media/image138.wmf" /><Relationship Id="rId272" Type="http://schemas.openxmlformats.org/officeDocument/2006/relationships/oleObject" Target="embeddings/oleObject129.bin" /><Relationship Id="rId273" Type="http://schemas.openxmlformats.org/officeDocument/2006/relationships/theme" Target="theme/theme1.xml" /><Relationship Id="rId274" Type="http://schemas.openxmlformats.org/officeDocument/2006/relationships/styles" Target="styles.xml" /><Relationship Id="rId28" Type="http://schemas.openxmlformats.org/officeDocument/2006/relationships/image" Target="media/image15.wmf" /><Relationship Id="rId29" Type="http://schemas.openxmlformats.org/officeDocument/2006/relationships/oleObject" Target="embeddings/oleObject9.bin" /><Relationship Id="rId3" Type="http://schemas.openxmlformats.org/officeDocument/2006/relationships/fontTable" Target="fontTable.xml" /><Relationship Id="rId30" Type="http://schemas.openxmlformats.org/officeDocument/2006/relationships/image" Target="media/image16.wmf" /><Relationship Id="rId31" Type="http://schemas.openxmlformats.org/officeDocument/2006/relationships/oleObject" Target="embeddings/oleObject10.bin" /><Relationship Id="rId32" Type="http://schemas.openxmlformats.org/officeDocument/2006/relationships/image" Target="media/image17.wmf" /><Relationship Id="rId33" Type="http://schemas.openxmlformats.org/officeDocument/2006/relationships/oleObject" Target="embeddings/oleObject11.bin" /><Relationship Id="rId34" Type="http://schemas.openxmlformats.org/officeDocument/2006/relationships/image" Target="media/image18.wmf" /><Relationship Id="rId35" Type="http://schemas.openxmlformats.org/officeDocument/2006/relationships/oleObject" Target="embeddings/oleObject12.bin" /><Relationship Id="rId36" Type="http://schemas.openxmlformats.org/officeDocument/2006/relationships/image" Target="media/image19.wmf" /><Relationship Id="rId37" Type="http://schemas.openxmlformats.org/officeDocument/2006/relationships/oleObject" Target="embeddings/oleObject13.bin" /><Relationship Id="rId38" Type="http://schemas.openxmlformats.org/officeDocument/2006/relationships/image" Target="media/image20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1.wmf" /><Relationship Id="rId41" Type="http://schemas.openxmlformats.org/officeDocument/2006/relationships/oleObject" Target="embeddings/oleObject15.bin" /><Relationship Id="rId42" Type="http://schemas.openxmlformats.org/officeDocument/2006/relationships/image" Target="media/image22.wmf" /><Relationship Id="rId43" Type="http://schemas.openxmlformats.org/officeDocument/2006/relationships/oleObject" Target="embeddings/oleObject16.bin" /><Relationship Id="rId44" Type="http://schemas.openxmlformats.org/officeDocument/2006/relationships/image" Target="media/image23.wmf" /><Relationship Id="rId45" Type="http://schemas.openxmlformats.org/officeDocument/2006/relationships/oleObject" Target="embeddings/oleObject17.bin" /><Relationship Id="rId46" Type="http://schemas.openxmlformats.org/officeDocument/2006/relationships/oleObject" Target="embeddings/oleObject18.bin" /><Relationship Id="rId47" Type="http://schemas.openxmlformats.org/officeDocument/2006/relationships/image" Target="media/image24.wmf" /><Relationship Id="rId48" Type="http://schemas.openxmlformats.org/officeDocument/2006/relationships/oleObject" Target="embeddings/oleObject19.bin" /><Relationship Id="rId49" Type="http://schemas.openxmlformats.org/officeDocument/2006/relationships/image" Target="media/image25.wmf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0.bin" /><Relationship Id="rId51" Type="http://schemas.openxmlformats.org/officeDocument/2006/relationships/image" Target="media/image26.wmf" /><Relationship Id="rId52" Type="http://schemas.openxmlformats.org/officeDocument/2006/relationships/oleObject" Target="embeddings/oleObject21.bin" /><Relationship Id="rId53" Type="http://schemas.openxmlformats.org/officeDocument/2006/relationships/image" Target="media/image27.wmf" /><Relationship Id="rId54" Type="http://schemas.openxmlformats.org/officeDocument/2006/relationships/oleObject" Target="embeddings/oleObject22.bin" /><Relationship Id="rId55" Type="http://schemas.openxmlformats.org/officeDocument/2006/relationships/image" Target="media/image28.wmf" /><Relationship Id="rId56" Type="http://schemas.openxmlformats.org/officeDocument/2006/relationships/oleObject" Target="embeddings/oleObject23.bin" /><Relationship Id="rId57" Type="http://schemas.openxmlformats.org/officeDocument/2006/relationships/image" Target="media/image29.wmf" /><Relationship Id="rId58" Type="http://schemas.openxmlformats.org/officeDocument/2006/relationships/oleObject" Target="embeddings/oleObject24.bin" /><Relationship Id="rId59" Type="http://schemas.openxmlformats.org/officeDocument/2006/relationships/image" Target="media/image30.wmf" /><Relationship Id="rId6" Type="http://schemas.openxmlformats.org/officeDocument/2006/relationships/image" Target="media/image1.png" /><Relationship Id="rId60" Type="http://schemas.openxmlformats.org/officeDocument/2006/relationships/oleObject" Target="embeddings/oleObject25.bin" /><Relationship Id="rId61" Type="http://schemas.openxmlformats.org/officeDocument/2006/relationships/image" Target="media/image31.wmf" /><Relationship Id="rId62" Type="http://schemas.openxmlformats.org/officeDocument/2006/relationships/oleObject" Target="embeddings/oleObject26.bin" /><Relationship Id="rId63" Type="http://schemas.openxmlformats.org/officeDocument/2006/relationships/image" Target="media/image32.wmf" /><Relationship Id="rId64" Type="http://schemas.openxmlformats.org/officeDocument/2006/relationships/oleObject" Target="embeddings/oleObject27.bin" /><Relationship Id="rId65" Type="http://schemas.openxmlformats.org/officeDocument/2006/relationships/image" Target="media/image33.wmf" /><Relationship Id="rId66" Type="http://schemas.openxmlformats.org/officeDocument/2006/relationships/oleObject" Target="embeddings/oleObject28.bin" /><Relationship Id="rId67" Type="http://schemas.openxmlformats.org/officeDocument/2006/relationships/image" Target="media/image34.wmf" /><Relationship Id="rId68" Type="http://schemas.openxmlformats.org/officeDocument/2006/relationships/oleObject" Target="embeddings/oleObject29.bin" /><Relationship Id="rId69" Type="http://schemas.openxmlformats.org/officeDocument/2006/relationships/image" Target="media/image35.png" /><Relationship Id="rId7" Type="http://schemas.openxmlformats.org/officeDocument/2006/relationships/image" Target="media/image2.png" /><Relationship Id="rId70" Type="http://schemas.openxmlformats.org/officeDocument/2006/relationships/image" Target="media/image36.wmf" /><Relationship Id="rId71" Type="http://schemas.openxmlformats.org/officeDocument/2006/relationships/oleObject" Target="embeddings/oleObject30.bin" /><Relationship Id="rId72" Type="http://schemas.openxmlformats.org/officeDocument/2006/relationships/image" Target="media/image37.wmf" /><Relationship Id="rId73" Type="http://schemas.openxmlformats.org/officeDocument/2006/relationships/oleObject" Target="embeddings/oleObject31.bin" /><Relationship Id="rId74" Type="http://schemas.openxmlformats.org/officeDocument/2006/relationships/image" Target="media/image38.wmf" /><Relationship Id="rId75" Type="http://schemas.openxmlformats.org/officeDocument/2006/relationships/oleObject" Target="embeddings/oleObject32.bin" /><Relationship Id="rId76" Type="http://schemas.openxmlformats.org/officeDocument/2006/relationships/image" Target="media/image39.wmf" /><Relationship Id="rId77" Type="http://schemas.openxmlformats.org/officeDocument/2006/relationships/oleObject" Target="embeddings/oleObject33.bin" /><Relationship Id="rId78" Type="http://schemas.openxmlformats.org/officeDocument/2006/relationships/image" Target="media/image40.wmf" /><Relationship Id="rId79" Type="http://schemas.openxmlformats.org/officeDocument/2006/relationships/oleObject" Target="embeddings/oleObject34.bin" /><Relationship Id="rId8" Type="http://schemas.openxmlformats.org/officeDocument/2006/relationships/image" Target="media/image3.png" /><Relationship Id="rId80" Type="http://schemas.openxmlformats.org/officeDocument/2006/relationships/image" Target="media/image41.wmf" /><Relationship Id="rId81" Type="http://schemas.openxmlformats.org/officeDocument/2006/relationships/oleObject" Target="embeddings/oleObject35.bin" /><Relationship Id="rId82" Type="http://schemas.openxmlformats.org/officeDocument/2006/relationships/image" Target="media/image42.wmf" /><Relationship Id="rId83" Type="http://schemas.openxmlformats.org/officeDocument/2006/relationships/oleObject" Target="embeddings/oleObject36.bin" /><Relationship Id="rId84" Type="http://schemas.openxmlformats.org/officeDocument/2006/relationships/image" Target="media/image43.wmf" /><Relationship Id="rId85" Type="http://schemas.openxmlformats.org/officeDocument/2006/relationships/oleObject" Target="embeddings/oleObject37.bin" /><Relationship Id="rId86" Type="http://schemas.openxmlformats.org/officeDocument/2006/relationships/image" Target="media/image44.wmf" /><Relationship Id="rId87" Type="http://schemas.openxmlformats.org/officeDocument/2006/relationships/oleObject" Target="embeddings/oleObject38.bin" /><Relationship Id="rId88" Type="http://schemas.openxmlformats.org/officeDocument/2006/relationships/image" Target="media/image45.wmf" /><Relationship Id="rId89" Type="http://schemas.openxmlformats.org/officeDocument/2006/relationships/oleObject" Target="embeddings/oleObject39.bin" /><Relationship Id="rId9" Type="http://schemas.openxmlformats.org/officeDocument/2006/relationships/image" Target="media/image4.png" /><Relationship Id="rId90" Type="http://schemas.openxmlformats.org/officeDocument/2006/relationships/image" Target="media/image46.png" /><Relationship Id="rId91" Type="http://schemas.openxmlformats.org/officeDocument/2006/relationships/image" Target="media/image47.wmf" /><Relationship Id="rId92" Type="http://schemas.openxmlformats.org/officeDocument/2006/relationships/oleObject" Target="embeddings/oleObject40.bin" /><Relationship Id="rId93" Type="http://schemas.openxmlformats.org/officeDocument/2006/relationships/image" Target="media/image48.wmf" /><Relationship Id="rId94" Type="http://schemas.openxmlformats.org/officeDocument/2006/relationships/oleObject" Target="embeddings/oleObject41.bin" /><Relationship Id="rId95" Type="http://schemas.openxmlformats.org/officeDocument/2006/relationships/image" Target="media/image49.wmf" /><Relationship Id="rId96" Type="http://schemas.openxmlformats.org/officeDocument/2006/relationships/oleObject" Target="embeddings/oleObject42.bin" /><Relationship Id="rId97" Type="http://schemas.openxmlformats.org/officeDocument/2006/relationships/image" Target="media/image50.wmf" /><Relationship Id="rId98" Type="http://schemas.openxmlformats.org/officeDocument/2006/relationships/oleObject" Target="embeddings/oleObject43.bin" /><Relationship Id="rId99" Type="http://schemas.openxmlformats.org/officeDocument/2006/relationships/oleObject" Target="embeddings/oleObject44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customXml/itemProps2.xml><?xml version="1.0" encoding="utf-8"?>
<ds:datastoreItem xmlns:ds="http://schemas.openxmlformats.org/officeDocument/2006/customXml" ds:itemID="{47e819d1-1698-4f70-80be-544b841aaaf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