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pPr>
      <w:bookmarkStart w:id="0" w:name="_GoBack"/>
      <w:bookmarkEnd w:id="0"/>
      <w:r>
        <w:rPr>
          <w:rFonts w:ascii="Times New Roman" w:eastAsia="Times New Roman" w:hAnsi="Times New Roman" w:cs="Times New Roman"/>
          <w:b/>
          <w:color w:val="auto"/>
          <w:sz w:val="32"/>
        </w:rPr>
        <w:t>2024</w:t>
      </w:r>
      <w:r>
        <w:rPr>
          <w:rFonts w:ascii="宋体" w:eastAsia="宋体" w:hAnsi="宋体" w:cs="宋体"/>
          <w:b/>
          <w:color w:val="auto"/>
          <w:sz w:val="32"/>
        </w:rPr>
        <w:t>年江西省新高考化学试卷</w:t>
      </w:r>
    </w:p>
    <w:p>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14</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42</w:t>
      </w:r>
      <w:r>
        <w:rPr>
          <w:rFonts w:ascii="宋体" w:eastAsia="宋体" w:hAnsi="宋体" w:cs="宋体"/>
          <w:b/>
          <w:color w:val="auto"/>
          <w:sz w:val="24"/>
        </w:rPr>
        <w:t>分。在每小题给出的四个选项中，只有一项符合题目要求。</w:t>
      </w:r>
    </w:p>
    <w:p>
      <w:pPr>
        <w:spacing w:line="360" w:lineRule="auto"/>
        <w:jc w:val="left"/>
      </w:pPr>
      <w:r>
        <w:rPr>
          <w:color w:val="auto"/>
        </w:rPr>
        <w:t xml:space="preserve">1. </w:t>
      </w:r>
      <w:r>
        <w:rPr>
          <w:rFonts w:ascii="宋体" w:eastAsia="宋体" w:hAnsi="宋体" w:cs="宋体"/>
          <w:color w:val="auto"/>
        </w:rPr>
        <w:t>景德镇青花瓷素有</w:t>
      </w:r>
      <w:r>
        <w:rPr>
          <w:rFonts w:ascii="Times New Roman" w:eastAsia="Times New Roman" w:hAnsi="Times New Roman" w:cs="Times New Roman"/>
          <w:color w:val="auto"/>
        </w:rPr>
        <w:t>“</w:t>
      </w:r>
      <w:r>
        <w:rPr>
          <w:rFonts w:ascii="宋体" w:eastAsia="宋体" w:hAnsi="宋体" w:cs="宋体"/>
          <w:color w:val="auto"/>
        </w:rPr>
        <w:t>国瓷</w:t>
      </w:r>
      <w:r>
        <w:rPr>
          <w:rFonts w:ascii="Times New Roman" w:eastAsia="Times New Roman" w:hAnsi="Times New Roman" w:cs="Times New Roman"/>
          <w:color w:val="auto"/>
        </w:rPr>
        <w:t>”</w:t>
      </w:r>
      <w:r>
        <w:rPr>
          <w:rFonts w:ascii="宋体" w:eastAsia="宋体" w:hAnsi="宋体" w:cs="宋体"/>
          <w:color w:val="auto"/>
        </w:rPr>
        <w:t>的美誉。是以黏土为原料，用含钴、铁的颜料着色，上釉后一次性高温烧制而成的青蓝色彩瓷。下列关于青花瓷说法正确的是</w:t>
      </w:r>
    </w:p>
    <w:p>
      <w:pPr>
        <w:tabs>
          <w:tab w:val="left" w:pos="4873"/>
        </w:tabs>
        <w:spacing w:line="360" w:lineRule="auto"/>
        <w:jc w:val="left"/>
        <w:textAlignment w:val="center"/>
        <w:rPr>
          <w:color w:val="auto"/>
        </w:rPr>
      </w:pPr>
      <w:r>
        <w:t xml:space="preserve">A. </w:t>
      </w:r>
      <w:r>
        <w:rPr>
          <w:rFonts w:ascii="宋体" w:eastAsia="宋体" w:hAnsi="宋体" w:cs="宋体"/>
          <w:color w:val="auto"/>
        </w:rPr>
        <w:t>青蓝色是由于生成了单质钴</w:t>
      </w:r>
      <w:r>
        <w:tab/>
      </w:r>
      <w:r>
        <w:t xml:space="preserve">B. </w:t>
      </w:r>
      <w:r>
        <w:rPr>
          <w:rFonts w:ascii="宋体" w:eastAsia="宋体" w:hAnsi="宋体" w:cs="宋体"/>
          <w:color w:val="auto"/>
        </w:rPr>
        <w:t>表面的釉属于有机高分子膜</w:t>
      </w:r>
    </w:p>
    <w:p>
      <w:pPr>
        <w:tabs>
          <w:tab w:val="left" w:pos="4873"/>
        </w:tabs>
        <w:spacing w:line="360" w:lineRule="auto"/>
        <w:jc w:val="left"/>
        <w:textAlignment w:val="center"/>
        <w:rPr>
          <w:color w:val="000000"/>
        </w:rPr>
      </w:pPr>
      <w:r>
        <w:t xml:space="preserve">C. </w:t>
      </w:r>
      <w:r>
        <w:rPr>
          <w:rFonts w:ascii="宋体" w:eastAsia="宋体" w:hAnsi="宋体" w:cs="宋体"/>
          <w:color w:val="auto"/>
        </w:rPr>
        <w:t>主要成分为铝硅酸盐</w:t>
      </w:r>
      <w:r>
        <w:tab/>
      </w:r>
      <w:r>
        <w:t xml:space="preserve">D. </w:t>
      </w:r>
      <w:r>
        <w:rPr>
          <w:rFonts w:ascii="宋体" w:eastAsia="宋体" w:hAnsi="宋体" w:cs="宋体"/>
          <w:color w:val="auto"/>
        </w:rPr>
        <w:t>铁元素的存在形式只有</w:t>
      </w:r>
      <w:r>
        <w:rPr>
          <w:rFonts w:ascii="Times New Roman" w:eastAsia="Times New Roman" w:hAnsi="Times New Roman" w:cs="Times New Roman"/>
          <w:color w:val="auto"/>
        </w:rPr>
        <w:t>Fe</w:t>
      </w:r>
      <w:r>
        <w:rPr>
          <w:rFonts w:ascii="Times New Roman" w:eastAsia="Times New Roman" w:hAnsi="Times New Roman" w:cs="Times New Roman"/>
          <w:color w:val="auto"/>
          <w:vertAlign w:val="subscript"/>
        </w:rPr>
        <w:t>2</w:t>
      </w:r>
      <w:r>
        <w:rPr>
          <w:rFonts w:ascii="Times New Roman" w:eastAsia="Times New Roman" w:hAnsi="Times New Roman" w:cs="Times New Roman"/>
          <w:color w:val="auto"/>
        </w:rPr>
        <w:t>O</w:t>
      </w:r>
      <w:r>
        <w:rPr>
          <w:rFonts w:ascii="Times New Roman" w:eastAsia="Times New Roman" w:hAnsi="Times New Roman" w:cs="Times New Roman"/>
          <w:color w:val="auto"/>
          <w:vertAlign w:val="subscript"/>
        </w:rPr>
        <w:t>3</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．青花瓷上的蓝色花纹是由于使用了含有氧化钴的</w:t>
      </w:r>
      <w:r>
        <w:rPr>
          <w:rFonts w:ascii="Times New Roman" w:eastAsia="Times New Roman" w:hAnsi="Times New Roman" w:cs="Times New Roman"/>
          <w:color w:val="000000"/>
        </w:rPr>
        <w:t>“</w:t>
      </w:r>
      <w:r>
        <w:rPr>
          <w:rFonts w:ascii="宋体" w:eastAsia="宋体" w:hAnsi="宋体" w:cs="宋体"/>
          <w:color w:val="000000"/>
        </w:rPr>
        <w:t>青料</w:t>
      </w:r>
      <w:r>
        <w:rPr>
          <w:rFonts w:ascii="Times New Roman" w:eastAsia="Times New Roman" w:hAnsi="Times New Roman" w:cs="Times New Roman"/>
          <w:color w:val="000000"/>
        </w:rPr>
        <w:t>”</w:t>
      </w:r>
      <w:r>
        <w:rPr>
          <w:rFonts w:ascii="宋体" w:eastAsia="宋体" w:hAnsi="宋体" w:cs="宋体"/>
          <w:color w:val="000000"/>
        </w:rPr>
        <w:t>绘制而成，与单质钴无直接关系，</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．釉是一种覆盖在陶瓷表面的物质，通常由无机物质组成，如硅酸盐、氧化物等，</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．青花瓷是一种釉面瓷，其材质属于无机非金属材料，主要成分为铝硅酸盐，</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．青花瓷呈现青蓝色，不能确定铁元素的具体存在形式，</w:t>
      </w:r>
      <w:r>
        <w:rPr>
          <w:rFonts w:ascii="Times New Roman" w:eastAsia="Times New Roman" w:hAnsi="Times New Roman" w:cs="Times New Roman"/>
          <w:color w:val="000000"/>
        </w:rPr>
        <w:t>Fe</w:t>
      </w:r>
      <w:r>
        <w:rPr>
          <w:color w:val="000000"/>
          <w:vertAlign w:val="subscript"/>
        </w:rPr>
        <w:t>2</w:t>
      </w:r>
      <w:r>
        <w:rPr>
          <w:rFonts w:ascii="Times New Roman" w:eastAsia="Times New Roman" w:hAnsi="Times New Roman" w:cs="Times New Roman"/>
          <w:color w:val="000000"/>
        </w:rPr>
        <w:t>O</w:t>
      </w:r>
      <w:r>
        <w:rPr>
          <w:color w:val="000000"/>
          <w:vertAlign w:val="subscript"/>
        </w:rPr>
        <w:t>3呈红色</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科学家发现宇宙中存在</w:t>
      </w:r>
      <w:r>
        <w:rPr>
          <w:rFonts w:ascii="Times New Roman" w:eastAsia="Times New Roman" w:hAnsi="Times New Roman" w:cs="Times New Roman"/>
          <w:color w:val="000000"/>
        </w:rPr>
        <w:t>100</w:t>
      </w:r>
      <w:r>
        <w:rPr>
          <w:rFonts w:ascii="宋体" w:eastAsia="宋体" w:hAnsi="宋体" w:cs="宋体"/>
          <w:color w:val="000000"/>
        </w:rPr>
        <w:t>多种星际分子。下列关于星际分子说法正确的是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分子的极性：</w:t>
      </w:r>
      <w:r>
        <w:rPr>
          <w:rFonts w:ascii="Times New Roman" w:eastAsia="Times New Roman" w:hAnsi="Times New Roman" w:cs="Times New Roman"/>
          <w:color w:val="000000"/>
        </w:rPr>
        <w:t>SiH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&gt;NH</w:t>
      </w:r>
      <w:r>
        <w:rPr>
          <w:rFonts w:ascii="Times New Roman" w:eastAsia="Times New Roman" w:hAnsi="Times New Roman" w:cs="Times New Roman"/>
          <w:color w:val="000000"/>
          <w:vertAlign w:val="subscript"/>
        </w:rPr>
        <w:t>3</w:t>
      </w:r>
      <w:r>
        <w:rPr>
          <w:color w:val="000000"/>
        </w:rPr>
        <w:tab/>
      </w:r>
      <w:r>
        <w:rPr>
          <w:color w:val="000000"/>
        </w:rPr>
        <w:t xml:space="preserve">B. </w:t>
      </w:r>
      <w:r>
        <w:rPr>
          <w:rFonts w:ascii="宋体" w:eastAsia="宋体" w:hAnsi="宋体" w:cs="宋体"/>
          <w:color w:val="000000"/>
        </w:rPr>
        <w:t>键的极性：</w:t>
      </w:r>
      <w:r>
        <w:rPr>
          <w:rFonts w:ascii="Times New Roman" w:eastAsia="Times New Roman" w:hAnsi="Times New Roman" w:cs="Times New Roman"/>
          <w:color w:val="000000"/>
        </w:rPr>
        <w:t>H—Cl&gt;H—H</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键角：</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O&gt;CH</w:t>
      </w:r>
      <w:r>
        <w:rPr>
          <w:rFonts w:ascii="Times New Roman" w:eastAsia="Times New Roman" w:hAnsi="Times New Roman" w:cs="Times New Roman"/>
          <w:color w:val="000000"/>
          <w:vertAlign w:val="subscript"/>
        </w:rPr>
        <w:t>4</w:t>
      </w:r>
      <w:r>
        <w:rPr>
          <w:color w:val="000000"/>
        </w:rPr>
        <w:tab/>
      </w:r>
      <w:r>
        <w:rPr>
          <w:color w:val="000000"/>
        </w:rPr>
        <w:t xml:space="preserve">D. </w:t>
      </w:r>
      <w:r>
        <w:rPr>
          <w:rFonts w:ascii="宋体" w:eastAsia="宋体" w:hAnsi="宋体" w:cs="宋体"/>
          <w:color w:val="000000"/>
        </w:rPr>
        <w:t>分子中三键的键长：</w:t>
      </w:r>
      <w:r>
        <w:rPr>
          <w:rFonts w:ascii="Times New Roman" w:eastAsia="Times New Roman" w:hAnsi="Times New Roman" w:cs="Times New Roman"/>
          <w:color w:val="000000"/>
        </w:rPr>
        <w:t>HC≡N&gt;HC≡CH</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color w:val="000000"/>
        </w:rPr>
        <w:t>．</w:t>
      </w:r>
      <w:r>
        <w:rPr>
          <w:rFonts w:ascii="Times New Roman" w:eastAsia="Times New Roman" w:hAnsi="Times New Roman" w:cs="Times New Roman"/>
          <w:color w:val="000000"/>
        </w:rPr>
        <w:t>SiH</w:t>
      </w:r>
      <w:r>
        <w:rPr>
          <w:color w:val="000000"/>
          <w:vertAlign w:val="subscript"/>
        </w:rPr>
        <w:t>4</w:t>
      </w:r>
      <w:r>
        <w:rPr>
          <w:color w:val="000000"/>
        </w:rPr>
        <w:t>中四条</w:t>
      </w:r>
      <w:r>
        <w:rPr>
          <w:rFonts w:ascii="Times New Roman" w:eastAsia="Times New Roman" w:hAnsi="Times New Roman" w:cs="Times New Roman"/>
          <w:color w:val="000000"/>
        </w:rPr>
        <w:t>Si—H</w:t>
      </w:r>
      <w:r>
        <w:rPr>
          <w:color w:val="000000"/>
        </w:rPr>
        <w:t>键完全相同，均为极性键，但由于</w:t>
      </w:r>
      <w:r>
        <w:rPr>
          <w:rFonts w:ascii="Times New Roman" w:eastAsia="Times New Roman" w:hAnsi="Times New Roman" w:cs="Times New Roman"/>
          <w:color w:val="000000"/>
        </w:rPr>
        <w:t>SiH</w:t>
      </w:r>
      <w:r>
        <w:rPr>
          <w:color w:val="000000"/>
          <w:vertAlign w:val="subscript"/>
        </w:rPr>
        <w:t>4</w:t>
      </w:r>
      <w:r>
        <w:rPr>
          <w:color w:val="000000"/>
        </w:rPr>
        <w:t>为正四面体结构，故为非极性分子，</w:t>
      </w:r>
      <w:r>
        <w:rPr>
          <w:rFonts w:ascii="Times New Roman" w:eastAsia="Times New Roman" w:hAnsi="Times New Roman" w:cs="Times New Roman"/>
          <w:color w:val="000000"/>
        </w:rPr>
        <w:t>NH</w:t>
      </w:r>
      <w:r>
        <w:rPr>
          <w:color w:val="000000"/>
          <w:vertAlign w:val="subscript"/>
        </w:rPr>
        <w:t>3</w:t>
      </w:r>
      <w:r>
        <w:rPr>
          <w:color w:val="000000"/>
        </w:rPr>
        <w:t>为三角锥形结构，</w:t>
      </w:r>
      <w:r>
        <w:rPr>
          <w:rFonts w:ascii="Times New Roman" w:eastAsia="Times New Roman" w:hAnsi="Times New Roman" w:cs="Times New Roman"/>
          <w:color w:val="000000"/>
        </w:rPr>
        <w:t>3</w:t>
      </w:r>
      <w:r>
        <w:rPr>
          <w:color w:val="000000"/>
        </w:rPr>
        <w:t>条</w:t>
      </w:r>
      <w:r>
        <w:rPr>
          <w:rFonts w:ascii="Times New Roman" w:eastAsia="Times New Roman" w:hAnsi="Times New Roman" w:cs="Times New Roman"/>
          <w:color w:val="000000"/>
        </w:rPr>
        <w:t>N—H</w:t>
      </w:r>
      <w:r>
        <w:rPr>
          <w:color w:val="000000"/>
        </w:rPr>
        <w:t>键的极性不能抵消，故为极性分子，故</w:t>
      </w:r>
      <w:r>
        <w:rPr>
          <w:rFonts w:ascii="Times New Roman" w:eastAsia="Times New Roman" w:hAnsi="Times New Roman" w:cs="Times New Roman"/>
          <w:color w:val="000000"/>
        </w:rPr>
        <w:t>A</w:t>
      </w:r>
      <w:r>
        <w:rPr>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color w:val="000000"/>
        </w:rPr>
        <w:t>．</w:t>
      </w:r>
      <w:r>
        <w:rPr>
          <w:rFonts w:ascii="Times New Roman" w:eastAsia="Times New Roman" w:hAnsi="Times New Roman" w:cs="Times New Roman"/>
          <w:color w:val="000000"/>
        </w:rPr>
        <w:t>H—H</w:t>
      </w:r>
      <w:r>
        <w:rPr>
          <w:color w:val="000000"/>
        </w:rPr>
        <w:t>为非极性键，</w:t>
      </w:r>
      <w:r>
        <w:rPr>
          <w:rFonts w:ascii="Times New Roman" w:eastAsia="Times New Roman" w:hAnsi="Times New Roman" w:cs="Times New Roman"/>
          <w:color w:val="000000"/>
        </w:rPr>
        <w:t>H—Cl</w:t>
      </w:r>
      <w:r>
        <w:rPr>
          <w:rFonts w:ascii="宋体" w:eastAsia="宋体" w:hAnsi="宋体" w:cs="宋体"/>
          <w:color w:val="000000"/>
        </w:rPr>
        <w:t>为极性键，</w:t>
      </w:r>
      <w:r>
        <w:rPr>
          <w:color w:val="000000"/>
        </w:rPr>
        <w:t>则键的极性：</w:t>
      </w:r>
      <w:r>
        <w:rPr>
          <w:rFonts w:ascii="Times New Roman" w:eastAsia="Times New Roman" w:hAnsi="Times New Roman" w:cs="Times New Roman"/>
          <w:color w:val="000000"/>
        </w:rPr>
        <w:t>H—Cl</w:t>
      </w:r>
      <w:r>
        <w:rPr>
          <w:color w:val="000000"/>
        </w:rPr>
        <w:t>＞</w:t>
      </w:r>
      <w:r>
        <w:rPr>
          <w:rFonts w:ascii="Times New Roman" w:eastAsia="Times New Roman" w:hAnsi="Times New Roman" w:cs="Times New Roman"/>
          <w:color w:val="000000"/>
        </w:rPr>
        <w:t>H—H</w:t>
      </w:r>
      <w:r>
        <w:rPr>
          <w:color w:val="000000"/>
        </w:rPr>
        <w:t>，故</w:t>
      </w:r>
      <w:r>
        <w:rPr>
          <w:rFonts w:ascii="Times New Roman" w:eastAsia="Times New Roman" w:hAnsi="Times New Roman" w:cs="Times New Roman"/>
          <w:color w:val="000000"/>
        </w:rPr>
        <w:t>B</w:t>
      </w:r>
      <w:r>
        <w:rPr>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color w:val="000000"/>
        </w:rPr>
        <w:t>．水分子为</w:t>
      </w:r>
      <w:r>
        <w:rPr>
          <w:rFonts w:ascii="Times New Roman" w:eastAsia="Times New Roman" w:hAnsi="Times New Roman" w:cs="Times New Roman"/>
          <w:color w:val="000000"/>
        </w:rPr>
        <w:t>V</w:t>
      </w:r>
      <w:r>
        <w:rPr>
          <w:color w:val="000000"/>
        </w:rPr>
        <w:t>形结构，含两对孤对电子，甲烷为正四面体结构，不含孤对电子，孤对电子对成键电子对斥力较大，则键角：</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rPr>
        <w:t>＜</w:t>
      </w:r>
      <w:r>
        <w:rPr>
          <w:rFonts w:ascii="Times New Roman" w:eastAsia="Times New Roman" w:hAnsi="Times New Roman" w:cs="Times New Roman"/>
          <w:color w:val="000000"/>
        </w:rPr>
        <w:t>CH</w:t>
      </w:r>
      <w:r>
        <w:rPr>
          <w:color w:val="000000"/>
          <w:vertAlign w:val="subscript"/>
        </w:rPr>
        <w:t>4</w:t>
      </w:r>
      <w:r>
        <w:rPr>
          <w:color w:val="000000"/>
        </w:rPr>
        <w:t>，故</w:t>
      </w:r>
      <w:r>
        <w:rPr>
          <w:rFonts w:ascii="Times New Roman" w:eastAsia="Times New Roman" w:hAnsi="Times New Roman" w:cs="Times New Roman"/>
          <w:color w:val="000000"/>
        </w:rPr>
        <w:t>C</w:t>
      </w:r>
      <w:r>
        <w:rPr>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color w:val="000000"/>
        </w:rPr>
        <w:t>．原子半径</w:t>
      </w:r>
      <w:r>
        <w:rPr>
          <w:rFonts w:ascii="Times New Roman" w:eastAsia="Times New Roman" w:hAnsi="Times New Roman" w:cs="Times New Roman"/>
          <w:color w:val="000000"/>
        </w:rPr>
        <w:t>C</w:t>
      </w:r>
      <w:r>
        <w:rPr>
          <w:color w:val="000000"/>
        </w:rPr>
        <w:t>＞</w:t>
      </w:r>
      <w:r>
        <w:rPr>
          <w:rFonts w:ascii="Times New Roman" w:eastAsia="Times New Roman" w:hAnsi="Times New Roman" w:cs="Times New Roman"/>
          <w:color w:val="000000"/>
        </w:rPr>
        <w:t>N</w:t>
      </w:r>
      <w:r>
        <w:rPr>
          <w:color w:val="000000"/>
        </w:rPr>
        <w:t>，分子中三键的键长：</w:t>
      </w:r>
      <w:r>
        <w:rPr>
          <w:rFonts w:ascii="Times New Roman" w:eastAsia="Times New Roman" w:hAnsi="Times New Roman" w:cs="Times New Roman"/>
          <w:color w:val="000000"/>
        </w:rPr>
        <w:t>HC≡N</w:t>
      </w:r>
      <w:r>
        <w:rPr>
          <w:color w:val="000000"/>
        </w:rPr>
        <w:t>＜</w:t>
      </w:r>
      <w:r>
        <w:rPr>
          <w:rFonts w:ascii="Times New Roman" w:eastAsia="Times New Roman" w:hAnsi="Times New Roman" w:cs="Times New Roman"/>
          <w:color w:val="000000"/>
        </w:rPr>
        <w:t>HC≡CH</w:t>
      </w:r>
      <w:r>
        <w:rPr>
          <w:color w:val="000000"/>
        </w:rPr>
        <w:t>，故</w:t>
      </w:r>
      <w:r>
        <w:rPr>
          <w:rFonts w:ascii="Times New Roman" w:eastAsia="Times New Roman" w:hAnsi="Times New Roman" w:cs="Times New Roman"/>
          <w:color w:val="000000"/>
        </w:rPr>
        <w:t>D</w:t>
      </w:r>
      <w:r>
        <w:rPr>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“稀土之父”徐光宪先生提出了稀土串级萃取理论，其基本操作是利用有机络合剂把稀土离子从水相富集到有机相再进行分离。分离时可用的玻璃装置是</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distT="0" distB="0" distL="114300" distR="114300">
            <wp:extent cx="1019175" cy="895350"/>
            <wp:effectExtent l="0" t="0" r="9525"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
                    <a:stretch>
                      <a:fillRect/>
                    </a:stretch>
                  </pic:blipFill>
                  <pic:spPr>
                    <a:xfrm>
                      <a:off x="0" y="0"/>
                      <a:ext cx="1019175" cy="895350"/>
                    </a:xfrm>
                    <a:prstGeom prst="rect">
                      <a:avLst/>
                    </a:prstGeom>
                  </pic:spPr>
                </pic:pic>
              </a:graphicData>
            </a:graphic>
          </wp:inline>
        </w:drawing>
      </w:r>
      <w:r>
        <w:rPr>
          <w:color w:val="000000"/>
        </w:rPr>
        <w:tab/>
      </w:r>
      <w:r>
        <w:rPr>
          <w:color w:val="000000"/>
        </w:rPr>
        <w:t xml:space="preserve">B. </w:t>
      </w:r>
      <w:r>
        <w:rPr>
          <w:color w:val="000000"/>
        </w:rPr>
        <w:drawing>
          <wp:inline distT="0" distB="0" distL="114300" distR="114300">
            <wp:extent cx="542925" cy="781050"/>
            <wp:effectExtent l="0" t="0" r="9525"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
                    <a:stretch>
                      <a:fillRect/>
                    </a:stretch>
                  </pic:blipFill>
                  <pic:spPr>
                    <a:xfrm>
                      <a:off x="0" y="0"/>
                      <a:ext cx="542925" cy="781050"/>
                    </a:xfrm>
                    <a:prstGeom prst="rect">
                      <a:avLst/>
                    </a:prstGeom>
                  </pic:spPr>
                </pic:pic>
              </a:graphicData>
            </a:graphic>
          </wp:inline>
        </w:drawing>
      </w:r>
      <w:r>
        <w:rPr>
          <w:color w:val="000000"/>
        </w:rPr>
        <w:tab/>
      </w:r>
      <w:r>
        <w:rPr>
          <w:color w:val="000000"/>
        </w:rPr>
        <w:t xml:space="preserve">C. </w:t>
      </w:r>
      <w:r>
        <w:rPr>
          <w:color w:val="000000"/>
        </w:rPr>
        <w:drawing>
          <wp:inline distT="0" distB="0" distL="114300" distR="114300">
            <wp:extent cx="504825" cy="117157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
                    <a:stretch>
                      <a:fillRect/>
                    </a:stretch>
                  </pic:blipFill>
                  <pic:spPr>
                    <a:xfrm>
                      <a:off x="0" y="0"/>
                      <a:ext cx="504825" cy="1171575"/>
                    </a:xfrm>
                    <a:prstGeom prst="rect">
                      <a:avLst/>
                    </a:prstGeom>
                  </pic:spPr>
                </pic:pic>
              </a:graphicData>
            </a:graphic>
          </wp:inline>
        </w:drawing>
      </w:r>
      <w:r>
        <w:rPr>
          <w:color w:val="000000"/>
        </w:rPr>
        <w:tab/>
      </w:r>
      <w:r>
        <w:rPr>
          <w:color w:val="000000"/>
        </w:rPr>
        <w:t xml:space="preserve">D. </w:t>
      </w:r>
      <w:r>
        <w:rPr>
          <w:color w:val="000000"/>
        </w:rPr>
        <w:drawing>
          <wp:inline distT="0" distB="0" distL="114300" distR="114300">
            <wp:extent cx="342900" cy="962025"/>
            <wp:effectExtent l="0" t="0" r="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
                    <a:stretch>
                      <a:fillRect/>
                    </a:stretch>
                  </pic:blipFill>
                  <pic:spPr>
                    <a:xfrm>
                      <a:off x="0" y="0"/>
                      <a:ext cx="342900" cy="9620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【分析】利用有机络合剂把稀土离子从水相富集到有机相再进行分离，有机相与水相分层，可分液分离，以此来解答。</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color w:val="000000"/>
        </w:rPr>
        <w:t>．图为蒸馏，不能分离稀土离子，故</w:t>
      </w:r>
      <w:r>
        <w:rPr>
          <w:rFonts w:ascii="Times New Roman" w:eastAsia="Times New Roman" w:hAnsi="Times New Roman" w:cs="Times New Roman"/>
          <w:color w:val="000000"/>
        </w:rPr>
        <w:t>A</w:t>
      </w:r>
      <w:r>
        <w:rPr>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color w:val="000000"/>
        </w:rPr>
        <w:t>．图中为过滤，不能分离稀土离子，故</w:t>
      </w:r>
      <w:r>
        <w:rPr>
          <w:rFonts w:ascii="Times New Roman" w:eastAsia="Times New Roman" w:hAnsi="Times New Roman" w:cs="Times New Roman"/>
          <w:color w:val="000000"/>
        </w:rPr>
        <w:t>B</w:t>
      </w:r>
      <w:r>
        <w:rPr>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color w:val="000000"/>
        </w:rPr>
        <w:t>．图中分液漏斗可萃取、分液分离稀土离子，故</w:t>
      </w:r>
      <w:r>
        <w:rPr>
          <w:rFonts w:ascii="Times New Roman" w:eastAsia="Times New Roman" w:hAnsi="Times New Roman" w:cs="Times New Roman"/>
          <w:color w:val="000000"/>
        </w:rPr>
        <w:t>C</w:t>
      </w:r>
      <w:r>
        <w:rPr>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color w:val="000000"/>
        </w:rPr>
        <w:t>．图中为抽滤装置，不能分离稀土离子，故</w:t>
      </w:r>
      <w:r>
        <w:rPr>
          <w:rFonts w:ascii="Times New Roman" w:eastAsia="Times New Roman" w:hAnsi="Times New Roman" w:cs="Times New Roman"/>
          <w:color w:val="000000"/>
        </w:rPr>
        <w:t>D</w:t>
      </w:r>
      <w:r>
        <w:rPr>
          <w:color w:val="000000"/>
        </w:rPr>
        <w:t>错误；</w:t>
      </w:r>
    </w:p>
    <w:p>
      <w:pPr>
        <w:spacing w:line="360" w:lineRule="auto"/>
        <w:jc w:val="both"/>
        <w:textAlignment w:val="center"/>
        <w:rPr>
          <w:color w:val="000000"/>
        </w:rPr>
      </w:pPr>
      <w:r>
        <w:rPr>
          <w:color w:val="000000"/>
        </w:rPr>
        <w:t>故选</w:t>
      </w:r>
      <w:r>
        <w:rPr>
          <w:rFonts w:ascii="Times New Roman" w:eastAsia="Times New Roman" w:hAnsi="Times New Roman" w:cs="Times New Roman"/>
          <w:color w:val="000000"/>
        </w:rPr>
        <w:t>C</w:t>
      </w:r>
      <w:r>
        <w:rPr>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4. </w:t>
      </w:r>
      <w:r>
        <w:rPr>
          <w:rFonts w:ascii="宋体" w:eastAsia="宋体" w:hAnsi="宋体" w:cs="宋体"/>
          <w:color w:val="000000"/>
        </w:rPr>
        <w:t>蛇孢菌素</w:t>
      </w:r>
      <w:r>
        <w:rPr>
          <w:rFonts w:ascii="Times New Roman" w:eastAsia="Times New Roman" w:hAnsi="Times New Roman" w:cs="Times New Roman"/>
          <w:color w:val="000000"/>
        </w:rPr>
        <w:t>(X)</w:t>
      </w:r>
      <w:r>
        <w:rPr>
          <w:rFonts w:ascii="宋体" w:eastAsia="宋体" w:hAnsi="宋体" w:cs="宋体"/>
          <w:color w:val="000000"/>
        </w:rPr>
        <w:t>是一种具有抗癌活性的天然植物毒素。下列关于</w:t>
      </w:r>
      <w:r>
        <w:rPr>
          <w:rFonts w:ascii="Times New Roman" w:eastAsia="Times New Roman" w:hAnsi="Times New Roman" w:cs="Times New Roman"/>
          <w:color w:val="000000"/>
        </w:rPr>
        <w:t>X</w:t>
      </w:r>
      <w:r>
        <w:rPr>
          <w:rFonts w:ascii="宋体" w:eastAsia="宋体" w:hAnsi="宋体" w:cs="宋体"/>
          <w:color w:val="000000"/>
        </w:rPr>
        <w:t>说法正确的是</w:t>
      </w:r>
    </w:p>
    <w:p>
      <w:pPr>
        <w:spacing w:line="360" w:lineRule="auto"/>
        <w:jc w:val="left"/>
        <w:textAlignment w:val="center"/>
        <w:rPr>
          <w:color w:val="000000"/>
        </w:rPr>
      </w:pPr>
      <w:r>
        <w:rPr>
          <w:color w:val="000000"/>
        </w:rPr>
        <w:drawing>
          <wp:inline distT="0" distB="0" distL="114300" distR="114300">
            <wp:extent cx="1581150" cy="128587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
                    <a:stretch>
                      <a:fillRect/>
                    </a:stretch>
                  </pic:blipFill>
                  <pic:spPr>
                    <a:xfrm>
                      <a:off x="0" y="0"/>
                      <a:ext cx="1581150" cy="12858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含有</w:t>
      </w:r>
      <w:r>
        <w:rPr>
          <w:rFonts w:ascii="Times New Roman" w:eastAsia="Times New Roman" w:hAnsi="Times New Roman" w:cs="Times New Roman"/>
          <w:color w:val="000000"/>
        </w:rPr>
        <w:t>4</w:t>
      </w:r>
      <w:r>
        <w:rPr>
          <w:rFonts w:ascii="宋体" w:eastAsia="宋体" w:hAnsi="宋体" w:cs="宋体"/>
          <w:color w:val="000000"/>
        </w:rPr>
        <w:t>种官能团，</w:t>
      </w:r>
      <w:r>
        <w:rPr>
          <w:rFonts w:ascii="Times New Roman" w:eastAsia="Times New Roman" w:hAnsi="Times New Roman" w:cs="Times New Roman"/>
          <w:color w:val="000000"/>
        </w:rPr>
        <w:t>8</w:t>
      </w:r>
      <w:r>
        <w:rPr>
          <w:rFonts w:ascii="宋体" w:eastAsia="宋体" w:hAnsi="宋体" w:cs="宋体"/>
          <w:color w:val="000000"/>
        </w:rPr>
        <w:t>个手性碳原子</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1mol X</w:t>
      </w:r>
      <w:r>
        <w:rPr>
          <w:rFonts w:ascii="宋体" w:eastAsia="宋体" w:hAnsi="宋体" w:cs="宋体"/>
          <w:color w:val="000000"/>
        </w:rPr>
        <w:t>最多可以和</w:t>
      </w:r>
      <w:r>
        <w:rPr>
          <w:rFonts w:ascii="Times New Roman" w:eastAsia="Times New Roman" w:hAnsi="Times New Roman" w:cs="Times New Roman"/>
          <w:color w:val="000000"/>
        </w:rPr>
        <w:t>3mol H</w:t>
      </w:r>
      <w:r>
        <w:rPr>
          <w:rFonts w:ascii="Times New Roman" w:eastAsia="Times New Roman" w:hAnsi="Times New Roman" w:cs="Times New Roman"/>
          <w:color w:val="000000"/>
          <w:vertAlign w:val="subscript"/>
        </w:rPr>
        <w:t>2</w:t>
      </w:r>
      <w:r>
        <w:rPr>
          <w:rFonts w:ascii="宋体" w:eastAsia="宋体" w:hAnsi="宋体" w:cs="宋体"/>
          <w:color w:val="000000"/>
        </w:rPr>
        <w:t>发生加成反应</w:t>
      </w:r>
    </w:p>
    <w:p>
      <w:pPr>
        <w:spacing w:line="360" w:lineRule="auto"/>
        <w:jc w:val="left"/>
        <w:textAlignment w:val="center"/>
        <w:rPr>
          <w:color w:val="000000"/>
        </w:rPr>
      </w:pPr>
      <w:r>
        <w:rPr>
          <w:color w:val="000000"/>
        </w:rPr>
        <w:t xml:space="preserve">C. </w:t>
      </w:r>
      <w:r>
        <w:rPr>
          <w:rFonts w:ascii="宋体" w:eastAsia="宋体" w:hAnsi="宋体" w:cs="宋体"/>
          <w:color w:val="000000"/>
        </w:rPr>
        <w:t>只有</w:t>
      </w:r>
      <w:r>
        <w:rPr>
          <w:rFonts w:ascii="Times New Roman" w:eastAsia="Times New Roman" w:hAnsi="Times New Roman" w:cs="Times New Roman"/>
          <w:color w:val="000000"/>
        </w:rPr>
        <w:t>1</w:t>
      </w:r>
      <w:r>
        <w:rPr>
          <w:rFonts w:ascii="宋体" w:eastAsia="宋体" w:hAnsi="宋体" w:cs="宋体"/>
          <w:color w:val="000000"/>
        </w:rPr>
        <w:t>种消去产物</w:t>
      </w:r>
    </w:p>
    <w:p>
      <w:pPr>
        <w:spacing w:line="360" w:lineRule="auto"/>
        <w:jc w:val="left"/>
        <w:textAlignment w:val="center"/>
        <w:rPr>
          <w:color w:val="000000"/>
        </w:rPr>
      </w:pPr>
      <w:r>
        <w:rPr>
          <w:color w:val="000000"/>
        </w:rPr>
        <w:t xml:space="preserve">D. </w:t>
      </w:r>
      <w:r>
        <w:rPr>
          <w:rFonts w:ascii="宋体" w:eastAsia="宋体" w:hAnsi="宋体" w:cs="宋体"/>
          <w:color w:val="000000"/>
        </w:rPr>
        <w:t>可与新制的</w:t>
      </w:r>
      <w:r>
        <w:rPr>
          <w:rFonts w:ascii="Times New Roman" w:eastAsia="Times New Roman" w:hAnsi="Times New Roman" w:cs="Times New Roman"/>
          <w:color w:val="000000"/>
        </w:rPr>
        <w:t>Cu(OH)</w:t>
      </w:r>
      <w:r>
        <w:rPr>
          <w:rFonts w:ascii="Times New Roman" w:eastAsia="Times New Roman" w:hAnsi="Times New Roman" w:cs="Times New Roman"/>
          <w:color w:val="000000"/>
          <w:vertAlign w:val="subscript"/>
        </w:rPr>
        <w:t>2</w:t>
      </w:r>
      <w:r>
        <w:rPr>
          <w:rFonts w:ascii="宋体" w:eastAsia="宋体" w:hAnsi="宋体" w:cs="宋体"/>
          <w:color w:val="000000"/>
        </w:rPr>
        <w:t>反应生成砖红色沉淀</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新宋体" w:eastAsia="新宋体" w:hAnsi="新宋体" w:cs="新宋体"/>
          <w:color w:val="000000"/>
        </w:rPr>
        <w:t>．分子中含酮羰基、羟基、醛基、醚键、碳碳双键，共</w:t>
      </w:r>
      <w:r>
        <w:rPr>
          <w:rFonts w:ascii="Times New Roman" w:eastAsia="Times New Roman" w:hAnsi="Times New Roman" w:cs="Times New Roman"/>
          <w:color w:val="000000"/>
        </w:rPr>
        <w:t>5</w:t>
      </w:r>
      <w:r>
        <w:rPr>
          <w:rFonts w:ascii="新宋体" w:eastAsia="新宋体" w:hAnsi="新宋体" w:cs="新宋体"/>
          <w:color w:val="000000"/>
        </w:rPr>
        <w:t>种官能团，连接</w:t>
      </w:r>
      <w:r>
        <w:rPr>
          <w:rFonts w:ascii="Times New Roman" w:eastAsia="Times New Roman" w:hAnsi="Times New Roman" w:cs="Times New Roman"/>
          <w:color w:val="000000"/>
        </w:rPr>
        <w:t>4</w:t>
      </w:r>
      <w:r>
        <w:rPr>
          <w:rFonts w:ascii="新宋体" w:eastAsia="新宋体" w:hAnsi="新宋体" w:cs="新宋体"/>
          <w:color w:val="000000"/>
        </w:rPr>
        <w:t>个不同基团的碳原子为手性碳原子，分子中含</w:t>
      </w:r>
      <w:r>
        <w:rPr>
          <w:rFonts w:ascii="Times New Roman" w:eastAsia="Times New Roman" w:hAnsi="Times New Roman" w:cs="Times New Roman"/>
          <w:color w:val="000000"/>
        </w:rPr>
        <w:t>8</w:t>
      </w:r>
      <w:r>
        <w:rPr>
          <w:rFonts w:ascii="新宋体" w:eastAsia="新宋体" w:hAnsi="新宋体" w:cs="新宋体"/>
          <w:color w:val="000000"/>
        </w:rPr>
        <w:t>个手性碳原子，</w:t>
      </w:r>
      <w:r>
        <w:rPr>
          <w:color w:val="000000"/>
        </w:rPr>
        <w:drawing>
          <wp:inline distT="0" distB="0" distL="114300" distR="114300">
            <wp:extent cx="1400175" cy="885825"/>
            <wp:effectExtent l="0" t="0" r="9525"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
                    <a:stretch>
                      <a:fillRect/>
                    </a:stretch>
                  </pic:blipFill>
                  <pic:spPr>
                    <a:xfrm>
                      <a:off x="0" y="0"/>
                      <a:ext cx="1400175" cy="885825"/>
                    </a:xfrm>
                    <a:prstGeom prst="rect">
                      <a:avLst/>
                    </a:prstGeom>
                  </pic:spPr>
                </pic:pic>
              </a:graphicData>
            </a:graphic>
          </wp:inline>
        </w:drawing>
      </w:r>
      <w:r>
        <w:rPr>
          <w:rFonts w:ascii="新宋体" w:eastAsia="新宋体" w:hAnsi="新宋体" w:cs="新宋体"/>
          <w:color w:val="000000"/>
        </w:rPr>
        <w:t>故</w:t>
      </w:r>
      <w:r>
        <w:rPr>
          <w:rFonts w:ascii="Times New Roman" w:eastAsia="Times New Roman" w:hAnsi="Times New Roman" w:cs="Times New Roman"/>
          <w:color w:val="000000"/>
        </w:rPr>
        <w:t>A</w:t>
      </w:r>
      <w:r>
        <w:rPr>
          <w:rFonts w:ascii="新宋体" w:eastAsia="新宋体" w:hAnsi="新宋体" w:cs="新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新宋体" w:eastAsia="新宋体" w:hAnsi="新宋体" w:cs="新宋体"/>
          <w:color w:val="000000"/>
        </w:rPr>
        <w:t>．酮羰基、醛基、碳碳双键均与氢气发生加成反应，则</w:t>
      </w:r>
      <w:r>
        <w:rPr>
          <w:rFonts w:ascii="Times New Roman" w:eastAsia="Times New Roman" w:hAnsi="Times New Roman" w:cs="Times New Roman"/>
          <w:color w:val="000000"/>
        </w:rPr>
        <w:t>1mol X</w:t>
      </w:r>
      <w:r>
        <w:rPr>
          <w:rFonts w:ascii="新宋体" w:eastAsia="新宋体" w:hAnsi="新宋体" w:cs="新宋体"/>
          <w:color w:val="000000"/>
        </w:rPr>
        <w:t>最多可以和</w:t>
      </w:r>
      <w:r>
        <w:rPr>
          <w:rFonts w:ascii="Times New Roman" w:eastAsia="Times New Roman" w:hAnsi="Times New Roman" w:cs="Times New Roman"/>
          <w:color w:val="000000"/>
        </w:rPr>
        <w:t>4mol H</w:t>
      </w:r>
      <w:r>
        <w:rPr>
          <w:rFonts w:ascii="Times New Roman" w:eastAsia="Times New Roman" w:hAnsi="Times New Roman" w:cs="Times New Roman"/>
          <w:color w:val="000000"/>
          <w:vertAlign w:val="subscript"/>
        </w:rPr>
        <w:t>2</w:t>
      </w:r>
      <w:r>
        <w:rPr>
          <w:rFonts w:ascii="新宋体" w:eastAsia="新宋体" w:hAnsi="新宋体" w:cs="新宋体"/>
          <w:color w:val="000000"/>
        </w:rPr>
        <w:t>发生加成反应，故</w:t>
      </w:r>
      <w:r>
        <w:rPr>
          <w:rFonts w:ascii="Times New Roman" w:eastAsia="Times New Roman" w:hAnsi="Times New Roman" w:cs="Times New Roman"/>
          <w:color w:val="000000"/>
        </w:rPr>
        <w:t>B</w:t>
      </w:r>
      <w:r>
        <w:rPr>
          <w:rFonts w:ascii="新宋体" w:eastAsia="新宋体" w:hAnsi="新宋体" w:cs="新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新宋体" w:eastAsia="新宋体" w:hAnsi="新宋体" w:cs="新宋体"/>
          <w:color w:val="000000"/>
        </w:rPr>
        <w:t>．与羟基相连碳的邻位碳原子上有</w:t>
      </w:r>
      <w:r>
        <w:rPr>
          <w:rFonts w:ascii="Times New Roman" w:eastAsia="Times New Roman" w:hAnsi="Times New Roman" w:cs="Times New Roman"/>
          <w:color w:val="000000"/>
        </w:rPr>
        <w:t>H</w:t>
      </w:r>
      <w:r>
        <w:rPr>
          <w:rFonts w:ascii="新宋体" w:eastAsia="新宋体" w:hAnsi="新宋体" w:cs="新宋体"/>
          <w:color w:val="000000"/>
        </w:rPr>
        <w:t>原子可发生消去反应，与左侧甲基、亚甲基上</w:t>
      </w:r>
      <w:r>
        <w:rPr>
          <w:rFonts w:ascii="Times New Roman" w:eastAsia="Times New Roman" w:hAnsi="Times New Roman" w:cs="Times New Roman"/>
          <w:color w:val="000000"/>
        </w:rPr>
        <w:t>H</w:t>
      </w:r>
      <w:r>
        <w:rPr>
          <w:rFonts w:ascii="新宋体" w:eastAsia="新宋体" w:hAnsi="新宋体" w:cs="新宋体"/>
          <w:color w:val="000000"/>
        </w:rPr>
        <w:t>原子可发生消去反应，则有</w:t>
      </w:r>
      <w:r>
        <w:rPr>
          <w:rFonts w:ascii="Times New Roman" w:eastAsia="Times New Roman" w:hAnsi="Times New Roman" w:cs="Times New Roman"/>
          <w:color w:val="000000"/>
        </w:rPr>
        <w:t>2</w:t>
      </w:r>
      <w:r>
        <w:rPr>
          <w:rFonts w:ascii="新宋体" w:eastAsia="新宋体" w:hAnsi="新宋体" w:cs="新宋体"/>
          <w:color w:val="000000"/>
        </w:rPr>
        <w:t>种消去产物，故</w:t>
      </w:r>
      <w:r>
        <w:rPr>
          <w:rFonts w:ascii="Times New Roman" w:eastAsia="Times New Roman" w:hAnsi="Times New Roman" w:cs="Times New Roman"/>
          <w:color w:val="000000"/>
        </w:rPr>
        <w:t>C</w:t>
      </w:r>
      <w:r>
        <w:rPr>
          <w:rFonts w:ascii="新宋体" w:eastAsia="新宋体" w:hAnsi="新宋体" w:cs="新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新宋体" w:eastAsia="新宋体" w:hAnsi="新宋体" w:cs="新宋体"/>
          <w:color w:val="000000"/>
        </w:rPr>
        <w:t>．分子中含醛基，可与新制的</w:t>
      </w:r>
      <w:r>
        <w:rPr>
          <w:rFonts w:ascii="Times New Roman" w:eastAsia="Times New Roman" w:hAnsi="Times New Roman" w:cs="Times New Roman"/>
          <w:color w:val="000000"/>
        </w:rPr>
        <w:t>Cu(OH)</w:t>
      </w:r>
      <w:r>
        <w:rPr>
          <w:rFonts w:ascii="Times New Roman" w:eastAsia="Times New Roman" w:hAnsi="Times New Roman" w:cs="Times New Roman"/>
          <w:color w:val="000000"/>
          <w:vertAlign w:val="subscript"/>
        </w:rPr>
        <w:t>2</w:t>
      </w:r>
      <w:r>
        <w:rPr>
          <w:rFonts w:ascii="新宋体" w:eastAsia="新宋体" w:hAnsi="新宋体" w:cs="新宋体"/>
          <w:color w:val="000000"/>
        </w:rPr>
        <w:t>反应生成砖红色沉淀，故</w:t>
      </w:r>
      <w:r>
        <w:rPr>
          <w:rFonts w:ascii="Times New Roman" w:eastAsia="Times New Roman" w:hAnsi="Times New Roman" w:cs="Times New Roman"/>
          <w:color w:val="000000"/>
        </w:rPr>
        <w:t>D</w:t>
      </w:r>
      <w:r>
        <w:rPr>
          <w:rFonts w:ascii="新宋体" w:eastAsia="新宋体" w:hAnsi="新宋体" w:cs="新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某新材料阳离子为</w:t>
      </w:r>
      <w:r>
        <w:rPr>
          <w:rFonts w:ascii="Times New Roman" w:eastAsia="Times New Roman" w:hAnsi="Times New Roman" w:cs="Times New Roman"/>
          <w:color w:val="000000"/>
        </w:rPr>
        <w:t>W</w:t>
      </w:r>
      <w:r>
        <w:rPr>
          <w:rFonts w:ascii="Times New Roman" w:eastAsia="Times New Roman" w:hAnsi="Times New Roman" w:cs="Times New Roman"/>
          <w:color w:val="000000"/>
          <w:vertAlign w:val="subscript"/>
        </w:rPr>
        <w:t>36</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bscript"/>
        </w:rPr>
        <w:t>18</w:t>
      </w:r>
      <w:r>
        <w:rPr>
          <w:rFonts w:ascii="Times New Roman" w:eastAsia="Times New Roman" w:hAnsi="Times New Roman" w:cs="Times New Roman"/>
          <w:color w:val="000000"/>
        </w:rPr>
        <w:t>Y</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Z</w:t>
      </w:r>
      <w:r>
        <w:rPr>
          <w:rFonts w:ascii="Times New Roman" w:eastAsia="Times New Roman" w:hAnsi="Times New Roman" w:cs="Times New Roman"/>
          <w:color w:val="000000"/>
          <w:vertAlign w:val="subscript"/>
        </w:rPr>
        <w:t>6</w:t>
      </w:r>
      <w:r>
        <w:rPr>
          <w:rFonts w:ascii="Times New Roman" w:eastAsia="Times New Roman" w:hAnsi="Times New Roman" w:cs="Times New Roman"/>
          <w:color w:val="000000"/>
        </w:rPr>
        <w:t>M</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和</w:t>
      </w:r>
      <w:r>
        <w:rPr>
          <w:rFonts w:ascii="Times New Roman" w:eastAsia="Times New Roman" w:hAnsi="Times New Roman" w:cs="Times New Roman"/>
          <w:color w:val="000000"/>
        </w:rPr>
        <w:t>M</w:t>
      </w:r>
      <w:r>
        <w:rPr>
          <w:rFonts w:ascii="宋体" w:eastAsia="宋体" w:hAnsi="宋体" w:cs="宋体"/>
          <w:color w:val="000000"/>
        </w:rPr>
        <w:t>是原子序数依次增大的前</w:t>
      </w:r>
      <w:r>
        <w:rPr>
          <w:rFonts w:ascii="Times New Roman" w:eastAsia="Times New Roman" w:hAnsi="Times New Roman" w:cs="Times New Roman"/>
          <w:color w:val="000000"/>
        </w:rPr>
        <w:t>20</w:t>
      </w:r>
      <w:r>
        <w:rPr>
          <w:rFonts w:ascii="宋体" w:eastAsia="宋体" w:hAnsi="宋体" w:cs="宋体"/>
          <w:color w:val="000000"/>
        </w:rPr>
        <w:t>号主族元素，前四周期中</w:t>
      </w:r>
      <w:r>
        <w:rPr>
          <w:rFonts w:ascii="Times New Roman" w:eastAsia="Times New Roman" w:hAnsi="Times New Roman" w:cs="Times New Roman"/>
          <w:color w:val="000000"/>
        </w:rPr>
        <w:t>M</w:t>
      </w:r>
      <w:r>
        <w:rPr>
          <w:rFonts w:ascii="宋体" w:eastAsia="宋体" w:hAnsi="宋体" w:cs="宋体"/>
          <w:color w:val="000000"/>
        </w:rPr>
        <w:t>原子半径最大，</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同周期。</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bscript"/>
        </w:rPr>
        <w:t>6</w:t>
      </w:r>
      <w:r>
        <w:rPr>
          <w:rFonts w:ascii="Times New Roman" w:eastAsia="Times New Roman" w:hAnsi="Times New Roman" w:cs="Times New Roman"/>
          <w:color w:val="000000"/>
        </w:rPr>
        <w:t>W</w:t>
      </w:r>
      <w:r>
        <w:rPr>
          <w:rFonts w:ascii="Times New Roman" w:eastAsia="Times New Roman" w:hAnsi="Times New Roman" w:cs="Times New Roman"/>
          <w:color w:val="000000"/>
          <w:vertAlign w:val="subscript"/>
        </w:rPr>
        <w:t>6</w:t>
      </w:r>
      <w:r>
        <w:rPr>
          <w:rFonts w:ascii="宋体" w:eastAsia="宋体" w:hAnsi="宋体" w:cs="宋体"/>
          <w:color w:val="000000"/>
        </w:rPr>
        <w:t>分子含有大</w:t>
      </w:r>
      <w:r>
        <w:rPr>
          <w:rFonts w:ascii="Times New Roman" w:eastAsia="Times New Roman" w:hAnsi="Times New Roman" w:cs="Times New Roman"/>
          <w:color w:val="000000"/>
        </w:rPr>
        <w:t>π</w:t>
      </w:r>
      <w:r>
        <w:rPr>
          <w:rFonts w:ascii="宋体" w:eastAsia="宋体" w:hAnsi="宋体" w:cs="宋体"/>
          <w:color w:val="000000"/>
        </w:rPr>
        <w:t>键</w:t>
      </w:r>
      <w:r>
        <w:rPr>
          <w:rFonts w:ascii="Times New Roman" w:eastAsia="Times New Roman" w:hAnsi="Times New Roman" w:cs="Times New Roman"/>
          <w:color w:val="000000"/>
        </w:rPr>
        <w:t>(</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8.6pt;height:33.6pt" o:ole="" coordsize="21600,21600" o:preferrelative="t" filled="f" stroked="f">
            <v:stroke joinstyle="miter"/>
            <v:imagedata r:id="rId12" o:title="eqIda34d20d7dc687cd04864fab7e850db82"/>
            <o:lock v:ext="edit" aspectratio="t"/>
            <w10:anchorlock/>
          </v:shape>
          <o:OLEObject Type="Embed" ProgID="Equation.DSMT4" ShapeID="_x0000_i1025" DrawAspect="Content" ObjectID="_1468075725" r:id="rId13"/>
        </w:objec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XZ</w:t>
      </w:r>
      <w:r>
        <w:rPr>
          <w:rFonts w:ascii="Times New Roman" w:eastAsia="Times New Roman" w:hAnsi="Times New Roman" w:cs="Times New Roman"/>
          <w:color w:val="000000"/>
          <w:vertAlign w:val="subscript"/>
        </w:rPr>
        <w:t>2</w:t>
      </w:r>
      <w:r>
        <w:rPr>
          <w:rFonts w:ascii="宋体" w:eastAsia="宋体" w:hAnsi="宋体" w:cs="宋体"/>
          <w:color w:val="000000"/>
        </w:rPr>
        <w:t>分子呈直线形。下列说法正确的是</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WYZ</w:t>
      </w:r>
      <w:r>
        <w:rPr>
          <w:rFonts w:ascii="Times New Roman" w:eastAsia="Times New Roman" w:hAnsi="Times New Roman" w:cs="Times New Roman"/>
          <w:color w:val="000000"/>
          <w:vertAlign w:val="subscript"/>
        </w:rPr>
        <w:t>2</w:t>
      </w:r>
      <w:r>
        <w:rPr>
          <w:rFonts w:ascii="宋体" w:eastAsia="宋体" w:hAnsi="宋体" w:cs="宋体"/>
          <w:color w:val="000000"/>
        </w:rPr>
        <w:t>是强酸</w:t>
      </w:r>
      <w:r>
        <w:rPr>
          <w:color w:val="000000"/>
        </w:rPr>
        <w:tab/>
      </w:r>
      <w:r>
        <w:rPr>
          <w:color w:val="000000"/>
        </w:rPr>
        <w:t xml:space="preserve">B. </w:t>
      </w:r>
      <w:r>
        <w:rPr>
          <w:rFonts w:ascii="Times New Roman" w:eastAsia="Times New Roman" w:hAnsi="Times New Roman" w:cs="Times New Roman"/>
          <w:color w:val="000000"/>
        </w:rPr>
        <w:t>MZW</w:t>
      </w:r>
      <w:r>
        <w:rPr>
          <w:rFonts w:ascii="宋体" w:eastAsia="宋体" w:hAnsi="宋体" w:cs="宋体"/>
          <w:color w:val="000000"/>
        </w:rPr>
        <w:t>是强碱</w:t>
      </w:r>
      <w:r>
        <w:rPr>
          <w:color w:val="000000"/>
        </w:rPr>
        <w:tab/>
      </w:r>
      <w:r>
        <w:rPr>
          <w:color w:val="000000"/>
        </w:rPr>
        <w:t xml:space="preserve">C. </w:t>
      </w:r>
      <w:r>
        <w:rPr>
          <w:rFonts w:ascii="Times New Roman" w:eastAsia="Times New Roman" w:hAnsi="Times New Roman" w:cs="Times New Roman"/>
          <w:color w:val="000000"/>
        </w:rPr>
        <w:t>M</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Z</w:t>
      </w:r>
      <w:r>
        <w:rPr>
          <w:rFonts w:ascii="Times New Roman" w:eastAsia="Times New Roman" w:hAnsi="Times New Roman" w:cs="Times New Roman"/>
          <w:color w:val="000000"/>
          <w:vertAlign w:val="subscript"/>
        </w:rPr>
        <w:t>2</w:t>
      </w:r>
      <w:r>
        <w:rPr>
          <w:rFonts w:ascii="宋体" w:eastAsia="宋体" w:hAnsi="宋体" w:cs="宋体"/>
          <w:color w:val="000000"/>
        </w:rPr>
        <w:t>是共价化合物</w:t>
      </w:r>
      <w:r>
        <w:rPr>
          <w:color w:val="000000"/>
        </w:rPr>
        <w:tab/>
      </w:r>
      <w:r>
        <w:rPr>
          <w:color w:val="000000"/>
        </w:rPr>
        <w:t xml:space="preserve">D. </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w:t>
      </w:r>
      <w:r>
        <w:rPr>
          <w:rFonts w:ascii="Times New Roman" w:eastAsia="Times New Roman" w:hAnsi="Times New Roman" w:cs="Times New Roman"/>
          <w:color w:val="000000"/>
          <w:vertAlign w:val="subscript"/>
        </w:rPr>
        <w:t>2</w:t>
      </w:r>
      <w:r>
        <w:rPr>
          <w:rFonts w:ascii="宋体" w:eastAsia="宋体" w:hAnsi="宋体" w:cs="宋体"/>
          <w:color w:val="000000"/>
        </w:rPr>
        <w:t>是离子化合物</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和</w:t>
      </w:r>
      <w:r>
        <w:rPr>
          <w:rFonts w:ascii="Times New Roman" w:eastAsia="Times New Roman" w:hAnsi="Times New Roman" w:cs="Times New Roman"/>
          <w:color w:val="000000"/>
        </w:rPr>
        <w:t>M</w:t>
      </w:r>
      <w:r>
        <w:rPr>
          <w:rFonts w:ascii="宋体" w:eastAsia="宋体" w:hAnsi="宋体" w:cs="宋体"/>
          <w:color w:val="000000"/>
        </w:rPr>
        <w:t>是原子序数依次增大的前</w:t>
      </w:r>
      <w:r>
        <w:rPr>
          <w:rFonts w:ascii="Times New Roman" w:eastAsia="Times New Roman" w:hAnsi="Times New Roman" w:cs="Times New Roman"/>
          <w:color w:val="000000"/>
        </w:rPr>
        <w:t>20</w:t>
      </w:r>
      <w:r>
        <w:rPr>
          <w:rFonts w:ascii="宋体" w:eastAsia="宋体" w:hAnsi="宋体" w:cs="宋体"/>
          <w:color w:val="000000"/>
        </w:rPr>
        <w:t>号主族元素，前四周期中</w:t>
      </w:r>
      <w:r>
        <w:rPr>
          <w:rFonts w:ascii="Times New Roman" w:eastAsia="Times New Roman" w:hAnsi="Times New Roman" w:cs="Times New Roman"/>
          <w:color w:val="000000"/>
        </w:rPr>
        <w:t>M</w:t>
      </w:r>
      <w:r>
        <w:rPr>
          <w:rFonts w:ascii="宋体" w:eastAsia="宋体" w:hAnsi="宋体" w:cs="宋体"/>
          <w:color w:val="000000"/>
        </w:rPr>
        <w:t>原子半径最大，</w:t>
      </w:r>
      <w:r>
        <w:rPr>
          <w:rFonts w:ascii="Times New Roman" w:eastAsia="Times New Roman" w:hAnsi="Times New Roman" w:cs="Times New Roman"/>
          <w:color w:val="000000"/>
        </w:rPr>
        <w:t>M</w:t>
      </w:r>
      <w:r>
        <w:rPr>
          <w:rFonts w:ascii="宋体" w:eastAsia="宋体" w:hAnsi="宋体" w:cs="宋体"/>
          <w:color w:val="000000"/>
        </w:rPr>
        <w:t>为</w:t>
      </w:r>
      <w:r>
        <w:rPr>
          <w:rFonts w:ascii="Times New Roman" w:eastAsia="Times New Roman" w:hAnsi="Times New Roman" w:cs="Times New Roman"/>
          <w:color w:val="000000"/>
        </w:rPr>
        <w:t>K</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同周期，</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bscript"/>
        </w:rPr>
        <w:t>6</w:t>
      </w:r>
      <w:r>
        <w:rPr>
          <w:rFonts w:ascii="Times New Roman" w:eastAsia="Times New Roman" w:hAnsi="Times New Roman" w:cs="Times New Roman"/>
          <w:color w:val="000000"/>
        </w:rPr>
        <w:t>W</w:t>
      </w:r>
      <w:r>
        <w:rPr>
          <w:rFonts w:ascii="Times New Roman" w:eastAsia="Times New Roman" w:hAnsi="Times New Roman" w:cs="Times New Roman"/>
          <w:color w:val="000000"/>
          <w:vertAlign w:val="subscript"/>
        </w:rPr>
        <w:t>6</w:t>
      </w:r>
      <w:r>
        <w:rPr>
          <w:rFonts w:ascii="宋体" w:eastAsia="宋体" w:hAnsi="宋体" w:cs="宋体"/>
          <w:color w:val="000000"/>
        </w:rPr>
        <w:t>分子含有大</w:t>
      </w:r>
      <w:r>
        <w:rPr>
          <w:rFonts w:ascii="Times New Roman" w:eastAsia="Times New Roman" w:hAnsi="Times New Roman" w:cs="Times New Roman"/>
          <w:color w:val="000000"/>
        </w:rPr>
        <w:t>π</w:t>
      </w:r>
      <w:r>
        <w:rPr>
          <w:rFonts w:ascii="宋体" w:eastAsia="宋体" w:hAnsi="宋体" w:cs="宋体"/>
          <w:color w:val="000000"/>
        </w:rPr>
        <w:t>键</w:t>
      </w:r>
      <w:r>
        <w:rPr>
          <w:rFonts w:ascii="Times New Roman" w:eastAsia="Times New Roman" w:hAnsi="Times New Roman" w:cs="Times New Roman"/>
          <w:color w:val="000000"/>
        </w:rPr>
        <w:t>(</w:t>
      </w:r>
      <w:r>
        <w:object>
          <v:shape id="_x0000_i1026" type="#_x0000_t75" alt="学科网(www.zxxk.com)--教育资源门户，提供试卷、教案、课件、论文、素材以及各类教学资源下载，还有大量而丰富的教学相关资讯！" style="width:18.6pt;height:33.6pt" o:ole="" coordsize="21600,21600" o:preferrelative="t" filled="f" stroked="f">
            <v:stroke joinstyle="miter"/>
            <v:imagedata r:id="rId12" o:title="eqIda34d20d7dc687cd04864fab7e850db82"/>
            <o:lock v:ext="edit" aspectratio="t"/>
            <w10:anchorlock/>
          </v:shape>
          <o:OLEObject Type="Embed" ProgID="Equation.DSMT4" ShapeID="_x0000_i1026" DrawAspect="Content" ObjectID="_1468075726" r:id="rId14"/>
        </w:object>
      </w:r>
      <w:r>
        <w:rPr>
          <w:rFonts w:ascii="Times New Roman" w:eastAsia="Times New Roman" w:hAnsi="Times New Roman" w:cs="Times New Roman"/>
          <w:color w:val="000000"/>
        </w:rPr>
        <w:t>)</w:t>
      </w:r>
      <w:r>
        <w:rPr>
          <w:rFonts w:ascii="宋体" w:eastAsia="宋体" w:hAnsi="宋体" w:cs="宋体"/>
          <w:color w:val="000000"/>
        </w:rPr>
        <w:t>，说明</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bscript"/>
        </w:rPr>
        <w:t>6</w:t>
      </w:r>
      <w:r>
        <w:rPr>
          <w:rFonts w:ascii="Times New Roman" w:eastAsia="Times New Roman" w:hAnsi="Times New Roman" w:cs="Times New Roman"/>
          <w:color w:val="000000"/>
        </w:rPr>
        <w:t>W</w:t>
      </w:r>
      <w:r>
        <w:rPr>
          <w:rFonts w:ascii="Times New Roman" w:eastAsia="Times New Roman" w:hAnsi="Times New Roman" w:cs="Times New Roman"/>
          <w:color w:val="000000"/>
          <w:vertAlign w:val="subscript"/>
        </w:rPr>
        <w:t>6</w:t>
      </w:r>
      <w:r>
        <w:rPr>
          <w:rFonts w:ascii="宋体" w:eastAsia="宋体" w:hAnsi="宋体" w:cs="宋体"/>
          <w:color w:val="000000"/>
        </w:rPr>
        <w:t>是苯，</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C</w:t>
      </w:r>
      <w:r>
        <w:rPr>
          <w:rFonts w:ascii="宋体" w:eastAsia="宋体" w:hAnsi="宋体" w:cs="宋体"/>
          <w:color w:val="000000"/>
        </w:rPr>
        <w:t>元素，</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w:t>
      </w:r>
      <w:r>
        <w:rPr>
          <w:rFonts w:ascii="Times New Roman" w:eastAsia="Times New Roman" w:hAnsi="Times New Roman" w:cs="Times New Roman"/>
          <w:color w:val="000000"/>
        </w:rPr>
        <w:t>XZ</w:t>
      </w:r>
      <w:r>
        <w:rPr>
          <w:rFonts w:ascii="Times New Roman" w:eastAsia="Times New Roman" w:hAnsi="Times New Roman" w:cs="Times New Roman"/>
          <w:color w:val="000000"/>
          <w:vertAlign w:val="subscript"/>
        </w:rPr>
        <w:t>2</w:t>
      </w:r>
      <w:r>
        <w:rPr>
          <w:rFonts w:ascii="宋体" w:eastAsia="宋体" w:hAnsi="宋体" w:cs="宋体"/>
          <w:color w:val="000000"/>
        </w:rPr>
        <w:t>分子呈直线形，为</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O</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元素，以此解答。</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O</w:t>
      </w:r>
      <w:r>
        <w:rPr>
          <w:rFonts w:ascii="宋体" w:eastAsia="宋体" w:hAnsi="宋体" w:cs="宋体"/>
          <w:color w:val="000000"/>
        </w:rPr>
        <w:t>元素，</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2</w:t>
      </w:r>
      <w:r>
        <w:rPr>
          <w:rFonts w:ascii="宋体" w:eastAsia="宋体" w:hAnsi="宋体" w:cs="宋体"/>
          <w:color w:val="000000"/>
        </w:rPr>
        <w:t>是弱酸，不是强酸，</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．由分析可知，</w:t>
      </w:r>
      <w:r>
        <w:rPr>
          <w:rFonts w:ascii="Times New Roman" w:eastAsia="Times New Roman" w:hAnsi="Times New Roman" w:cs="Times New Roman"/>
          <w:color w:val="000000"/>
        </w:rPr>
        <w:t>M</w:t>
      </w:r>
      <w:r>
        <w:rPr>
          <w:rFonts w:ascii="宋体" w:eastAsia="宋体" w:hAnsi="宋体" w:cs="宋体"/>
          <w:color w:val="000000"/>
        </w:rPr>
        <w:t>为</w:t>
      </w:r>
      <w:r>
        <w:rPr>
          <w:rFonts w:ascii="Times New Roman" w:eastAsia="Times New Roman" w:hAnsi="Times New Roman" w:cs="Times New Roman"/>
          <w:color w:val="000000"/>
        </w:rPr>
        <w:t>K</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O</w:t>
      </w:r>
      <w:r>
        <w:rPr>
          <w:rFonts w:ascii="宋体" w:eastAsia="宋体" w:hAnsi="宋体" w:cs="宋体"/>
          <w:color w:val="000000"/>
        </w:rPr>
        <w:t>元素，</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w:t>
      </w:r>
      <w:r>
        <w:rPr>
          <w:rFonts w:ascii="Times New Roman" w:eastAsia="Times New Roman" w:hAnsi="Times New Roman" w:cs="Times New Roman"/>
          <w:color w:val="000000"/>
        </w:rPr>
        <w:t>KOH</w:t>
      </w:r>
      <w:r>
        <w:rPr>
          <w:rFonts w:ascii="宋体" w:eastAsia="宋体" w:hAnsi="宋体" w:cs="宋体"/>
          <w:color w:val="000000"/>
        </w:rPr>
        <w:t>是强碱，</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．由分析可知，</w:t>
      </w:r>
      <w:r>
        <w:rPr>
          <w:rFonts w:ascii="Times New Roman" w:eastAsia="Times New Roman" w:hAnsi="Times New Roman" w:cs="Times New Roman"/>
          <w:color w:val="000000"/>
        </w:rPr>
        <w:t>M</w:t>
      </w:r>
      <w:r>
        <w:rPr>
          <w:rFonts w:ascii="宋体" w:eastAsia="宋体" w:hAnsi="宋体" w:cs="宋体"/>
          <w:color w:val="000000"/>
        </w:rPr>
        <w:t>为</w:t>
      </w:r>
      <w:r>
        <w:rPr>
          <w:rFonts w:ascii="Times New Roman" w:eastAsia="Times New Roman" w:hAnsi="Times New Roman" w:cs="Times New Roman"/>
          <w:color w:val="000000"/>
        </w:rPr>
        <w:t>K</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O</w:t>
      </w:r>
      <w:r>
        <w:rPr>
          <w:rFonts w:ascii="宋体" w:eastAsia="宋体" w:hAnsi="宋体" w:cs="宋体"/>
          <w:color w:val="000000"/>
        </w:rPr>
        <w:t>元素，</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中存在</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perscript"/>
        </w:rPr>
        <w:t>+</w:t>
      </w:r>
      <w:r>
        <w:rPr>
          <w:rFonts w:ascii="宋体" w:eastAsia="宋体" w:hAnsi="宋体" w:cs="宋体"/>
          <w:color w:val="000000"/>
        </w:rPr>
        <w:t>和</w:t>
      </w:r>
      <w:r>
        <w:object>
          <v:shape id="_x0000_i1027" type="#_x0000_t75" alt="学科网(www.zxxk.com)--教育资源门户，提供试卷、教案、课件、论文、素材以及各类教学资源下载，还有大量而丰富的教学相关资讯！" style="width:18.75pt;height:18.75pt" o:ole="" coordsize="21600,21600" o:preferrelative="t" filled="f" stroked="f">
            <v:stroke joinstyle="miter"/>
            <v:imagedata r:id="rId15" o:title="eqIdb089efd5123c2ca887fab5c0e114d12f"/>
            <o:lock v:ext="edit" aspectratio="t"/>
            <w10:anchorlock/>
          </v:shape>
          <o:OLEObject Type="Embed" ProgID="Equation.DSMT4" ShapeID="_x0000_i1027" DrawAspect="Content" ObjectID="_1468075727" r:id="rId16"/>
        </w:object>
      </w:r>
      <w:r>
        <w:rPr>
          <w:rFonts w:ascii="宋体" w:eastAsia="宋体" w:hAnsi="宋体" w:cs="宋体"/>
          <w:color w:val="000000"/>
        </w:rPr>
        <w:t>，属于离子化合物，</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．由分析可知，</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C</w:t>
      </w:r>
      <w:r>
        <w:rPr>
          <w:rFonts w:ascii="宋体" w:eastAsia="宋体" w:hAnsi="宋体" w:cs="宋体"/>
          <w:color w:val="000000"/>
        </w:rPr>
        <w:t>元素、</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为乙炔的分子式，乙炔中没有离子键，属于共价化合物，</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由下列实验事实得出的结论正确的是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92"/>
        <w:gridCol w:w="4295"/>
        <w:gridCol w:w="3435"/>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实验事实</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结论</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铝和氧化铁反应需要引燃</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该反应</w:t>
            </w:r>
            <w:r>
              <w:object>
                <v:shape id="_x0000_i1028" type="#_x0000_t75" alt="学科网(www.zxxk.com)--教育资源门户，提供试卷、教案、课件、论文、素材以及各类教学资源下载，还有大量而丰富的教学相关资讯！" style="width:38pt;height:13.25pt" o:ole="" coordsize="21600,21600" o:preferrelative="t" filled="f" stroked="f">
                  <v:stroke joinstyle="miter"/>
                  <v:imagedata r:id="rId17" o:title="eqId2d92a9a01739ffe21a97e84c7c62c823"/>
                  <o:lock v:ext="edit" aspectratio="t"/>
                  <w10:anchorlock/>
                </v:shape>
                <o:OLEObject Type="Embed" ProgID="Equation.DSMT4" ShapeID="_x0000_i1028" DrawAspect="Content" ObjectID="_1468075728" r:id="rId18"/>
              </w:objec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KI</w:t>
            </w:r>
            <w:r>
              <w:rPr>
                <w:rFonts w:ascii="宋体" w:eastAsia="宋体" w:hAnsi="宋体" w:cs="宋体"/>
                <w:color w:val="000000"/>
              </w:rPr>
              <w:t>溶液加热浓缩后加入淀粉溶液，溶液变蓝</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氧化性：</w:t>
            </w:r>
            <w:r>
              <w:object>
                <v:shape id="_x0000_i1029" type="#_x0000_t75" alt="学科网(www.zxxk.com)--教育资源门户，提供试卷、教案、课件、论文、素材以及各类教学资源下载，还有大量而丰富的教学相关资讯！" style="width:37.5pt;height:18pt" o:ole="" coordsize="21600,21600" o:preferrelative="t" filled="f" stroked="f">
                  <v:stroke joinstyle="miter"/>
                  <v:imagedata r:id="rId19" o:title="eqIdc76d487929f8a2b14a747443a5d92275"/>
                  <o:lock v:ext="edit" aspectratio="t"/>
                  <w10:anchorlock/>
                </v:shape>
                <o:OLEObject Type="Embed" ProgID="Equation.DSMT4" ShapeID="_x0000_i1029" DrawAspect="Content" ObjectID="_1468075729" r:id="rId20"/>
              </w:objec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久置的</w:t>
            </w:r>
            <w:r>
              <w:rPr>
                <w:rFonts w:ascii="Times New Roman" w:eastAsia="Times New Roman" w:hAnsi="Times New Roman" w:cs="Times New Roman"/>
                <w:color w:val="000000"/>
              </w:rPr>
              <w:t>NaOH</w:t>
            </w:r>
            <w:r>
              <w:rPr>
                <w:rFonts w:ascii="宋体" w:eastAsia="宋体" w:hAnsi="宋体" w:cs="宋体"/>
                <w:color w:val="000000"/>
              </w:rPr>
              <w:t>溶液试剂瓶口出现白色固体</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NaOH</w:t>
            </w:r>
            <w:r>
              <w:rPr>
                <w:rFonts w:ascii="宋体" w:eastAsia="宋体" w:hAnsi="宋体" w:cs="宋体"/>
                <w:color w:val="000000"/>
              </w:rPr>
              <w:t>结晶析出</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久置的</w:t>
            </w:r>
            <w:r>
              <w:object>
                <v:shape id="_x0000_i1030" type="#_x0000_t75" alt="学科网(www.zxxk.com)--教育资源门户，提供试卷、教案、课件、论文、素材以及各类教学资源下载，还有大量而丰富的教学相关资讯！" style="width:31.25pt;height:18.35pt" o:ole="" coordsize="21600,21600" o:preferrelative="t" filled="f" stroked="f">
                  <v:stroke joinstyle="miter"/>
                  <v:imagedata r:id="rId21" o:title="eqIdd6fe8d0a2bc7ed7baca6f9bc826d2db8"/>
                  <o:lock v:ext="edit" aspectratio="t"/>
                  <w10:anchorlock/>
                </v:shape>
                <o:OLEObject Type="Embed" ProgID="Equation.DSMT4" ShapeID="_x0000_i1030" DrawAspect="Content" ObjectID="_1468075730" r:id="rId22"/>
              </w:object>
            </w:r>
            <w:r>
              <w:rPr>
                <w:rFonts w:ascii="宋体" w:eastAsia="宋体" w:hAnsi="宋体" w:cs="宋体"/>
                <w:color w:val="000000"/>
              </w:rPr>
              <w:t>溶液中出现红褐色沉淀</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31" type="#_x0000_t75" alt="学科网(www.zxxk.com)--教育资源门户，提供试卷、教案、课件、论文、素材以及各类教学资源下载，还有大量而丰富的教学相关资讯！" style="width:159.75pt;height:21.75pt" o:ole="" coordsize="21600,21600" o:preferrelative="t" filled="f" stroked="f">
                  <v:stroke joinstyle="miter"/>
                  <v:imagedata r:id="rId23" o:title="eqId50fcdb25162f1366efe855f3b4ea8b65"/>
                  <o:lock v:ext="edit" aspectratio="t"/>
                  <w10:anchorlock/>
                </v:shape>
                <o:OLEObject Type="Embed" ProgID="Equation.DSMT4" ShapeID="_x0000_i1031" DrawAspect="Content" ObjectID="_1468075731" r:id="rId24"/>
              </w:objec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【详解】A．铝热反应大量放热，反应需要引燃和反应放热还是吸热无关，A错误；</w:t>
      </w:r>
    </w:p>
    <w:p>
      <w:pPr>
        <w:spacing w:line="360" w:lineRule="auto"/>
        <w:jc w:val="left"/>
        <w:textAlignment w:val="center"/>
        <w:rPr>
          <w:color w:val="000000"/>
        </w:rPr>
      </w:pPr>
      <w:r>
        <w:rPr>
          <w:color w:val="000000"/>
        </w:rPr>
        <w:t>B．</w:t>
      </w:r>
      <w:r>
        <w:rPr>
          <w:rFonts w:ascii="Times New Roman" w:eastAsia="Times New Roman" w:hAnsi="Times New Roman" w:cs="Times New Roman"/>
          <w:color w:val="000000"/>
        </w:rPr>
        <w:t>KI</w:t>
      </w:r>
      <w:r>
        <w:rPr>
          <w:rFonts w:ascii="宋体" w:eastAsia="宋体" w:hAnsi="宋体" w:cs="宋体"/>
          <w:color w:val="000000"/>
        </w:rPr>
        <w:t>溶液加热浓缩过程中，</w:t>
      </w:r>
      <w:r>
        <w:rPr>
          <w:rFonts w:ascii="Times New Roman" w:eastAsia="Times New Roman" w:hAnsi="Times New Roman" w:cs="Times New Roman"/>
          <w:color w:val="000000"/>
        </w:rPr>
        <w:t>I</w:t>
      </w:r>
      <w:r>
        <w:rPr>
          <w:color w:val="000000"/>
          <w:vertAlign w:val="superscript"/>
        </w:rPr>
        <w:t>-</w:t>
      </w:r>
      <w:r>
        <w:rPr>
          <w:rFonts w:ascii="宋体" w:eastAsia="宋体" w:hAnsi="宋体" w:cs="宋体"/>
          <w:color w:val="000000"/>
        </w:rPr>
        <w:t>被空气中</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氧化生成</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，加入淀粉溶液后变蓝，根据氧化还原反应的强弱规律，氧化性：</w:t>
      </w:r>
      <w:r>
        <w:rPr>
          <w:color w:val="000000"/>
        </w:rPr>
        <w:t>O</w:t>
      </w:r>
      <w:r>
        <w:rPr>
          <w:color w:val="000000"/>
          <w:vertAlign w:val="subscript"/>
        </w:rPr>
        <w:t>2</w:t>
      </w:r>
      <w:r>
        <w:rPr>
          <w:color w:val="000000"/>
        </w:rPr>
        <w:t>&gt;I</w:t>
      </w:r>
      <w:r>
        <w:rPr>
          <w:color w:val="000000"/>
          <w:vertAlign w:val="subscript"/>
        </w:rPr>
        <w:t>2</w:t>
      </w:r>
      <w:r>
        <w:rPr>
          <w:color w:val="000000"/>
        </w:rPr>
        <w:t>，B正确；</w:t>
      </w:r>
    </w:p>
    <w:p>
      <w:pPr>
        <w:spacing w:line="360" w:lineRule="auto"/>
        <w:jc w:val="left"/>
        <w:textAlignment w:val="center"/>
        <w:rPr>
          <w:color w:val="000000"/>
        </w:rPr>
      </w:pPr>
      <w:r>
        <w:rPr>
          <w:color w:val="000000"/>
        </w:rPr>
        <w:t>C．氢氧化钠会和空气中二氧化碳发生反应生成碳酸钠，故久置的NaOH溶液试剂瓶口出现的白色固体是碳酸钠，C错误；</w:t>
      </w:r>
    </w:p>
    <w:p>
      <w:pPr>
        <w:spacing w:line="360" w:lineRule="auto"/>
        <w:jc w:val="left"/>
        <w:textAlignment w:val="center"/>
        <w:rPr>
          <w:color w:val="000000"/>
        </w:rPr>
      </w:pPr>
      <w:r>
        <w:rPr>
          <w:color w:val="000000"/>
        </w:rPr>
        <w:t>D．亚铁离子和Fe(OH)</w:t>
      </w:r>
      <w:r>
        <w:rPr>
          <w:color w:val="000000"/>
          <w:vertAlign w:val="subscript"/>
        </w:rPr>
        <w:t>2</w:t>
      </w:r>
      <w:r>
        <w:rPr>
          <w:color w:val="000000"/>
        </w:rPr>
        <w:t>都有较强的还原性，易被空气中氧气氧化，故久置的FeCl</w:t>
      </w:r>
      <w:r>
        <w:rPr>
          <w:color w:val="000000"/>
          <w:vertAlign w:val="subscript"/>
        </w:rPr>
        <w:t>2</w:t>
      </w:r>
      <w:r>
        <w:rPr>
          <w:rFonts w:ascii="宋体" w:eastAsia="宋体" w:hAnsi="宋体" w:cs="宋体"/>
          <w:color w:val="000000"/>
        </w:rPr>
        <w:t>溶液中出现红褐色</w:t>
      </w:r>
      <w:r>
        <w:rPr>
          <w:rFonts w:ascii="Times New Roman" w:eastAsia="Times New Roman" w:hAnsi="Times New Roman" w:cs="Times New Roman"/>
          <w:color w:val="000000"/>
        </w:rPr>
        <w:t>Fe(OH)</w:t>
      </w:r>
      <w:r>
        <w:rPr>
          <w:color w:val="000000"/>
          <w:vertAlign w:val="subscript"/>
        </w:rPr>
        <w:t>3</w:t>
      </w:r>
      <w:r>
        <w:rPr>
          <w:rFonts w:ascii="宋体" w:eastAsia="宋体" w:hAnsi="宋体" w:cs="宋体"/>
          <w:color w:val="000000"/>
        </w:rPr>
        <w:t>沉淀和</w:t>
      </w:r>
      <w:r>
        <w:rPr>
          <w:rFonts w:ascii="Times New Roman" w:eastAsia="Times New Roman" w:hAnsi="Times New Roman" w:cs="Times New Roman"/>
          <w:color w:val="000000"/>
        </w:rPr>
        <w:t>K</w:t>
      </w:r>
      <w:r>
        <w:rPr>
          <w:color w:val="000000"/>
          <w:vertAlign w:val="subscript"/>
        </w:rPr>
        <w:t>sp</w:t>
      </w:r>
      <w:r>
        <w:rPr>
          <w:rFonts w:ascii="宋体" w:eastAsia="宋体" w:hAnsi="宋体" w:cs="宋体"/>
          <w:color w:val="000000"/>
        </w:rPr>
        <w:t>大小无关，</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color w:val="000000"/>
        </w:rPr>
        <w:t>本题选B。</w:t>
      </w:r>
    </w:p>
    <w:p>
      <w:pPr>
        <w:spacing w:line="360" w:lineRule="auto"/>
        <w:jc w:val="left"/>
        <w:textAlignment w:val="center"/>
        <w:rPr>
          <w:color w:val="000000"/>
        </w:rPr>
      </w:pPr>
      <w:r>
        <w:rPr>
          <w:color w:val="000000"/>
        </w:rPr>
        <w:t xml:space="preserve">7. </w:t>
      </w:r>
      <w:r>
        <w:rPr>
          <w:rFonts w:ascii="宋体" w:eastAsia="宋体" w:hAnsi="宋体" w:cs="宋体"/>
          <w:color w:val="000000"/>
        </w:rPr>
        <w:t>我国学者把游离态氮固定在碳上</w:t>
      </w:r>
      <w:r>
        <w:rPr>
          <w:rFonts w:ascii="Times New Roman" w:eastAsia="Times New Roman" w:hAnsi="Times New Roman" w:cs="Times New Roman"/>
          <w:color w:val="000000"/>
        </w:rPr>
        <w:t>(</w:t>
      </w:r>
      <w:r>
        <w:rPr>
          <w:rFonts w:ascii="宋体" w:eastAsia="宋体" w:hAnsi="宋体" w:cs="宋体"/>
          <w:color w:val="000000"/>
        </w:rPr>
        <w:t>示踪反应如下</w:t>
      </w:r>
      <w:r>
        <w:rPr>
          <w:rFonts w:ascii="Times New Roman" w:eastAsia="Times New Roman" w:hAnsi="Times New Roman" w:cs="Times New Roman"/>
          <w:color w:val="000000"/>
        </w:rPr>
        <w:t>)</w:t>
      </w:r>
      <w:r>
        <w:rPr>
          <w:rFonts w:ascii="宋体" w:eastAsia="宋体" w:hAnsi="宋体" w:cs="宋体"/>
          <w:color w:val="000000"/>
        </w:rPr>
        <w:t>，制得的</w:t>
      </w:r>
      <w:r>
        <w:rPr>
          <w:rFonts w:ascii="Times New Roman" w:eastAsia="Times New Roman" w:hAnsi="Times New Roman" w:cs="Times New Roman"/>
          <w:color w:val="000000"/>
        </w:rPr>
        <w:t>[N=C=N]</w:t>
      </w:r>
      <w:r>
        <w:rPr>
          <w:rFonts w:ascii="Times New Roman" w:eastAsia="Times New Roman" w:hAnsi="Times New Roman" w:cs="Times New Roman"/>
          <w:color w:val="000000"/>
          <w:vertAlign w:val="superscript"/>
        </w:rPr>
        <w:t>2</w:t>
      </w:r>
      <w:r>
        <w:rPr>
          <w:rFonts w:ascii="宋体" w:eastAsia="宋体" w:hAnsi="宋体" w:cs="宋体"/>
          <w:color w:val="000000"/>
          <w:vertAlign w:val="superscript"/>
        </w:rPr>
        <w:t>﹣</w:t>
      </w:r>
      <w:r>
        <w:rPr>
          <w:rFonts w:ascii="宋体" w:eastAsia="宋体" w:hAnsi="宋体" w:cs="宋体"/>
          <w:color w:val="000000"/>
        </w:rPr>
        <w:t>离子可用于合成核酸的结构单元。阿伏加德罗常数的值为</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A</w:t>
      </w:r>
      <w:r>
        <w:rPr>
          <w:rFonts w:ascii="宋体" w:eastAsia="宋体" w:hAnsi="宋体" w:cs="宋体"/>
          <w:color w:val="000000"/>
        </w:rPr>
        <w:t>，下列说法正确的是</w:t>
      </w:r>
    </w:p>
    <w:p>
      <w:pPr>
        <w:spacing w:line="360" w:lineRule="auto"/>
        <w:jc w:val="left"/>
        <w:textAlignment w:val="center"/>
        <w:rPr>
          <w:color w:val="000000"/>
        </w:rPr>
      </w:pPr>
      <w:r>
        <w:rPr>
          <w:rFonts w:ascii="Times New Roman" w:eastAsia="Times New Roman" w:hAnsi="Times New Roman" w:cs="Times New Roman"/>
          <w:color w:val="000000"/>
          <w:vertAlign w:val="superscript"/>
        </w:rPr>
        <w:t>15</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w:t>
      </w:r>
      <w:r>
        <w:rPr>
          <w:rFonts w:ascii="宋体" w:eastAsia="宋体" w:hAnsi="宋体" w:cs="宋体"/>
          <w:color w:val="000000"/>
        </w:rPr>
        <w:t>石墨</w:t>
      </w:r>
      <w:r>
        <w:rPr>
          <w:rFonts w:ascii="Times New Roman" w:eastAsia="Times New Roman" w:hAnsi="Times New Roman" w:cs="Times New Roman"/>
          <w:color w:val="000000"/>
        </w:rPr>
        <w:t>)+2LiH</w:t>
      </w:r>
      <w:r>
        <w:object>
          <v:shape id="_x0000_i1032" type="#_x0000_t75" alt="学科网(www.zxxk.com)--教育资源门户，提供试卷、教案、课件、论文、素材以及各类教学资源下载，还有大量而丰富的教学相关资讯！" style="width:83.6pt;height:38.15pt" o:ole="" coordsize="21600,21600" o:preferrelative="t" filled="f" stroked="f">
            <v:stroke joinstyle="miter"/>
            <v:imagedata r:id="rId25" o:title="eqId6f9c9bceaf0ce344299cf54c68781cb7"/>
            <o:lock v:ext="edit" aspectratio="t"/>
            <w10:anchorlock/>
          </v:shape>
          <o:OLEObject Type="Embed" ProgID="Equation.DSMT4" ShapeID="_x0000_i1032" DrawAspect="Content" ObjectID="_1468075732" r:id="rId26"/>
        </w:object>
      </w:r>
      <w:r>
        <w:rPr>
          <w:rFonts w:ascii="Times New Roman" w:eastAsia="Times New Roman" w:hAnsi="Times New Roman" w:cs="Times New Roman"/>
          <w:color w:val="000000"/>
        </w:rPr>
        <w:t>Li</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perscript"/>
        </w:rPr>
        <w:t>15</w:t>
      </w:r>
      <w:r>
        <w:rPr>
          <w:rFonts w:ascii="Times New Roman" w:eastAsia="Times New Roman" w:hAnsi="Times New Roman" w:cs="Times New Roman"/>
          <w:color w:val="000000"/>
        </w:rPr>
        <w:t>NC</w:t>
      </w:r>
      <w:r>
        <w:rPr>
          <w:rFonts w:ascii="Times New Roman" w:eastAsia="Times New Roman" w:hAnsi="Times New Roman" w:cs="Times New Roman"/>
          <w:color w:val="000000"/>
          <w:vertAlign w:val="superscript"/>
        </w:rPr>
        <w:t>15</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2</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22.4L</w:t>
      </w:r>
      <w:r>
        <w:rPr>
          <w:rFonts w:ascii="Times New Roman" w:eastAsia="Times New Roman" w:hAnsi="Times New Roman" w:cs="Times New Roman"/>
          <w:color w:val="000000"/>
          <w:vertAlign w:val="superscript"/>
        </w:rPr>
        <w:t>15</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宋体" w:eastAsia="宋体" w:hAnsi="宋体" w:cs="宋体"/>
          <w:color w:val="000000"/>
        </w:rPr>
        <w:t>含有的中子数为</w:t>
      </w:r>
      <w:r>
        <w:rPr>
          <w:rFonts w:ascii="Times New Roman" w:eastAsia="Times New Roman" w:hAnsi="Times New Roman" w:cs="Times New Roman"/>
          <w:color w:val="000000"/>
        </w:rPr>
        <w:t>16N</w:t>
      </w:r>
      <w:r>
        <w:rPr>
          <w:rFonts w:ascii="Times New Roman" w:eastAsia="Times New Roman" w:hAnsi="Times New Roman" w:cs="Times New Roman"/>
          <w:color w:val="000000"/>
          <w:vertAlign w:val="subscript"/>
        </w:rPr>
        <w:t>A</w:t>
      </w:r>
      <w:r>
        <w:rPr>
          <w:color w:val="000000"/>
        </w:rPr>
        <w:tab/>
      </w:r>
      <w:r>
        <w:rPr>
          <w:color w:val="000000"/>
        </w:rPr>
        <w:t xml:space="preserve">B. </w:t>
      </w:r>
      <w:r>
        <w:rPr>
          <w:rFonts w:ascii="Times New Roman" w:eastAsia="Times New Roman" w:hAnsi="Times New Roman" w:cs="Times New Roman"/>
          <w:color w:val="000000"/>
        </w:rPr>
        <w:t>12gC(</w:t>
      </w:r>
      <w:r>
        <w:rPr>
          <w:rFonts w:ascii="宋体" w:eastAsia="宋体" w:hAnsi="宋体" w:cs="宋体"/>
          <w:color w:val="000000"/>
        </w:rPr>
        <w:t>石墨</w:t>
      </w:r>
      <w:r>
        <w:rPr>
          <w:rFonts w:ascii="Times New Roman" w:eastAsia="Times New Roman" w:hAnsi="Times New Roman" w:cs="Times New Roman"/>
          <w:color w:val="000000"/>
        </w:rPr>
        <w:t>)</w:t>
      </w:r>
      <w:r>
        <w:rPr>
          <w:rFonts w:ascii="宋体" w:eastAsia="宋体" w:hAnsi="宋体" w:cs="宋体"/>
          <w:color w:val="000000"/>
        </w:rPr>
        <w:t>中</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杂化轨道含有的电子数为</w:t>
      </w:r>
      <w:r>
        <w:rPr>
          <w:rFonts w:ascii="Times New Roman" w:eastAsia="Times New Roman" w:hAnsi="Times New Roman" w:cs="Times New Roman"/>
          <w:color w:val="000000"/>
        </w:rPr>
        <w:t>6N</w:t>
      </w:r>
      <w:r>
        <w:rPr>
          <w:rFonts w:ascii="Times New Roman" w:eastAsia="Times New Roman" w:hAnsi="Times New Roman" w:cs="Times New Roman"/>
          <w:color w:val="000000"/>
          <w:vertAlign w:val="subscript"/>
        </w:rPr>
        <w:t>A</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1mol[N=C=N]</w:t>
      </w:r>
      <w:r>
        <w:rPr>
          <w:rFonts w:ascii="Times New Roman" w:eastAsia="Times New Roman" w:hAnsi="Times New Roman" w:cs="Times New Roman"/>
          <w:color w:val="000000"/>
          <w:vertAlign w:val="superscript"/>
        </w:rPr>
        <w:t>2</w:t>
      </w:r>
      <w:r>
        <w:rPr>
          <w:rFonts w:ascii="宋体" w:eastAsia="宋体" w:hAnsi="宋体" w:cs="宋体"/>
          <w:color w:val="000000"/>
          <w:vertAlign w:val="superscript"/>
        </w:rPr>
        <w:t>﹣</w:t>
      </w:r>
      <w:r>
        <w:rPr>
          <w:rFonts w:ascii="宋体" w:eastAsia="宋体" w:hAnsi="宋体" w:cs="宋体"/>
          <w:color w:val="000000"/>
        </w:rPr>
        <w:t>中含有的</w:t>
      </w:r>
      <w:r>
        <w:rPr>
          <w:rFonts w:ascii="Times New Roman" w:eastAsia="Times New Roman" w:hAnsi="Times New Roman" w:cs="Times New Roman"/>
          <w:color w:val="000000"/>
        </w:rPr>
        <w:t>π</w:t>
      </w:r>
      <w:r>
        <w:rPr>
          <w:rFonts w:ascii="宋体" w:eastAsia="宋体" w:hAnsi="宋体" w:cs="宋体"/>
          <w:color w:val="000000"/>
        </w:rPr>
        <w:t>键数为</w:t>
      </w:r>
      <w:r>
        <w:rPr>
          <w:rFonts w:ascii="Times New Roman" w:eastAsia="Times New Roman" w:hAnsi="Times New Roman" w:cs="Times New Roman"/>
          <w:color w:val="000000"/>
        </w:rPr>
        <w:t>4N</w:t>
      </w:r>
      <w:r>
        <w:rPr>
          <w:rFonts w:ascii="Times New Roman" w:eastAsia="Times New Roman" w:hAnsi="Times New Roman" w:cs="Times New Roman"/>
          <w:color w:val="000000"/>
          <w:vertAlign w:val="subscript"/>
        </w:rPr>
        <w:t>A</w:t>
      </w:r>
      <w:r>
        <w:rPr>
          <w:color w:val="000000"/>
        </w:rPr>
        <w:tab/>
      </w:r>
      <w:r>
        <w:rPr>
          <w:color w:val="000000"/>
        </w:rPr>
        <w:t xml:space="preserve">D. </w:t>
      </w:r>
      <w:r>
        <w:rPr>
          <w:rFonts w:ascii="宋体" w:eastAsia="宋体" w:hAnsi="宋体" w:cs="宋体"/>
          <w:color w:val="000000"/>
        </w:rPr>
        <w:t>生成</w:t>
      </w:r>
      <w:r>
        <w:rPr>
          <w:rFonts w:ascii="Times New Roman" w:eastAsia="Times New Roman" w:hAnsi="Times New Roman" w:cs="Times New Roman"/>
          <w:color w:val="000000"/>
        </w:rPr>
        <w:t>1mol H</w:t>
      </w:r>
      <w:r>
        <w:rPr>
          <w:rFonts w:ascii="Times New Roman" w:eastAsia="Times New Roman" w:hAnsi="Times New Roman" w:cs="Times New Roman"/>
          <w:color w:val="000000"/>
          <w:vertAlign w:val="subscript"/>
        </w:rPr>
        <w:t>2</w:t>
      </w:r>
      <w:r>
        <w:rPr>
          <w:rFonts w:ascii="宋体" w:eastAsia="宋体" w:hAnsi="宋体" w:cs="宋体"/>
          <w:color w:val="000000"/>
        </w:rPr>
        <w:t>时，总反应转移的电子数为</w:t>
      </w:r>
      <w:r>
        <w:rPr>
          <w:rFonts w:ascii="Times New Roman" w:eastAsia="Times New Roman" w:hAnsi="Times New Roman" w:cs="Times New Roman"/>
          <w:color w:val="000000"/>
        </w:rPr>
        <w:t>6N</w:t>
      </w:r>
      <w:r>
        <w:rPr>
          <w:rFonts w:ascii="Times New Roman" w:eastAsia="Times New Roman" w:hAnsi="Times New Roman" w:cs="Times New Roman"/>
          <w:color w:val="000000"/>
          <w:vertAlign w:val="subscript"/>
        </w:rPr>
        <w:t>A</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color w:val="000000"/>
        </w:rPr>
        <w:t>．</w:t>
      </w:r>
      <w:r>
        <w:rPr>
          <w:rFonts w:ascii="Times New Roman" w:eastAsia="Times New Roman" w:hAnsi="Times New Roman" w:cs="Times New Roman"/>
          <w:color w:val="000000"/>
        </w:rPr>
        <w:t>22.4L</w:t>
      </w:r>
      <w:r>
        <w:rPr>
          <w:color w:val="000000"/>
          <w:vertAlign w:val="superscript"/>
        </w:rPr>
        <w:t>15</w:t>
      </w:r>
      <w:r>
        <w:rPr>
          <w:rFonts w:ascii="Times New Roman" w:eastAsia="Times New Roman" w:hAnsi="Times New Roman" w:cs="Times New Roman"/>
          <w:color w:val="000000"/>
        </w:rPr>
        <w:t>N</w:t>
      </w:r>
      <w:r>
        <w:rPr>
          <w:color w:val="000000"/>
          <w:vertAlign w:val="subscript"/>
        </w:rPr>
        <w:t>2</w:t>
      </w:r>
      <w:r>
        <w:rPr>
          <w:color w:val="000000"/>
        </w:rPr>
        <w:t>的温度压强不知，不能计算物质的量，故</w:t>
      </w:r>
      <w:r>
        <w:rPr>
          <w:rFonts w:ascii="Times New Roman" w:eastAsia="Times New Roman" w:hAnsi="Times New Roman" w:cs="Times New Roman"/>
          <w:color w:val="000000"/>
        </w:rPr>
        <w:t>A</w:t>
      </w:r>
      <w:r>
        <w:rPr>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color w:val="000000"/>
        </w:rPr>
        <w:t>．</w:t>
      </w:r>
      <w:r>
        <w:rPr>
          <w:rFonts w:ascii="Times New Roman" w:eastAsia="Times New Roman" w:hAnsi="Times New Roman" w:cs="Times New Roman"/>
          <w:color w:val="000000"/>
        </w:rPr>
        <w:t>12gC</w:t>
      </w:r>
      <w:r>
        <w:rPr>
          <w:color w:val="000000"/>
          <w:vertAlign w:val="subscript"/>
        </w:rPr>
        <w:t>（石墨）</w:t>
      </w:r>
      <w:r>
        <w:rPr>
          <w:color w:val="000000"/>
        </w:rPr>
        <w:t>物质的量</w:t>
      </w:r>
      <w:r>
        <w:rPr>
          <w:rFonts w:ascii="Times New Roman" w:eastAsia="Times New Roman" w:hAnsi="Times New Roman" w:cs="Times New Roman"/>
          <w:color w:val="000000"/>
        </w:rPr>
        <w:t>n</w:t>
      </w:r>
      <w:r>
        <w:object>
          <v:shape id="_x0000_i1033" type="#_x0000_t75" alt="学科网(www.zxxk.com)--教育资源门户，提供试卷、教案、课件、论文、素材以及各类教学资源下载，还有大量而丰富的教学相关资讯！" style="width:68.25pt;height:33pt" o:ole="" coordsize="21600,21600" o:preferrelative="t" filled="f" stroked="f">
            <v:stroke joinstyle="miter"/>
            <v:imagedata r:id="rId27" o:title="eqIdd2fe0eb41e9e6279f7ce10d50eb59dee"/>
            <o:lock v:ext="edit" aspectratio="t"/>
            <w10:anchorlock/>
          </v:shape>
          <o:OLEObject Type="Embed" ProgID="Equation.DSMT4" ShapeID="_x0000_i1033" DrawAspect="Content" ObjectID="_1468075733" r:id="rId28"/>
        </w:object>
      </w:r>
      <w:r>
        <w:rPr>
          <w:rFonts w:ascii="Times New Roman" w:eastAsia="Times New Roman" w:hAnsi="Times New Roman" w:cs="Times New Roman"/>
          <w:color w:val="000000"/>
        </w:rPr>
        <w:t>1mol</w:t>
      </w:r>
      <w:r>
        <w:rPr>
          <w:color w:val="000000"/>
        </w:rPr>
        <w:t>，</w:t>
      </w:r>
      <w:r>
        <w:rPr>
          <w:rFonts w:ascii="Times New Roman" w:eastAsia="Times New Roman" w:hAnsi="Times New Roman" w:cs="Times New Roman"/>
          <w:color w:val="000000"/>
        </w:rPr>
        <w:t>C</w:t>
      </w:r>
      <w:r>
        <w:rPr>
          <w:color w:val="000000"/>
        </w:rPr>
        <w:t>原子的杂化轨道上</w:t>
      </w:r>
      <w:r>
        <w:rPr>
          <w:rFonts w:ascii="Times New Roman" w:eastAsia="Times New Roman" w:hAnsi="Times New Roman" w:cs="Times New Roman"/>
          <w:color w:val="000000"/>
        </w:rPr>
        <w:t>3</w:t>
      </w:r>
      <w:r>
        <w:rPr>
          <w:color w:val="000000"/>
        </w:rPr>
        <w:t>个电子，有一个电子未参与杂化，</w:t>
      </w:r>
      <w:r>
        <w:rPr>
          <w:rFonts w:ascii="Times New Roman" w:eastAsia="Times New Roman" w:hAnsi="Times New Roman" w:cs="Times New Roman"/>
          <w:color w:val="000000"/>
        </w:rPr>
        <w:t>sp</w:t>
      </w:r>
      <w:r>
        <w:rPr>
          <w:color w:val="000000"/>
          <w:vertAlign w:val="superscript"/>
        </w:rPr>
        <w:t>2</w:t>
      </w:r>
      <w:r>
        <w:rPr>
          <w:color w:val="000000"/>
        </w:rPr>
        <w:t>杂化轨道含有的电子数为</w:t>
      </w:r>
      <w:r>
        <w:rPr>
          <w:rFonts w:ascii="Times New Roman" w:eastAsia="Times New Roman" w:hAnsi="Times New Roman" w:cs="Times New Roman"/>
          <w:color w:val="000000"/>
        </w:rPr>
        <w:t>3N</w:t>
      </w:r>
      <w:r>
        <w:rPr>
          <w:color w:val="000000"/>
          <w:vertAlign w:val="subscript"/>
        </w:rPr>
        <w:t>A</w:t>
      </w:r>
      <w:r>
        <w:rPr>
          <w:color w:val="000000"/>
        </w:rPr>
        <w:t>，故</w:t>
      </w:r>
      <w:r>
        <w:rPr>
          <w:rFonts w:ascii="Times New Roman" w:eastAsia="Times New Roman" w:hAnsi="Times New Roman" w:cs="Times New Roman"/>
          <w:color w:val="000000"/>
        </w:rPr>
        <w:t>B</w:t>
      </w:r>
      <w:r>
        <w:rPr>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color w:val="000000"/>
        </w:rPr>
        <w:t>．双键中一个</w:t>
      </w:r>
      <w:r>
        <w:rPr>
          <w:rFonts w:ascii="Times New Roman" w:eastAsia="Times New Roman" w:hAnsi="Times New Roman" w:cs="Times New Roman"/>
          <w:color w:val="000000"/>
        </w:rPr>
        <w:t>σ</w:t>
      </w:r>
      <w:r>
        <w:rPr>
          <w:color w:val="000000"/>
        </w:rPr>
        <w:t>键，一个</w:t>
      </w:r>
      <w:r>
        <w:rPr>
          <w:rFonts w:ascii="Times New Roman" w:eastAsia="Times New Roman" w:hAnsi="Times New Roman" w:cs="Times New Roman"/>
          <w:color w:val="000000"/>
        </w:rPr>
        <w:t>π</w:t>
      </w:r>
      <w:r>
        <w:rPr>
          <w:color w:val="000000"/>
        </w:rPr>
        <w:t>键，则</w:t>
      </w:r>
      <w:r>
        <w:rPr>
          <w:rFonts w:ascii="Times New Roman" w:eastAsia="Times New Roman" w:hAnsi="Times New Roman" w:cs="Times New Roman"/>
          <w:color w:val="000000"/>
        </w:rPr>
        <w:t>1mol[N=C=N]</w:t>
      </w:r>
      <w:r>
        <w:rPr>
          <w:color w:val="000000"/>
          <w:vertAlign w:val="superscript"/>
        </w:rPr>
        <w:t>2﹣</w:t>
      </w:r>
      <w:r>
        <w:rPr>
          <w:rFonts w:ascii="宋体" w:eastAsia="宋体" w:hAnsi="宋体" w:cs="宋体"/>
          <w:color w:val="000000"/>
        </w:rPr>
        <w:t>中含有的</w:t>
      </w:r>
      <w:r>
        <w:rPr>
          <w:rFonts w:ascii="Times New Roman" w:eastAsia="Times New Roman" w:hAnsi="Times New Roman" w:cs="Times New Roman"/>
          <w:color w:val="000000"/>
        </w:rPr>
        <w:t>π</w:t>
      </w:r>
      <w:r>
        <w:rPr>
          <w:rFonts w:ascii="宋体" w:eastAsia="宋体" w:hAnsi="宋体" w:cs="宋体"/>
          <w:color w:val="000000"/>
        </w:rPr>
        <w:t>键数为</w:t>
      </w:r>
      <w:r>
        <w:rPr>
          <w:rFonts w:ascii="Times New Roman" w:eastAsia="Times New Roman" w:hAnsi="Times New Roman" w:cs="Times New Roman"/>
          <w:color w:val="000000"/>
        </w:rPr>
        <w:t>2N</w:t>
      </w:r>
      <w:r>
        <w:rPr>
          <w:color w:val="000000"/>
          <w:vertAlign w:val="subscript"/>
        </w:rPr>
        <w:t>A</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color w:val="000000"/>
        </w:rPr>
        <w:t>．</w:t>
      </w:r>
      <w:r>
        <w:rPr>
          <w:rFonts w:ascii="宋体" w:eastAsia="宋体" w:hAnsi="宋体" w:cs="宋体"/>
          <w:color w:val="000000"/>
        </w:rPr>
        <w:t>该</w:t>
      </w:r>
      <w:r>
        <w:rPr>
          <w:color w:val="000000"/>
        </w:rPr>
        <w:t>反应中氮元素化合价</w:t>
      </w:r>
      <w:r>
        <w:rPr>
          <w:rFonts w:ascii="Times New Roman" w:eastAsia="Times New Roman" w:hAnsi="Times New Roman" w:cs="Times New Roman"/>
          <w:color w:val="000000"/>
        </w:rPr>
        <w:t>0</w:t>
      </w:r>
      <w:r>
        <w:rPr>
          <w:color w:val="000000"/>
        </w:rPr>
        <w:t>价降低到﹣</w:t>
      </w:r>
      <w:r>
        <w:rPr>
          <w:rFonts w:ascii="Times New Roman" w:eastAsia="Times New Roman" w:hAnsi="Times New Roman" w:cs="Times New Roman"/>
          <w:color w:val="000000"/>
        </w:rPr>
        <w:t>3</w:t>
      </w:r>
      <w:r>
        <w:rPr>
          <w:color w:val="000000"/>
        </w:rPr>
        <w:t>价，碳元素化合价</w:t>
      </w:r>
      <w:r>
        <w:rPr>
          <w:rFonts w:ascii="Times New Roman" w:eastAsia="Times New Roman" w:hAnsi="Times New Roman" w:cs="Times New Roman"/>
          <w:color w:val="000000"/>
        </w:rPr>
        <w:t>0</w:t>
      </w:r>
      <w:r>
        <w:rPr>
          <w:color w:val="000000"/>
        </w:rPr>
        <w:t>价升高到</w:t>
      </w:r>
      <w:r>
        <w:rPr>
          <w:rFonts w:ascii="Times New Roman" w:eastAsia="Times New Roman" w:hAnsi="Times New Roman" w:cs="Times New Roman"/>
          <w:color w:val="000000"/>
        </w:rPr>
        <w:t>+4</w:t>
      </w:r>
      <w:r>
        <w:rPr>
          <w:color w:val="000000"/>
        </w:rPr>
        <w:t>价，氢元素化合价﹣</w:t>
      </w:r>
      <w:r>
        <w:rPr>
          <w:rFonts w:ascii="Times New Roman" w:eastAsia="Times New Roman" w:hAnsi="Times New Roman" w:cs="Times New Roman"/>
          <w:color w:val="000000"/>
        </w:rPr>
        <w:t>1</w:t>
      </w:r>
      <w:r>
        <w:rPr>
          <w:color w:val="000000"/>
        </w:rPr>
        <w:t>价升高到</w:t>
      </w:r>
      <w:r>
        <w:rPr>
          <w:rFonts w:ascii="Times New Roman" w:eastAsia="Times New Roman" w:hAnsi="Times New Roman" w:cs="Times New Roman"/>
          <w:color w:val="000000"/>
        </w:rPr>
        <w:t>0</w:t>
      </w:r>
      <w:r>
        <w:rPr>
          <w:color w:val="000000"/>
        </w:rPr>
        <w:t>价，电子转移总数</w:t>
      </w:r>
      <w:r>
        <w:rPr>
          <w:rFonts w:ascii="Times New Roman" w:eastAsia="Times New Roman" w:hAnsi="Times New Roman" w:cs="Times New Roman"/>
          <w:color w:val="000000"/>
        </w:rPr>
        <w:t>6e</w:t>
      </w:r>
      <w:r>
        <w:rPr>
          <w:color w:val="000000"/>
          <w:vertAlign w:val="superscript"/>
        </w:rPr>
        <w:t>﹣</w:t>
      </w:r>
      <w:r>
        <w:rPr>
          <w:color w:val="000000"/>
        </w:rPr>
        <w:t>，生成</w:t>
      </w:r>
      <w:r>
        <w:rPr>
          <w:rFonts w:ascii="Times New Roman" w:eastAsia="Times New Roman" w:hAnsi="Times New Roman" w:cs="Times New Roman"/>
          <w:color w:val="000000"/>
        </w:rPr>
        <w:t>1mol H</w:t>
      </w:r>
      <w:r>
        <w:rPr>
          <w:color w:val="000000"/>
          <w:vertAlign w:val="subscript"/>
        </w:rPr>
        <w:t>2</w:t>
      </w:r>
      <w:r>
        <w:rPr>
          <w:color w:val="000000"/>
        </w:rPr>
        <w:t>时，总反应转移的电子数为</w:t>
      </w:r>
      <w:r>
        <w:rPr>
          <w:rFonts w:ascii="Times New Roman" w:eastAsia="Times New Roman" w:hAnsi="Times New Roman" w:cs="Times New Roman"/>
          <w:color w:val="000000"/>
        </w:rPr>
        <w:t>6N</w:t>
      </w:r>
      <w:r>
        <w:rPr>
          <w:color w:val="000000"/>
          <w:vertAlign w:val="subscript"/>
        </w:rPr>
        <w:t>A</w:t>
      </w:r>
      <w:r>
        <w:rPr>
          <w:color w:val="000000"/>
        </w:rPr>
        <w:t>，故</w:t>
      </w:r>
      <w:r>
        <w:rPr>
          <w:rFonts w:ascii="Times New Roman" w:eastAsia="Times New Roman" w:hAnsi="Times New Roman" w:cs="Times New Roman"/>
          <w:color w:val="000000"/>
        </w:rPr>
        <w:t>D</w:t>
      </w:r>
      <w:r>
        <w:rPr>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从</w:t>
      </w:r>
      <w:r>
        <w:rPr>
          <w:rFonts w:ascii="Times New Roman" w:eastAsia="Times New Roman" w:hAnsi="Times New Roman" w:cs="Times New Roman"/>
          <w:color w:val="000000"/>
        </w:rPr>
        <w:t>CPU</w:t>
      </w:r>
      <w:r>
        <w:rPr>
          <w:rFonts w:ascii="宋体" w:eastAsia="宋体" w:hAnsi="宋体" w:cs="宋体"/>
          <w:color w:val="000000"/>
        </w:rPr>
        <w:t>针脚</w:t>
      </w:r>
      <w:r>
        <w:rPr>
          <w:rFonts w:ascii="Times New Roman" w:eastAsia="Times New Roman" w:hAnsi="Times New Roman" w:cs="Times New Roman"/>
          <w:color w:val="000000"/>
        </w:rPr>
        <w:t>(</w:t>
      </w:r>
      <w:r>
        <w:rPr>
          <w:rFonts w:ascii="宋体" w:eastAsia="宋体" w:hAnsi="宋体" w:cs="宋体"/>
          <w:color w:val="000000"/>
        </w:rPr>
        <w:t>含有铜、镍和钴等金属</w:t>
      </w:r>
      <w:r>
        <w:rPr>
          <w:rFonts w:ascii="Times New Roman" w:eastAsia="Times New Roman" w:hAnsi="Times New Roman" w:cs="Times New Roman"/>
          <w:color w:val="000000"/>
        </w:rPr>
        <w:t>)</w:t>
      </w:r>
      <w:r>
        <w:rPr>
          <w:rFonts w:ascii="宋体" w:eastAsia="宋体" w:hAnsi="宋体" w:cs="宋体"/>
          <w:color w:val="000000"/>
        </w:rPr>
        <w:t>中回收金的实验步骤如图。下列说法错误的是</w:t>
      </w:r>
    </w:p>
    <w:p>
      <w:pPr>
        <w:spacing w:line="360" w:lineRule="auto"/>
        <w:jc w:val="left"/>
        <w:textAlignment w:val="center"/>
        <w:rPr>
          <w:color w:val="000000"/>
        </w:rPr>
      </w:pPr>
      <w:r>
        <w:rPr>
          <w:color w:val="000000"/>
        </w:rPr>
        <w:drawing>
          <wp:inline distT="0" distB="0" distL="114300" distR="114300">
            <wp:extent cx="3676650" cy="23050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
                    <a:stretch>
                      <a:fillRect/>
                    </a:stretch>
                  </pic:blipFill>
                  <pic:spPr>
                    <a:xfrm>
                      <a:off x="0" y="0"/>
                      <a:ext cx="3676650" cy="2305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将</w:t>
      </w:r>
      <w:r>
        <w:rPr>
          <w:rFonts w:ascii="Times New Roman" w:eastAsia="Times New Roman" w:hAnsi="Times New Roman" w:cs="Times New Roman"/>
          <w:color w:val="000000"/>
        </w:rPr>
        <w:t>CPU</w:t>
      </w:r>
      <w:r>
        <w:rPr>
          <w:rFonts w:ascii="宋体" w:eastAsia="宋体" w:hAnsi="宋体" w:cs="宋体"/>
          <w:color w:val="000000"/>
        </w:rPr>
        <w:t>针脚粉碎可加速溶解</w:t>
      </w:r>
    </w:p>
    <w:p>
      <w:pPr>
        <w:spacing w:line="360" w:lineRule="auto"/>
        <w:jc w:val="left"/>
        <w:textAlignment w:val="center"/>
        <w:rPr>
          <w:color w:val="000000"/>
        </w:rPr>
      </w:pPr>
      <w:r>
        <w:rPr>
          <w:color w:val="000000"/>
        </w:rPr>
        <w:t xml:space="preserve">B. </w:t>
      </w:r>
      <w:r>
        <w:rPr>
          <w:rFonts w:ascii="宋体" w:eastAsia="宋体" w:hAnsi="宋体" w:cs="宋体"/>
          <w:color w:val="000000"/>
        </w:rPr>
        <w:t>除杂和溶金步骤需在通风橱中进行</w:t>
      </w:r>
    </w:p>
    <w:p>
      <w:pPr>
        <w:spacing w:line="360" w:lineRule="auto"/>
        <w:jc w:val="left"/>
        <w:textAlignment w:val="center"/>
        <w:rPr>
          <w:color w:val="000000"/>
        </w:rPr>
      </w:pPr>
      <w:r>
        <w:rPr>
          <w:color w:val="000000"/>
        </w:rPr>
        <w:t xml:space="preserve">C. </w:t>
      </w:r>
      <w:r>
        <w:rPr>
          <w:rFonts w:ascii="宋体" w:eastAsia="宋体" w:hAnsi="宋体" w:cs="宋体"/>
          <w:color w:val="000000"/>
        </w:rPr>
        <w:t>富集后，</w:t>
      </w:r>
      <w:r>
        <w:rPr>
          <w:rFonts w:ascii="Times New Roman" w:eastAsia="Times New Roman" w:hAnsi="Times New Roman" w:cs="Times New Roman"/>
          <w:color w:val="000000"/>
        </w:rPr>
        <w:t>K[AuBr</w:t>
      </w:r>
      <w:r>
        <w:rPr>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主要存在于滤液中</w:t>
      </w:r>
    </w:p>
    <w:p>
      <w:pPr>
        <w:spacing w:line="360" w:lineRule="auto"/>
        <w:jc w:val="left"/>
        <w:textAlignment w:val="center"/>
        <w:rPr>
          <w:color w:val="000000"/>
        </w:rPr>
      </w:pPr>
      <w:r>
        <w:rPr>
          <w:color w:val="000000"/>
        </w:rPr>
        <w:t xml:space="preserve">D. </w:t>
      </w:r>
      <w:r>
        <w:rPr>
          <w:rFonts w:ascii="宋体" w:eastAsia="宋体" w:hAnsi="宋体" w:cs="宋体"/>
          <w:color w:val="000000"/>
        </w:rPr>
        <w:t>还原步骤中有</w:t>
      </w:r>
      <w:r>
        <w:object>
          <v:shape id="_x0000_i1034" type="#_x0000_t75" alt="学科网(www.zxxk.com)--教育资源门户，提供试卷、教案、课件、论文、素材以及各类教学资源下载，还有大量而丰富的教学相关资讯！" style="width:27pt;height:19pt" o:ole="" coordsize="21600,21600" o:preferrelative="t" filled="f" stroked="f">
            <v:stroke joinstyle="miter"/>
            <v:imagedata r:id="rId30" o:title="eqId3e467b1d06fca46dc6b0fb64aa7e4767"/>
            <o:lock v:ext="edit" aspectratio="t"/>
            <w10:anchorlock/>
          </v:shape>
          <o:OLEObject Type="Embed" ProgID="Equation.DSMT4" ShapeID="_x0000_i1034" DrawAspect="Content" ObjectID="_1468075734" r:id="rId31"/>
        </w:object>
      </w:r>
      <w:r>
        <w:rPr>
          <w:rFonts w:ascii="宋体" w:eastAsia="宋体" w:hAnsi="宋体" w:cs="宋体"/>
          <w:color w:val="000000"/>
        </w:rPr>
        <w:t>生成</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color w:val="000000"/>
        </w:rPr>
        <w:t>．将</w:t>
      </w:r>
      <w:r>
        <w:rPr>
          <w:rFonts w:ascii="Times New Roman" w:eastAsia="Times New Roman" w:hAnsi="Times New Roman" w:cs="Times New Roman"/>
          <w:color w:val="000000"/>
        </w:rPr>
        <w:t>CPU</w:t>
      </w:r>
      <w:r>
        <w:rPr>
          <w:color w:val="000000"/>
        </w:rPr>
        <w:t>针脚粉碎，增大与硝酸和水的接触面积，可加速溶解，故</w:t>
      </w:r>
      <w:r>
        <w:rPr>
          <w:rFonts w:ascii="Times New Roman" w:eastAsia="Times New Roman" w:hAnsi="Times New Roman" w:cs="Times New Roman"/>
          <w:color w:val="000000"/>
        </w:rPr>
        <w:t>A</w:t>
      </w:r>
      <w:r>
        <w:rPr>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color w:val="000000"/>
        </w:rPr>
        <w:t>．除杂和溶金步骤中会生成污染性气体二氧化氮、一氧化氮，需在通风橱中进行，故</w:t>
      </w:r>
      <w:r>
        <w:rPr>
          <w:rFonts w:ascii="Times New Roman" w:eastAsia="Times New Roman" w:hAnsi="Times New Roman" w:cs="Times New Roman"/>
          <w:color w:val="000000"/>
        </w:rPr>
        <w:t>B</w:t>
      </w:r>
      <w:r>
        <w:rPr>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color w:val="000000"/>
        </w:rPr>
        <w:t>．图示可知，富集后，</w:t>
      </w:r>
      <w:r>
        <w:rPr>
          <w:rFonts w:ascii="Times New Roman" w:eastAsia="Times New Roman" w:hAnsi="Times New Roman" w:cs="Times New Roman"/>
          <w:color w:val="000000"/>
        </w:rPr>
        <w:t>K[AuBr</w:t>
      </w:r>
      <w:r>
        <w:rPr>
          <w:color w:val="000000"/>
          <w:vertAlign w:val="subscript"/>
        </w:rPr>
        <w:t>4</w:t>
      </w:r>
      <w:r>
        <w:rPr>
          <w:rFonts w:ascii="Times New Roman" w:eastAsia="Times New Roman" w:hAnsi="Times New Roman" w:cs="Times New Roman"/>
          <w:color w:val="000000"/>
        </w:rPr>
        <w:t>]</w:t>
      </w:r>
      <w:r>
        <w:rPr>
          <w:color w:val="000000"/>
        </w:rPr>
        <w:t>主要存在于滤渣中，故</w:t>
      </w:r>
      <w:r>
        <w:rPr>
          <w:rFonts w:ascii="Times New Roman" w:eastAsia="Times New Roman" w:hAnsi="Times New Roman" w:cs="Times New Roman"/>
          <w:color w:val="000000"/>
        </w:rPr>
        <w:t>C</w:t>
      </w:r>
      <w:r>
        <w:rPr>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color w:val="000000"/>
        </w:rPr>
        <w:t>．还原步骤中</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w:t>
      </w:r>
      <w:r>
        <w:rPr>
          <w:color w:val="000000"/>
          <w:vertAlign w:val="subscript"/>
        </w:rPr>
        <w:t>2</w:t>
      </w:r>
      <w:r>
        <w:rPr>
          <w:rFonts w:ascii="Times New Roman" w:eastAsia="Times New Roman" w:hAnsi="Times New Roman" w:cs="Times New Roman"/>
          <w:color w:val="000000"/>
        </w:rPr>
        <w:t>O</w:t>
      </w:r>
      <w:r>
        <w:rPr>
          <w:color w:val="000000"/>
          <w:vertAlign w:val="subscript"/>
        </w:rPr>
        <w:t>5</w:t>
      </w:r>
      <w:r>
        <w:rPr>
          <w:color w:val="000000"/>
        </w:rPr>
        <w:t>做还原剂得到金属单质金，硫元素化合价升高，反应过程中有</w:t>
      </w:r>
      <w:r>
        <w:object>
          <v:shape id="_x0000_i1035"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32" o:title="eqId247248adcbb953dacb1486270b57e3d7"/>
            <o:lock v:ext="edit" aspectratio="t"/>
            <w10:anchorlock/>
          </v:shape>
          <o:OLEObject Type="Embed" ProgID="Equation.DSMT4" ShapeID="_x0000_i1035" DrawAspect="Content" ObjectID="_1468075735" r:id="rId33"/>
        </w:object>
      </w:r>
      <w:r>
        <w:rPr>
          <w:color w:val="000000"/>
        </w:rPr>
        <w:t>生成，故</w:t>
      </w:r>
      <w:r>
        <w:rPr>
          <w:rFonts w:ascii="Times New Roman" w:eastAsia="Times New Roman" w:hAnsi="Times New Roman" w:cs="Times New Roman"/>
          <w:color w:val="000000"/>
        </w:rPr>
        <w:t>D</w:t>
      </w:r>
      <w:r>
        <w:rPr>
          <w:color w:val="000000"/>
        </w:rPr>
        <w:t>正确；</w:t>
      </w:r>
    </w:p>
    <w:p>
      <w:pPr>
        <w:spacing w:line="360" w:lineRule="auto"/>
        <w:jc w:val="left"/>
        <w:textAlignment w:val="center"/>
        <w:rPr>
          <w:color w:val="000000"/>
        </w:rPr>
      </w:pPr>
      <w:r>
        <w:rPr>
          <w:color w:val="000000"/>
        </w:rPr>
        <w:t>故选</w:t>
      </w:r>
      <w:r>
        <w:rPr>
          <w:rFonts w:ascii="Times New Roman" w:eastAsia="Times New Roman" w:hAnsi="Times New Roman" w:cs="Times New Roman"/>
          <w:color w:val="000000"/>
        </w:rPr>
        <w:t>C</w:t>
      </w:r>
      <w:r>
        <w:rPr>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温度</w:t>
      </w:r>
      <w:r>
        <w:rPr>
          <w:rFonts w:ascii="Times New Roman" w:eastAsia="Times New Roman" w:hAnsi="Times New Roman" w:cs="Times New Roman"/>
          <w:color w:val="000000"/>
        </w:rPr>
        <w:t>T</w:t>
      </w:r>
      <w:r>
        <w:rPr>
          <w:rFonts w:ascii="宋体" w:eastAsia="宋体" w:hAnsi="宋体" w:cs="宋体"/>
          <w:color w:val="000000"/>
        </w:rPr>
        <w:t>下，向</w:t>
      </w:r>
      <w:r>
        <w:rPr>
          <w:rFonts w:ascii="Times New Roman" w:eastAsia="Times New Roman" w:hAnsi="Times New Roman" w:cs="Times New Roman"/>
          <w:color w:val="000000"/>
        </w:rPr>
        <w:t>1L</w:t>
      </w:r>
      <w:r>
        <w:rPr>
          <w:rFonts w:ascii="宋体" w:eastAsia="宋体" w:hAnsi="宋体" w:cs="宋体"/>
          <w:color w:val="000000"/>
        </w:rPr>
        <w:t>真空刚性容器中加入</w:t>
      </w:r>
      <w:r>
        <w:object>
          <v:shape id="_x0000_i1036" type="#_x0000_t75" alt="学科网(www.zxxk.com)--教育资源门户，提供试卷、教案、课件、论文、素材以及各类教学资源下载，还有大量而丰富的教学相关资讯！" style="width:99pt;height:20.25pt" o:ole="" coordsize="21600,21600" o:preferrelative="t" filled="f" stroked="f">
            <v:stroke joinstyle="miter"/>
            <v:imagedata r:id="rId34" o:title="eqId124ccbde8c8cf0a213bcc784915f7235"/>
            <o:lock v:ext="edit" aspectratio="t"/>
            <w10:anchorlock/>
          </v:shape>
          <o:OLEObject Type="Embed" ProgID="Equation.DSMT4" ShapeID="_x0000_i1036" DrawAspect="Content" ObjectID="_1468075736" r:id="rId35"/>
        </w:object>
      </w:r>
      <w:r>
        <w:rPr>
          <w:rFonts w:ascii="宋体" w:eastAsia="宋体" w:hAnsi="宋体" w:cs="宋体"/>
          <w:color w:val="000000"/>
        </w:rPr>
        <w:t>，反应达到平衡时，</w:t>
      </w:r>
      <w:r>
        <w:object>
          <v:shape id="_x0000_i1037" type="#_x0000_t75" alt="学科网(www.zxxk.com)--教育资源门户，提供试卷、教案、课件、论文、素材以及各类教学资源下载，还有大量而丰富的教学相关资讯！" style="width:90pt;height:20.25pt" o:ole="" coordsize="21600,21600" o:preferrelative="t" filled="f" stroked="f">
            <v:stroke joinstyle="miter"/>
            <v:imagedata r:id="rId36" o:title="eqId8639d04ed22b49ad03f7b665775d0b3d"/>
            <o:lock v:ext="edit" aspectratio="t"/>
            <w10:anchorlock/>
          </v:shape>
          <o:OLEObject Type="Embed" ProgID="Equation.DSMT4" ShapeID="_x0000_i1037" DrawAspect="Content" ObjectID="_1468075737" r:id="rId37"/>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 xml:space="preserve">    </w:t>
      </w:r>
      <w:r>
        <w:object>
          <v:shape id="_x0000_i1038" type="#_x0000_t75" alt="学科网(www.zxxk.com)--教育资源门户，提供试卷、教案、课件、论文、素材以及各类教学资源下载，还有大量而丰富的教学相关资讯！" style="width:244.9pt;height:34.15pt" o:ole="" coordsize="21600,21600" o:preferrelative="t" filled="f" stroked="f">
            <v:stroke joinstyle="miter"/>
            <v:imagedata r:id="rId38" o:title="eqId39c8b1edc5de632c4bcc171acf7feec9"/>
            <o:lock v:ext="edit" aspectratio="t"/>
            <w10:anchorlock/>
          </v:shape>
          <o:OLEObject Type="Embed" ProgID="Equation.DSMT4" ShapeID="_x0000_i1038" DrawAspect="Content" ObjectID="_1468075738" r:id="rId39"/>
        </w:object>
      </w:r>
    </w:p>
    <w:p>
      <w:pPr>
        <w:spacing w:line="360" w:lineRule="auto"/>
        <w:jc w:val="left"/>
        <w:textAlignment w:val="center"/>
        <w:rPr>
          <w:color w:val="000000"/>
        </w:rPr>
      </w:pP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再充入</w:t>
      </w:r>
      <w:r>
        <w:rPr>
          <w:rFonts w:ascii="Times New Roman" w:eastAsia="Times New Roman" w:hAnsi="Times New Roman" w:cs="Times New Roman"/>
          <w:color w:val="000000"/>
        </w:rPr>
        <w:t>1mol X</w:t>
      </w:r>
      <w:r>
        <w:rPr>
          <w:rFonts w:ascii="宋体" w:eastAsia="宋体" w:hAnsi="宋体" w:cs="宋体"/>
          <w:color w:val="000000"/>
        </w:rPr>
        <w:t>和</w:t>
      </w:r>
      <w:r>
        <w:rPr>
          <w:rFonts w:ascii="Times New Roman" w:eastAsia="Times New Roman" w:hAnsi="Times New Roman" w:cs="Times New Roman"/>
          <w:color w:val="000000"/>
        </w:rPr>
        <w:t>1mol Y</w:t>
      </w:r>
      <w:r>
        <w:rPr>
          <w:rFonts w:ascii="宋体" w:eastAsia="宋体" w:hAnsi="宋体" w:cs="宋体"/>
          <w:color w:val="000000"/>
        </w:rPr>
        <w:t>，此时</w:t>
      </w:r>
      <w:r>
        <w:object>
          <v:shape id="_x0000_i1039" type="#_x0000_t75" alt="学科网(www.zxxk.com)--教育资源门户，提供试卷、教案、课件、论文、素材以及各类教学资源下载，还有大量而丰富的教学相关资讯！" style="width:39.6pt;height:18pt" o:ole="" coordsize="21600,21600" o:preferrelative="t" filled="f" stroked="f">
            <v:stroke joinstyle="miter"/>
            <v:imagedata r:id="rId40" o:title="eqIddf22bf17871bd0e1147c5a35d1e9a31b"/>
            <o:lock v:ext="edit" aspectratio="t"/>
            <w10:anchorlock/>
          </v:shape>
          <o:OLEObject Type="Embed" ProgID="Equation.DSMT4" ShapeID="_x0000_i1039" DrawAspect="Content" ObjectID="_1468075739" r:id="rId41"/>
        </w:object>
      </w:r>
    </w:p>
    <w:p>
      <w:pPr>
        <w:spacing w:line="360" w:lineRule="auto"/>
        <w:jc w:val="left"/>
        <w:textAlignment w:val="center"/>
        <w:rPr>
          <w:color w:val="000000"/>
        </w:rPr>
      </w:pPr>
      <w:r>
        <w:rPr>
          <w:color w:val="000000"/>
        </w:rPr>
        <w:t xml:space="preserve">B. </w:t>
      </w:r>
      <w:r>
        <w:rPr>
          <w:rFonts w:ascii="宋体" w:eastAsia="宋体" w:hAnsi="宋体" w:cs="宋体"/>
          <w:color w:val="000000"/>
        </w:rPr>
        <w:t>再充入</w:t>
      </w:r>
      <w:r>
        <w:rPr>
          <w:rFonts w:ascii="Times New Roman" w:eastAsia="Times New Roman" w:hAnsi="Times New Roman" w:cs="Times New Roman"/>
          <w:color w:val="000000"/>
        </w:rPr>
        <w:t>1mol X</w:t>
      </w:r>
      <w:r>
        <w:rPr>
          <w:rFonts w:ascii="宋体" w:eastAsia="宋体" w:hAnsi="宋体" w:cs="宋体"/>
          <w:color w:val="000000"/>
        </w:rPr>
        <w:t>，平衡时</w:t>
      </w:r>
      <w:r>
        <w:object>
          <v:shape id="_x0000_i1040" type="#_x0000_t75" alt="学科网(www.zxxk.com)--教育资源门户，提供试卷、教案、课件、论文、素材以及各类教学资源下载，还有大量而丰富的教学相关资讯！" style="width:90pt;height:20.25pt" o:ole="" coordsize="21600,21600" o:preferrelative="t" filled="f" stroked="f">
            <v:stroke joinstyle="miter"/>
            <v:imagedata r:id="rId42" o:title="eqId41bd91d3695c00c25e89fa37416e9b55"/>
            <o:lock v:ext="edit" aspectratio="t"/>
            <w10:anchorlock/>
          </v:shape>
          <o:OLEObject Type="Embed" ProgID="Equation.DSMT4" ShapeID="_x0000_i1040" DrawAspect="Content" ObjectID="_1468075740" r:id="rId43"/>
        </w:object>
      </w:r>
    </w:p>
    <w:p>
      <w:pPr>
        <w:spacing w:line="360" w:lineRule="auto"/>
        <w:jc w:val="left"/>
        <w:textAlignment w:val="center"/>
        <w:rPr>
          <w:color w:val="000000"/>
        </w:rPr>
      </w:pPr>
      <w:r>
        <w:rPr>
          <w:color w:val="000000"/>
        </w:rPr>
        <w:t xml:space="preserve">C. </w:t>
      </w:r>
      <w:r>
        <w:rPr>
          <w:rFonts w:ascii="宋体" w:eastAsia="宋体" w:hAnsi="宋体" w:cs="宋体"/>
          <w:color w:val="000000"/>
        </w:rPr>
        <w:t>再充入</w:t>
      </w:r>
      <w:r>
        <w:object>
          <v:shape id="_x0000_i1041"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44" o:title="eqIdc683a5afc3b76b0a00c2a266abedc32c"/>
            <o:lock v:ext="edit" aspectratio="t"/>
            <w10:anchorlock/>
          </v:shape>
          <o:OLEObject Type="Embed" ProgID="Equation.DSMT4" ShapeID="_x0000_i1041" DrawAspect="Content" ObjectID="_1468075741" r:id="rId45"/>
        </w:object>
      </w:r>
      <w:r>
        <w:rPr>
          <w:rFonts w:ascii="宋体" w:eastAsia="宋体" w:hAnsi="宋体" w:cs="宋体"/>
          <w:color w:val="000000"/>
        </w:rPr>
        <w:t>，平衡向右移动</w:t>
      </w:r>
    </w:p>
    <w:p>
      <w:pPr>
        <w:spacing w:line="360" w:lineRule="auto"/>
        <w:jc w:val="left"/>
        <w:textAlignment w:val="center"/>
        <w:rPr>
          <w:color w:val="000000"/>
        </w:rPr>
      </w:pPr>
      <w:r>
        <w:rPr>
          <w:color w:val="000000"/>
        </w:rPr>
        <w:t xml:space="preserve">D. </w:t>
      </w:r>
      <w:r>
        <w:rPr>
          <w:rFonts w:ascii="宋体" w:eastAsia="宋体" w:hAnsi="宋体" w:cs="宋体"/>
          <w:color w:val="000000"/>
        </w:rPr>
        <w:t>若温度升高，</w:t>
      </w:r>
      <w:r>
        <w:rPr>
          <w:rFonts w:ascii="Times New Roman" w:eastAsia="Times New Roman" w:hAnsi="Times New Roman" w:cs="Times New Roman"/>
          <w:color w:val="000000"/>
        </w:rPr>
        <w:t>X</w:t>
      </w:r>
      <w:r>
        <w:rPr>
          <w:rFonts w:ascii="宋体" w:eastAsia="宋体" w:hAnsi="宋体" w:cs="宋体"/>
          <w:color w:val="000000"/>
        </w:rPr>
        <w:t>的转化率增加，则上述反应</w:t>
      </w:r>
      <w:r>
        <w:object>
          <v:shape id="_x0000_i1042"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46" o:title="eqIdfeb30ef033c9c51eb5ebe6822422b5c7"/>
            <o:lock v:ext="edit" aspectratio="t"/>
            <w10:anchorlock/>
          </v:shape>
          <o:OLEObject Type="Embed" ProgID="Equation.DSMT4" ShapeID="_x0000_i1042" DrawAspect="Content" ObjectID="_1468075742" r:id="rId47"/>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由题意可知，平衡时</w:t>
      </w:r>
      <w:r>
        <w:rPr>
          <w:rFonts w:ascii="Times New Roman" w:eastAsia="Times New Roman" w:hAnsi="Times New Roman" w:cs="Times New Roman"/>
          <w:color w:val="000000"/>
        </w:rPr>
        <w:t>Y</w:t>
      </w:r>
      <w:r>
        <w:rPr>
          <w:rFonts w:ascii="宋体" w:eastAsia="宋体" w:hAnsi="宋体" w:cs="宋体"/>
          <w:color w:val="000000"/>
        </w:rPr>
        <w:t>的浓度为</w:t>
      </w:r>
      <w:r>
        <w:rPr>
          <w:rFonts w:ascii="Times New Roman" w:eastAsia="Times New Roman" w:hAnsi="Times New Roman" w:cs="Times New Roman"/>
          <w:color w:val="000000"/>
        </w:rPr>
        <w:t>0.4mol/L</w:t>
      </w:r>
      <w:r>
        <w:rPr>
          <w:rFonts w:ascii="宋体" w:eastAsia="宋体" w:hAnsi="宋体" w:cs="宋体"/>
          <w:color w:val="000000"/>
        </w:rPr>
        <w:t>，由方程式可知，</w:t>
      </w:r>
      <w:r>
        <w:rPr>
          <w:rFonts w:ascii="Times New Roman" w:eastAsia="Times New Roman" w:hAnsi="Times New Roman" w:cs="Times New Roman"/>
          <w:color w:val="000000"/>
        </w:rPr>
        <w:t>X</w:t>
      </w:r>
      <w:r>
        <w:rPr>
          <w:rFonts w:ascii="宋体" w:eastAsia="宋体" w:hAnsi="宋体" w:cs="宋体"/>
          <w:color w:val="000000"/>
        </w:rPr>
        <w:t>的浓度为</w:t>
      </w:r>
      <w:r>
        <w:rPr>
          <w:rFonts w:ascii="Times New Roman" w:eastAsia="Times New Roman" w:hAnsi="Times New Roman" w:cs="Times New Roman"/>
          <w:color w:val="000000"/>
        </w:rPr>
        <w:t>1mol/L</w:t>
      </w:r>
      <w:r>
        <w:rPr>
          <w:rFonts w:ascii="宋体" w:eastAsia="宋体" w:hAnsi="宋体" w:cs="宋体"/>
          <w:color w:val="000000"/>
        </w:rPr>
        <w:t>—</w:t>
      </w:r>
      <w:r>
        <w:rPr>
          <w:rFonts w:ascii="Times New Roman" w:eastAsia="Times New Roman" w:hAnsi="Times New Roman" w:cs="Times New Roman"/>
          <w:color w:val="000000"/>
        </w:rPr>
        <w:t>0.4mol/L=0.6 mol/L</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的浓度为</w:t>
      </w:r>
      <w:r>
        <w:rPr>
          <w:rFonts w:ascii="Times New Roman" w:eastAsia="Times New Roman" w:hAnsi="Times New Roman" w:cs="Times New Roman"/>
          <w:color w:val="000000"/>
        </w:rPr>
        <w:t>0.4mol/L</w:t>
      </w:r>
      <w:r>
        <w:rPr>
          <w:rFonts w:ascii="宋体" w:eastAsia="宋体" w:hAnsi="宋体" w:cs="宋体"/>
          <w:color w:val="000000"/>
        </w:rPr>
        <w:t>，则反应的平衡常数</w:t>
      </w:r>
      <w:r>
        <w:rPr>
          <w:rFonts w:ascii="Times New Roman" w:eastAsia="Times New Roman" w:hAnsi="Times New Roman" w:cs="Times New Roman"/>
          <w:i/>
          <w:color w:val="000000"/>
        </w:rPr>
        <w:t>K</w:t>
      </w:r>
      <w:r>
        <w:rPr>
          <w:rFonts w:ascii="Times New Roman" w:eastAsia="Times New Roman" w:hAnsi="Times New Roman" w:cs="Times New Roman"/>
          <w:color w:val="000000"/>
        </w:rPr>
        <w:t>=</w:t>
      </w:r>
      <w:r>
        <w:object>
          <v:shape id="_x0000_i1043" type="#_x0000_t75" alt="学科网(www.zxxk.com)--教育资源门户，提供试卷、教案、课件、论文、素材以及各类教学资源下载，还有大量而丰富的教学相关资讯！" style="width:42pt;height:29.25pt" o:ole="" coordsize="21600,21600" o:preferrelative="t" filled="f" stroked="f">
            <v:stroke joinstyle="miter"/>
            <v:imagedata r:id="rId48" o:title="eqIdb5bd20593ec292ec4f3a2e68e3f7e2f7"/>
            <o:lock v:ext="edit" aspectratio="t"/>
            <w10:anchorlock/>
          </v:shape>
          <o:OLEObject Type="Embed" ProgID="Equation.DSMT4" ShapeID="_x0000_i1043" DrawAspect="Content" ObjectID="_1468075743" r:id="rId49"/>
        </w:object>
      </w:r>
      <w:r>
        <w:rPr>
          <w:rFonts w:ascii="宋体" w:eastAsia="宋体" w:hAnsi="宋体" w:cs="宋体"/>
          <w:color w:val="000000"/>
        </w:rPr>
        <w:t>≈</w:t>
      </w:r>
      <w:r>
        <w:rPr>
          <w:rFonts w:ascii="Times New Roman" w:eastAsia="Times New Roman" w:hAnsi="Times New Roman" w:cs="Times New Roman"/>
          <w:color w:val="000000"/>
        </w:rPr>
        <w:t>0.27</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．向真空刚性容器中再充入</w:t>
      </w:r>
      <w:r>
        <w:rPr>
          <w:rFonts w:ascii="Times New Roman" w:eastAsia="Times New Roman" w:hAnsi="Times New Roman" w:cs="Times New Roman"/>
          <w:color w:val="000000"/>
        </w:rPr>
        <w:t>1mol X</w:t>
      </w:r>
      <w:r>
        <w:rPr>
          <w:rFonts w:ascii="宋体" w:eastAsia="宋体" w:hAnsi="宋体" w:cs="宋体"/>
          <w:color w:val="000000"/>
        </w:rPr>
        <w:t>和</w:t>
      </w:r>
      <w:r>
        <w:rPr>
          <w:rFonts w:ascii="Times New Roman" w:eastAsia="Times New Roman" w:hAnsi="Times New Roman" w:cs="Times New Roman"/>
          <w:color w:val="000000"/>
        </w:rPr>
        <w:t>1mol Y</w:t>
      </w:r>
      <w:r>
        <w:rPr>
          <w:rFonts w:ascii="宋体" w:eastAsia="宋体" w:hAnsi="宋体" w:cs="宋体"/>
          <w:color w:val="000000"/>
        </w:rPr>
        <w:t>时，反应的浓度熵</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c</w:t>
      </w:r>
      <w:r>
        <w:rPr>
          <w:rFonts w:ascii="Times New Roman" w:eastAsia="Times New Roman" w:hAnsi="Times New Roman" w:cs="Times New Roman"/>
          <w:color w:val="000000"/>
        </w:rPr>
        <w:t>=</w:t>
      </w:r>
      <w:r>
        <w:object>
          <v:shape id="_x0000_i1044" type="#_x0000_t75" alt="学科网(www.zxxk.com)--教育资源门户，提供试卷、教案、课件、论文、素材以及各类教学资源下载，还有大量而丰富的教学相关资讯！" style="width:44.25pt;height:30.75pt" o:ole="" coordsize="21600,21600" o:preferrelative="t" filled="f" stroked="f">
            <v:stroke joinstyle="miter"/>
            <v:imagedata r:id="rId50" o:title="eqId342ea72d36ca4a9d2d73bdec285c1088"/>
            <o:lock v:ext="edit" aspectratio="t"/>
            <w10:anchorlock/>
          </v:shape>
          <o:OLEObject Type="Embed" ProgID="Equation.DSMT4" ShapeID="_x0000_i1044" DrawAspect="Content" ObjectID="_1468075744" r:id="rId51"/>
        </w:object>
      </w:r>
      <w:r>
        <w:rPr>
          <w:rFonts w:ascii="Times New Roman" w:eastAsia="Times New Roman" w:hAnsi="Times New Roman" w:cs="Times New Roman"/>
          <w:color w:val="000000"/>
        </w:rPr>
        <w:t>=0.35</w:t>
      </w:r>
      <w:r>
        <w:rPr>
          <w:rFonts w:ascii="宋体" w:eastAsia="宋体" w:hAnsi="宋体" w:cs="宋体"/>
          <w:color w:val="000000"/>
        </w:rPr>
        <w:t>＞</w:t>
      </w:r>
      <w:r>
        <w:rPr>
          <w:rFonts w:ascii="Times New Roman" w:eastAsia="Times New Roman" w:hAnsi="Times New Roman" w:cs="Times New Roman"/>
          <w:i/>
          <w:color w:val="000000"/>
        </w:rPr>
        <w:t>K</w:t>
      </w:r>
      <w:r>
        <w:rPr>
          <w:rFonts w:ascii="宋体" w:eastAsia="宋体" w:hAnsi="宋体" w:cs="宋体"/>
          <w:color w:val="000000"/>
        </w:rPr>
        <w:t>，则反应向逆反应方向进行，正反应速率小于逆反应速率，故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．向真空刚性容器中再充入</w:t>
      </w:r>
      <w:r>
        <w:rPr>
          <w:rFonts w:ascii="Times New Roman" w:eastAsia="Times New Roman" w:hAnsi="Times New Roman" w:cs="Times New Roman"/>
          <w:color w:val="000000"/>
        </w:rPr>
        <w:t>1mol X</w:t>
      </w:r>
      <w:r>
        <w:rPr>
          <w:rFonts w:ascii="宋体" w:eastAsia="宋体" w:hAnsi="宋体" w:cs="宋体"/>
          <w:color w:val="000000"/>
        </w:rPr>
        <w:t>相当于增大压强，该反应是气体体积增大的反应，增大压强，平衡向逆反应方向移动，则平衡时，</w:t>
      </w:r>
      <w:r>
        <w:rPr>
          <w:rFonts w:ascii="Times New Roman" w:eastAsia="Times New Roman" w:hAnsi="Times New Roman" w:cs="Times New Roman"/>
          <w:color w:val="000000"/>
        </w:rPr>
        <w:t>Y</w:t>
      </w:r>
      <w:r>
        <w:rPr>
          <w:rFonts w:ascii="宋体" w:eastAsia="宋体" w:hAnsi="宋体" w:cs="宋体"/>
          <w:color w:val="000000"/>
        </w:rPr>
        <w:t>的浓度小于</w:t>
      </w:r>
      <w:r>
        <w:rPr>
          <w:rFonts w:ascii="Times New Roman" w:eastAsia="Times New Roman" w:hAnsi="Times New Roman" w:cs="Times New Roman"/>
          <w:color w:val="000000"/>
        </w:rPr>
        <w:t>0.8mol/L</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．向真空刚性容器中再充入不参与反应的</w:t>
      </w:r>
      <w:r>
        <w:rPr>
          <w:rFonts w:ascii="Times New Roman" w:eastAsia="Times New Roman" w:hAnsi="Times New Roman" w:cs="Times New Roman"/>
          <w:color w:val="000000"/>
        </w:rPr>
        <w:t>1mol</w:t>
      </w:r>
      <w:r>
        <w:rPr>
          <w:rFonts w:ascii="宋体" w:eastAsia="宋体" w:hAnsi="宋体" w:cs="宋体"/>
          <w:color w:val="000000"/>
        </w:rPr>
        <w:t>氮气，反应体系中各物质浓度不变，平衡不移动，故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．温度升高，</w:t>
      </w:r>
      <w:r>
        <w:rPr>
          <w:rFonts w:ascii="Times New Roman" w:eastAsia="Times New Roman" w:hAnsi="Times New Roman" w:cs="Times New Roman"/>
          <w:color w:val="000000"/>
        </w:rPr>
        <w:t>X</w:t>
      </w:r>
      <w:r>
        <w:rPr>
          <w:rFonts w:ascii="宋体" w:eastAsia="宋体" w:hAnsi="宋体" w:cs="宋体"/>
          <w:color w:val="000000"/>
        </w:rPr>
        <w:t>的转化率增加，说明平衡向正反应方向移动，该反应为焓变大于</w:t>
      </w:r>
      <w:r>
        <w:rPr>
          <w:rFonts w:ascii="Times New Roman" w:eastAsia="Times New Roman" w:hAnsi="Times New Roman" w:cs="Times New Roman"/>
          <w:color w:val="000000"/>
        </w:rPr>
        <w:t>0</w:t>
      </w:r>
      <w:r>
        <w:rPr>
          <w:rFonts w:ascii="宋体" w:eastAsia="宋体" w:hAnsi="宋体" w:cs="宋体"/>
          <w:color w:val="000000"/>
        </w:rPr>
        <w:t>的吸热反应，故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一种可用于海水淡化的新型网状高分子材料，其制备原理如图</w:t>
      </w:r>
      <w:r>
        <w:rPr>
          <w:rFonts w:ascii="Times New Roman" w:eastAsia="Times New Roman" w:hAnsi="Times New Roman" w:cs="Times New Roman"/>
          <w:color w:val="000000"/>
        </w:rPr>
        <w:t>(</w:t>
      </w:r>
      <w:r>
        <w:rPr>
          <w:rFonts w:ascii="宋体" w:eastAsia="宋体" w:hAnsi="宋体" w:cs="宋体"/>
          <w:color w:val="000000"/>
        </w:rPr>
        <w:t>反应方程式未配平</w:t>
      </w:r>
      <w:r>
        <w:rPr>
          <w:rFonts w:ascii="Times New Roman" w:eastAsia="Times New Roman" w:hAnsi="Times New Roman" w:cs="Times New Roman"/>
          <w:color w:val="000000"/>
        </w:rPr>
        <w:t>)</w:t>
      </w:r>
      <w:r>
        <w:rPr>
          <w:rFonts w:ascii="宋体" w:eastAsia="宋体" w:hAnsi="宋体" w:cs="宋体"/>
          <w:color w:val="000000"/>
        </w:rPr>
        <w:t>。下列说法正确的是</w:t>
      </w:r>
    </w:p>
    <w:p>
      <w:pPr>
        <w:spacing w:line="360" w:lineRule="auto"/>
        <w:jc w:val="left"/>
        <w:textAlignment w:val="center"/>
        <w:rPr>
          <w:color w:val="000000"/>
        </w:rPr>
      </w:pPr>
      <w:r>
        <w:rPr>
          <w:color w:val="000000"/>
        </w:rPr>
        <w:drawing>
          <wp:inline distT="0" distB="0" distL="114300" distR="114300">
            <wp:extent cx="5095875" cy="1695450"/>
            <wp:effectExtent l="0" t="0" r="9525"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
                    <a:stretch>
                      <a:fillRect/>
                    </a:stretch>
                  </pic:blipFill>
                  <pic:spPr>
                    <a:xfrm>
                      <a:off x="0" y="0"/>
                      <a:ext cx="5095875" cy="16954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亲水性：</w:t>
      </w:r>
      <w:r>
        <w:rPr>
          <w:rFonts w:ascii="Times New Roman" w:eastAsia="Times New Roman" w:hAnsi="Times New Roman" w:cs="Times New Roman"/>
          <w:color w:val="000000"/>
        </w:rPr>
        <w:t>Z&gt;</w:t>
      </w:r>
      <w:r>
        <w:rPr>
          <w:rFonts w:ascii="宋体" w:eastAsia="宋体" w:hAnsi="宋体" w:cs="宋体"/>
          <w:color w:val="000000"/>
        </w:rPr>
        <w:t>聚乙烯</w:t>
      </w:r>
      <w:r>
        <w:rPr>
          <w:color w:val="000000"/>
        </w:rPr>
        <w:tab/>
      </w:r>
      <w:r>
        <w:rPr>
          <w:color w:val="000000"/>
        </w:rPr>
        <w:t xml:space="preserve">B. </w:t>
      </w:r>
      <w:r>
        <w:rPr>
          <w:rFonts w:ascii="宋体" w:eastAsia="宋体" w:hAnsi="宋体" w:cs="宋体"/>
          <w:color w:val="000000"/>
        </w:rPr>
        <w:t>反应属于缩聚反应</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Z</w:t>
      </w:r>
      <w:r>
        <w:rPr>
          <w:rFonts w:ascii="宋体" w:eastAsia="宋体" w:hAnsi="宋体" w:cs="宋体"/>
          <w:color w:val="000000"/>
        </w:rPr>
        <w:t>的重复结构单元中，</w:t>
      </w:r>
      <w:r>
        <w:rPr>
          <w:rFonts w:ascii="Times New Roman" w:eastAsia="Times New Roman" w:hAnsi="Times New Roman" w:cs="Times New Roman"/>
          <w:color w:val="000000"/>
        </w:rPr>
        <w:t>n</w:t>
      </w:r>
      <w:r>
        <w:rPr>
          <w:color w:val="000000"/>
          <w:vertAlign w:val="subscript"/>
        </w:rPr>
        <w:t>N</w:t>
      </w:r>
      <w:r>
        <w:rPr>
          <w:rFonts w:ascii="宋体" w:eastAsia="宋体" w:hAnsi="宋体" w:cs="宋体"/>
          <w:color w:val="000000"/>
        </w:rPr>
        <w:t>∶</w:t>
      </w:r>
      <w:r>
        <w:rPr>
          <w:rFonts w:ascii="Times New Roman" w:eastAsia="Times New Roman" w:hAnsi="Times New Roman" w:cs="Times New Roman"/>
          <w:color w:val="000000"/>
        </w:rPr>
        <w:t>n</w:t>
      </w:r>
      <w:r>
        <w:rPr>
          <w:color w:val="000000"/>
          <w:vertAlign w:val="subscript"/>
        </w:rPr>
        <w:t>S</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color w:val="000000"/>
        </w:rPr>
        <w:tab/>
      </w:r>
      <w:r>
        <w:rPr>
          <w:color w:val="000000"/>
        </w:rPr>
        <w:t xml:space="preserve">D. </w:t>
      </w:r>
      <w:r>
        <w:rPr>
          <w:rFonts w:ascii="宋体" w:eastAsia="宋体" w:hAnsi="宋体" w:cs="宋体"/>
          <w:color w:val="000000"/>
        </w:rPr>
        <w:t>反应的原子利用率＜</w:t>
      </w:r>
      <w:r>
        <w:rPr>
          <w:rFonts w:ascii="Times New Roman" w:eastAsia="Times New Roman" w:hAnsi="Times New Roman" w:cs="Times New Roman"/>
          <w:color w:val="000000"/>
        </w:rPr>
        <w:t>100%</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含多个羟基，易与水分子形成氢键，聚乙烯不溶于水，则亲水性：</w:t>
      </w:r>
      <w:r>
        <w:rPr>
          <w:rFonts w:ascii="Times New Roman" w:eastAsia="Times New Roman" w:hAnsi="Times New Roman" w:cs="Times New Roman"/>
          <w:color w:val="000000"/>
        </w:rPr>
        <w:t>Z</w:t>
      </w:r>
      <w:r>
        <w:rPr>
          <w:rFonts w:ascii="宋体" w:eastAsia="宋体" w:hAnsi="宋体" w:cs="宋体"/>
          <w:color w:val="000000"/>
        </w:rPr>
        <w:t>＞聚乙烯，故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中碳碳双键转化为单键，且生成高分子，该反应为加聚反应，故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中碳碳双键与</w:t>
      </w:r>
      <w:r>
        <w:rPr>
          <w:rFonts w:ascii="Times New Roman" w:eastAsia="Times New Roman" w:hAnsi="Times New Roman" w:cs="Times New Roman"/>
          <w:color w:val="000000"/>
        </w:rPr>
        <w:t>H-S</w:t>
      </w:r>
      <w:r>
        <w:rPr>
          <w:rFonts w:ascii="宋体" w:eastAsia="宋体" w:hAnsi="宋体" w:cs="宋体"/>
          <w:color w:val="000000"/>
        </w:rPr>
        <w:t>键发生加成，</w:t>
      </w:r>
      <w:r>
        <w:rPr>
          <w:rFonts w:ascii="Times New Roman" w:eastAsia="Times New Roman" w:hAnsi="Times New Roman" w:cs="Times New Roman"/>
          <w:color w:val="000000"/>
        </w:rPr>
        <w:t>X</w:t>
      </w:r>
      <w:r>
        <w:rPr>
          <w:rFonts w:ascii="宋体" w:eastAsia="宋体" w:hAnsi="宋体" w:cs="宋体"/>
          <w:color w:val="000000"/>
        </w:rPr>
        <w:t>中含</w:t>
      </w:r>
      <w:r>
        <w:rPr>
          <w:rFonts w:ascii="Times New Roman" w:eastAsia="Times New Roman" w:hAnsi="Times New Roman" w:cs="Times New Roman"/>
          <w:color w:val="000000"/>
        </w:rPr>
        <w:t>3</w:t>
      </w:r>
      <w:r>
        <w:rPr>
          <w:rFonts w:ascii="宋体" w:eastAsia="宋体" w:hAnsi="宋体" w:cs="宋体"/>
          <w:color w:val="000000"/>
        </w:rPr>
        <w:t>个氮原子，且</w:t>
      </w:r>
      <w:r>
        <w:rPr>
          <w:rFonts w:ascii="Times New Roman" w:eastAsia="Times New Roman" w:hAnsi="Times New Roman" w:cs="Times New Roman"/>
          <w:color w:val="000000"/>
        </w:rPr>
        <w:t>3</w:t>
      </w:r>
      <w:r>
        <w:rPr>
          <w:rFonts w:ascii="宋体" w:eastAsia="宋体" w:hAnsi="宋体" w:cs="宋体"/>
          <w:color w:val="000000"/>
        </w:rPr>
        <w:t>个碳碳双键发生加成反应，则</w:t>
      </w:r>
      <w:r>
        <w:rPr>
          <w:rFonts w:ascii="Times New Roman" w:eastAsia="Times New Roman" w:hAnsi="Times New Roman" w:cs="Times New Roman"/>
          <w:color w:val="000000"/>
        </w:rPr>
        <w:t>Z</w:t>
      </w:r>
      <w:r>
        <w:rPr>
          <w:rFonts w:ascii="宋体" w:eastAsia="宋体" w:hAnsi="宋体" w:cs="宋体"/>
          <w:color w:val="000000"/>
        </w:rPr>
        <w:t>的重复结构单元中也含有</w:t>
      </w:r>
      <w:r>
        <w:rPr>
          <w:rFonts w:ascii="Times New Roman" w:eastAsia="Times New Roman" w:hAnsi="Times New Roman" w:cs="Times New Roman"/>
          <w:color w:val="000000"/>
        </w:rPr>
        <w:t>3</w:t>
      </w:r>
      <w:r>
        <w:rPr>
          <w:rFonts w:ascii="宋体" w:eastAsia="宋体" w:hAnsi="宋体" w:cs="宋体"/>
          <w:color w:val="000000"/>
        </w:rPr>
        <w:t>个硫原子，可知</w:t>
      </w:r>
      <w:r>
        <w:rPr>
          <w:rFonts w:ascii="Times New Roman" w:eastAsia="Times New Roman" w:hAnsi="Times New Roman" w:cs="Times New Roman"/>
          <w:color w:val="000000"/>
        </w:rPr>
        <w:t>Z</w:t>
      </w:r>
      <w:r>
        <w:rPr>
          <w:rFonts w:ascii="宋体" w:eastAsia="宋体" w:hAnsi="宋体" w:cs="宋体"/>
          <w:color w:val="000000"/>
        </w:rPr>
        <w:t>的重复结构单元中，</w:t>
      </w:r>
      <w:r>
        <w:rPr>
          <w:rFonts w:ascii="Times New Roman" w:eastAsia="Times New Roman" w:hAnsi="Times New Roman" w:cs="Times New Roman"/>
          <w:color w:val="000000"/>
        </w:rPr>
        <w:t>n</w:t>
      </w:r>
      <w:r>
        <w:rPr>
          <w:color w:val="000000"/>
          <w:vertAlign w:val="subscript"/>
        </w:rPr>
        <w:t>N</w:t>
      </w:r>
      <w:r>
        <w:rPr>
          <w:rFonts w:ascii="宋体" w:eastAsia="宋体" w:hAnsi="宋体" w:cs="宋体"/>
          <w:color w:val="000000"/>
        </w:rPr>
        <w:t>∶</w:t>
      </w:r>
      <w:r>
        <w:rPr>
          <w:rFonts w:ascii="Times New Roman" w:eastAsia="Times New Roman" w:hAnsi="Times New Roman" w:cs="Times New Roman"/>
          <w:color w:val="000000"/>
        </w:rPr>
        <w:t>n</w:t>
      </w:r>
      <w:r>
        <w:rPr>
          <w:color w:val="000000"/>
          <w:vertAlign w:val="subscript"/>
        </w:rPr>
        <w:t>S</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．该反应中生成物只有一种，为化合反应，反应的原子利用率为</w:t>
      </w:r>
      <w:r>
        <w:rPr>
          <w:rFonts w:ascii="Times New Roman" w:eastAsia="Times New Roman" w:hAnsi="Times New Roman" w:cs="Times New Roman"/>
          <w:color w:val="000000"/>
        </w:rPr>
        <w:t>100%</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我国学者发明了一种新型多功能甲醛﹣硝酸盐电池，可同时处理废水中的甲醛和硝酸根离子</w:t>
      </w:r>
      <w:r>
        <w:rPr>
          <w:rFonts w:ascii="Times New Roman" w:eastAsia="Times New Roman" w:hAnsi="Times New Roman" w:cs="Times New Roman"/>
          <w:color w:val="000000"/>
        </w:rPr>
        <w:t>(</w:t>
      </w:r>
      <w:r>
        <w:rPr>
          <w:rFonts w:ascii="宋体" w:eastAsia="宋体" w:hAnsi="宋体" w:cs="宋体"/>
          <w:color w:val="000000"/>
        </w:rPr>
        <w:t>如图</w:t>
      </w:r>
      <w:r>
        <w:rPr>
          <w:rFonts w:ascii="Times New Roman" w:eastAsia="Times New Roman" w:hAnsi="Times New Roman" w:cs="Times New Roman"/>
          <w:color w:val="000000"/>
        </w:rPr>
        <w:t>)</w:t>
      </w:r>
      <w:r>
        <w:rPr>
          <w:rFonts w:ascii="宋体" w:eastAsia="宋体" w:hAnsi="宋体" w:cs="宋体"/>
          <w:color w:val="000000"/>
        </w:rPr>
        <w:t>。下列说法正确的是</w:t>
      </w:r>
    </w:p>
    <w:p>
      <w:pPr>
        <w:spacing w:line="360" w:lineRule="auto"/>
        <w:jc w:val="left"/>
        <w:textAlignment w:val="center"/>
        <w:rPr>
          <w:color w:val="000000"/>
        </w:rPr>
      </w:pPr>
      <w:r>
        <w:rPr>
          <w:color w:val="000000"/>
        </w:rPr>
        <w:drawing>
          <wp:inline distT="0" distB="0" distL="114300" distR="114300">
            <wp:extent cx="2695575" cy="225742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
                    <a:stretch>
                      <a:fillRect/>
                    </a:stretch>
                  </pic:blipFill>
                  <pic:spPr>
                    <a:xfrm>
                      <a:off x="0" y="0"/>
                      <a:ext cx="2695575" cy="2257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CuAg</w:t>
      </w:r>
      <w:r>
        <w:rPr>
          <w:rFonts w:ascii="宋体" w:eastAsia="宋体" w:hAnsi="宋体" w:cs="宋体"/>
          <w:color w:val="000000"/>
        </w:rPr>
        <w:t>电极反应</w:t>
      </w:r>
      <w:r>
        <w:rPr>
          <w:rFonts w:ascii="宋体" w:eastAsia="宋体" w:hAnsi="宋体" w:cs="宋体"/>
          <w:color w:val="000000"/>
          <w:position w:val="0"/>
        </w:rPr>
        <w:drawing>
          <wp:inline distT="0" distB="0" distL="114300" distR="114300">
            <wp:extent cx="158750" cy="190500"/>
            <wp:effectExtent l="0" t="0" r="12700" b="0"/>
            <wp:docPr id="838732817" name="图片 838732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32817" name="图片 838732817"/>
                    <pic:cNvPicPr>
                      <a:picLocks noChangeAspect="1"/>
                    </pic:cNvPicPr>
                  </pic:nvPicPr>
                  <pic:blipFill>
                    <a:blip xmlns:r="http://schemas.openxmlformats.org/officeDocument/2006/relationships" r:embed="rId54"/>
                    <a:stretch>
                      <a:fillRect/>
                    </a:stretch>
                  </pic:blipFill>
                  <pic:spPr>
                    <a:xfrm>
                      <a:off x="0" y="0"/>
                      <a:ext cx="158750" cy="190500"/>
                    </a:xfrm>
                    <a:prstGeom prst="rect">
                      <a:avLst/>
                    </a:prstGeom>
                  </pic:spPr>
                </pic:pic>
              </a:graphicData>
            </a:graphic>
          </wp:inline>
        </w:drawing>
      </w:r>
      <w:r>
        <w:rPr>
          <w:rFonts w:ascii="Times New Roman" w:eastAsia="Times New Roman" w:hAnsi="Times New Roman" w:cs="Times New Roman"/>
          <w:color w:val="000000"/>
        </w:rPr>
        <w:t>2HCHO+2H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4e</w:t>
      </w:r>
      <w:r>
        <w:rPr>
          <w:color w:val="000000"/>
          <w:vertAlign w:val="superscript"/>
        </w:rPr>
        <w:t>﹣</w:t>
      </w:r>
      <w:r>
        <w:rPr>
          <w:rFonts w:ascii="Times New Roman" w:eastAsia="Times New Roman" w:hAnsi="Times New Roman" w:cs="Times New Roman"/>
          <w:color w:val="000000"/>
        </w:rPr>
        <w:t>═2HCOO</w:t>
      </w:r>
      <w:r>
        <w:rPr>
          <w:color w:val="000000"/>
          <w:vertAlign w:val="superscript"/>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↑+2OH</w:t>
      </w:r>
      <w:r>
        <w:rPr>
          <w:color w:val="000000"/>
          <w:vertAlign w:val="superscript"/>
        </w:rPr>
        <w:t>﹣</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CuRu</w:t>
      </w:r>
      <w:r>
        <w:rPr>
          <w:rFonts w:ascii="宋体" w:eastAsia="宋体" w:hAnsi="宋体" w:cs="宋体"/>
          <w:color w:val="000000"/>
        </w:rPr>
        <w:t>电极反应为</w:t>
      </w:r>
      <w:r>
        <w:object>
          <v:shape id="_x0000_i1045" type="#_x0000_t75" alt="学科网(www.zxxk.com)--教育资源门户，提供试卷、教案、课件、论文、素材以及各类教学资源下载，还有大量而丰富的教学相关资讯！" style="width:36pt;height:18.7pt" o:ole="" coordsize="21600,21600" o:preferrelative="t" filled="f" stroked="f">
            <v:stroke joinstyle="miter"/>
            <v:imagedata r:id="rId55" o:title="eqId0ad0d0002650f069c04e59980f895f0b"/>
            <o:lock v:ext="edit" aspectratio="t"/>
            <w10:anchorlock/>
          </v:shape>
          <o:OLEObject Type="Embed" ProgID="Equation.DSMT4" ShapeID="_x0000_i1045" DrawAspect="Content" ObjectID="_1468075745" r:id="rId56"/>
        </w:object>
      </w:r>
      <w:r>
        <w:rPr>
          <w:rFonts w:ascii="Times New Roman" w:eastAsia="Times New Roman" w:hAnsi="Times New Roman" w:cs="Times New Roman"/>
          <w:color w:val="000000"/>
        </w:rPr>
        <w:t>6H</w:t>
      </w:r>
      <w:r>
        <w:rPr>
          <w:color w:val="000000"/>
          <w:vertAlign w:val="subscript"/>
        </w:rPr>
        <w:t>2</w:t>
      </w:r>
      <w:r>
        <w:rPr>
          <w:rFonts w:ascii="Times New Roman" w:eastAsia="Times New Roman" w:hAnsi="Times New Roman" w:cs="Times New Roman"/>
          <w:color w:val="000000"/>
        </w:rPr>
        <w:t>O+8e</w:t>
      </w:r>
      <w:r>
        <w:rPr>
          <w:color w:val="000000"/>
          <w:vertAlign w:val="superscript"/>
        </w:rPr>
        <w:t>﹣</w:t>
      </w:r>
      <w:r>
        <w:rPr>
          <w:rFonts w:ascii="Times New Roman" w:eastAsia="Times New Roman" w:hAnsi="Times New Roman" w:cs="Times New Roman"/>
          <w:color w:val="000000"/>
        </w:rPr>
        <w:t>═NH</w:t>
      </w:r>
      <w:r>
        <w:rPr>
          <w:color w:val="000000"/>
          <w:vertAlign w:val="subscript"/>
        </w:rPr>
        <w:t>3</w:t>
      </w:r>
      <w:r>
        <w:rPr>
          <w:rFonts w:ascii="Times New Roman" w:eastAsia="Times New Roman" w:hAnsi="Times New Roman" w:cs="Times New Roman"/>
          <w:color w:val="000000"/>
        </w:rPr>
        <w:t>↑+9OH</w:t>
      </w:r>
      <w:r>
        <w:rPr>
          <w:color w:val="000000"/>
          <w:vertAlign w:val="superscript"/>
        </w:rPr>
        <w:t>﹣</w:t>
      </w:r>
    </w:p>
    <w:p>
      <w:pPr>
        <w:spacing w:line="360" w:lineRule="auto"/>
        <w:jc w:val="left"/>
        <w:textAlignment w:val="center"/>
        <w:rPr>
          <w:color w:val="000000"/>
        </w:rPr>
      </w:pPr>
      <w:r>
        <w:rPr>
          <w:color w:val="000000"/>
        </w:rPr>
        <w:t xml:space="preserve">C. </w:t>
      </w:r>
      <w:r>
        <w:rPr>
          <w:rFonts w:ascii="宋体" w:eastAsia="宋体" w:hAnsi="宋体" w:cs="宋体"/>
          <w:color w:val="000000"/>
        </w:rPr>
        <w:t>放电过程中，</w:t>
      </w:r>
      <w:r>
        <w:rPr>
          <w:rFonts w:ascii="Times New Roman" w:eastAsia="Times New Roman" w:hAnsi="Times New Roman" w:cs="Times New Roman"/>
          <w:color w:val="000000"/>
        </w:rPr>
        <w:t>OH</w:t>
      </w:r>
      <w:r>
        <w:rPr>
          <w:color w:val="000000"/>
          <w:vertAlign w:val="superscript"/>
        </w:rPr>
        <w:t>﹣</w:t>
      </w:r>
      <w:r>
        <w:rPr>
          <w:rFonts w:ascii="宋体" w:eastAsia="宋体" w:hAnsi="宋体" w:cs="宋体"/>
          <w:color w:val="000000"/>
        </w:rPr>
        <w:t>通过质子交换膜从左室传递到右室</w:t>
      </w:r>
    </w:p>
    <w:p>
      <w:pPr>
        <w:spacing w:line="360" w:lineRule="auto"/>
        <w:jc w:val="left"/>
        <w:textAlignment w:val="center"/>
        <w:rPr>
          <w:color w:val="000000"/>
        </w:rPr>
      </w:pPr>
      <w:r>
        <w:rPr>
          <w:color w:val="000000"/>
        </w:rPr>
        <w:t xml:space="preserve">D. </w:t>
      </w:r>
      <w:r>
        <w:rPr>
          <w:rFonts w:ascii="宋体" w:eastAsia="宋体" w:hAnsi="宋体" w:cs="宋体"/>
          <w:color w:val="000000"/>
        </w:rPr>
        <w:t>处理废水过程中溶液</w:t>
      </w:r>
      <w:r>
        <w:rPr>
          <w:rFonts w:ascii="Times New Roman" w:eastAsia="Times New Roman" w:hAnsi="Times New Roman" w:cs="Times New Roman"/>
          <w:color w:val="000000"/>
        </w:rPr>
        <w:t>pH</w:t>
      </w:r>
      <w:r>
        <w:rPr>
          <w:rFonts w:ascii="宋体" w:eastAsia="宋体" w:hAnsi="宋体" w:cs="宋体"/>
          <w:color w:val="000000"/>
        </w:rPr>
        <w:t>不变，无需补加</w:t>
      </w:r>
      <w:r>
        <w:rPr>
          <w:rFonts w:ascii="Times New Roman" w:eastAsia="Times New Roman" w:hAnsi="Times New Roman" w:cs="Times New Roman"/>
          <w:color w:val="000000"/>
        </w:rPr>
        <w:t>KOH</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由原电池中电子移动方向可知，</w:t>
      </w:r>
      <w:r>
        <w:rPr>
          <w:rFonts w:ascii="Times New Roman" w:eastAsia="Times New Roman" w:hAnsi="Times New Roman" w:cs="Times New Roman"/>
          <w:color w:val="000000"/>
        </w:rPr>
        <w:t>CuAg</w:t>
      </w:r>
      <w:r>
        <w:rPr>
          <w:rFonts w:ascii="宋体" w:eastAsia="宋体" w:hAnsi="宋体" w:cs="宋体"/>
          <w:color w:val="000000"/>
        </w:rPr>
        <w:t>为负极，</w:t>
      </w:r>
      <w:r>
        <w:rPr>
          <w:rFonts w:ascii="Times New Roman" w:eastAsia="Times New Roman" w:hAnsi="Times New Roman" w:cs="Times New Roman"/>
          <w:color w:val="000000"/>
        </w:rPr>
        <w:t>HCHO</w:t>
      </w:r>
      <w:r>
        <w:rPr>
          <w:rFonts w:ascii="宋体" w:eastAsia="宋体" w:hAnsi="宋体" w:cs="宋体"/>
          <w:color w:val="000000"/>
        </w:rPr>
        <w:t>失去电子生成</w:t>
      </w:r>
      <w:r>
        <w:rPr>
          <w:rFonts w:ascii="Times New Roman" w:eastAsia="Times New Roman" w:hAnsi="Times New Roman" w:cs="Times New Roman"/>
          <w:color w:val="000000"/>
        </w:rPr>
        <w:t>HCOO</w:t>
      </w:r>
      <w:r>
        <w:rPr>
          <w:rFonts w:ascii="Times New Roman" w:eastAsia="Times New Roman" w:hAnsi="Times New Roman" w:cs="Times New Roman"/>
          <w:color w:val="000000"/>
          <w:vertAlign w:val="superscript"/>
        </w:rPr>
        <w:t>-</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，电极方程式为：</w:t>
      </w:r>
      <w:r>
        <w:rPr>
          <w:rFonts w:ascii="Times New Roman" w:eastAsia="Times New Roman" w:hAnsi="Times New Roman" w:cs="Times New Roman"/>
          <w:color w:val="000000"/>
        </w:rPr>
        <w:t>2HCHO+4OH</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2e</w:t>
      </w:r>
      <w:r>
        <w:rPr>
          <w:rFonts w:ascii="宋体" w:eastAsia="宋体" w:hAnsi="宋体" w:cs="宋体"/>
          <w:color w:val="000000"/>
          <w:vertAlign w:val="superscript"/>
        </w:rPr>
        <w:t>﹣</w:t>
      </w:r>
      <w:r>
        <w:rPr>
          <w:rFonts w:ascii="Times New Roman" w:eastAsia="Times New Roman" w:hAnsi="Times New Roman" w:cs="Times New Roman"/>
          <w:color w:val="000000"/>
        </w:rPr>
        <w:t>═2HCOO</w:t>
      </w:r>
      <w:r>
        <w:rPr>
          <w:rFonts w:ascii="宋体" w:eastAsia="宋体" w:hAnsi="宋体" w:cs="宋体"/>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CuRu</w:t>
      </w:r>
      <w:r>
        <w:rPr>
          <w:rFonts w:ascii="宋体" w:eastAsia="宋体" w:hAnsi="宋体" w:cs="宋体"/>
          <w:color w:val="000000"/>
        </w:rPr>
        <w:t>为正极，</w:t>
      </w:r>
      <w:r>
        <w:object>
          <v:shape id="_x0000_i1046" type="#_x0000_t75" alt="学科网(www.zxxk.com)--教育资源门户，提供试卷、教案、课件、论文、素材以及各类教学资源下载，还有大量而丰富的教学相关资讯！" style="width:25.2pt;height:19.2pt" o:ole="" coordsize="21600,21600" o:preferrelative="t" filled="f" stroked="f">
            <v:stroke joinstyle="miter"/>
            <v:imagedata r:id="rId57" o:title="eqId0f3b22c7fcd6aef75aa2119ad593692c"/>
            <o:lock v:ext="edit" aspectratio="t"/>
            <w10:anchorlock/>
          </v:shape>
          <o:OLEObject Type="Embed" ProgID="Equation.DSMT4" ShapeID="_x0000_i1046" DrawAspect="Content" ObjectID="_1468075746" r:id="rId58"/>
        </w:object>
      </w:r>
      <w:r>
        <w:rPr>
          <w:rFonts w:ascii="宋体" w:eastAsia="宋体" w:hAnsi="宋体" w:cs="宋体"/>
          <w:color w:val="000000"/>
        </w:rPr>
        <w:t>得到电子生成</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，电极方程式为：</w:t>
      </w:r>
      <w:r>
        <w:object>
          <v:shape id="_x0000_i1047" type="#_x0000_t75" alt="学科网(www.zxxk.com)--教育资源门户，提供试卷、教案、课件、论文、素材以及各类教学资源下载，还有大量而丰富的教学相关资讯！" style="width:36pt;height:18.7pt" o:ole="" coordsize="21600,21600" o:preferrelative="t" filled="f" stroked="f">
            <v:stroke joinstyle="miter"/>
            <v:imagedata r:id="rId55" o:title="eqId0ad0d0002650f069c04e59980f895f0b"/>
            <o:lock v:ext="edit" aspectratio="t"/>
            <w10:anchorlock/>
          </v:shape>
          <o:OLEObject Type="Embed" ProgID="Equation.DSMT4" ShapeID="_x0000_i1047" DrawAspect="Content" ObjectID="_1468075747" r:id="rId59"/>
        </w:object>
      </w:r>
      <w:r>
        <w:rPr>
          <w:rFonts w:ascii="Times New Roman" w:eastAsia="Times New Roman" w:hAnsi="Times New Roman" w:cs="Times New Roman"/>
          <w:color w:val="000000"/>
        </w:rPr>
        <w:t>6H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O+8e</w:t>
      </w:r>
      <w:r>
        <w:rPr>
          <w:rFonts w:ascii="宋体" w:eastAsia="宋体" w:hAnsi="宋体" w:cs="宋体"/>
          <w:color w:val="000000"/>
          <w:vertAlign w:val="superscript"/>
        </w:rPr>
        <w:t>﹣</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↑+9OH</w:t>
      </w:r>
      <w:r>
        <w:rPr>
          <w:rFonts w:ascii="宋体" w:eastAsia="宋体" w:hAnsi="宋体" w:cs="宋体"/>
          <w:color w:val="000000"/>
          <w:vertAlign w:val="superscript"/>
        </w:rPr>
        <w:t>﹣</w:t>
      </w:r>
      <w:r>
        <w:rPr>
          <w:rFonts w:ascii="宋体" w:eastAsia="宋体" w:hAnsi="宋体" w:cs="宋体"/>
          <w:color w:val="000000"/>
        </w:rPr>
        <w:t>，以此解答。</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w:t>
      </w:r>
      <w:r>
        <w:rPr>
          <w:rFonts w:ascii="Times New Roman" w:eastAsia="Times New Roman" w:hAnsi="Times New Roman" w:cs="Times New Roman"/>
          <w:color w:val="000000"/>
        </w:rPr>
        <w:t>CuAg</w:t>
      </w:r>
      <w:r>
        <w:rPr>
          <w:rFonts w:ascii="宋体" w:eastAsia="宋体" w:hAnsi="宋体" w:cs="宋体"/>
          <w:color w:val="000000"/>
        </w:rPr>
        <w:t>为负极，</w:t>
      </w:r>
      <w:r>
        <w:rPr>
          <w:rFonts w:ascii="Times New Roman" w:eastAsia="Times New Roman" w:hAnsi="Times New Roman" w:cs="Times New Roman"/>
          <w:color w:val="000000"/>
        </w:rPr>
        <w:t>HCHO</w:t>
      </w:r>
      <w:r>
        <w:rPr>
          <w:rFonts w:ascii="宋体" w:eastAsia="宋体" w:hAnsi="宋体" w:cs="宋体"/>
          <w:color w:val="000000"/>
        </w:rPr>
        <w:t>失去电子生成</w:t>
      </w:r>
      <w:r>
        <w:rPr>
          <w:rFonts w:ascii="Times New Roman" w:eastAsia="Times New Roman" w:hAnsi="Times New Roman" w:cs="Times New Roman"/>
          <w:color w:val="000000"/>
        </w:rPr>
        <w:t>HCOO</w:t>
      </w:r>
      <w:r>
        <w:rPr>
          <w:rFonts w:ascii="Times New Roman" w:eastAsia="Times New Roman" w:hAnsi="Times New Roman" w:cs="Times New Roman"/>
          <w:color w:val="000000"/>
          <w:vertAlign w:val="superscript"/>
        </w:rPr>
        <w:t>-</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，根据得失电子守恒和电荷守恒配平电极方程式为：</w:t>
      </w:r>
      <w:r>
        <w:rPr>
          <w:rFonts w:ascii="Times New Roman" w:eastAsia="Times New Roman" w:hAnsi="Times New Roman" w:cs="Times New Roman"/>
          <w:color w:val="000000"/>
        </w:rPr>
        <w:t>2HCHO+4OH</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2e</w:t>
      </w:r>
      <w:r>
        <w:rPr>
          <w:rFonts w:ascii="宋体" w:eastAsia="宋体" w:hAnsi="宋体" w:cs="宋体"/>
          <w:color w:val="000000"/>
          <w:vertAlign w:val="superscript"/>
        </w:rPr>
        <w:t>﹣</w:t>
      </w:r>
      <w:r>
        <w:rPr>
          <w:rFonts w:ascii="Times New Roman" w:eastAsia="Times New Roman" w:hAnsi="Times New Roman" w:cs="Times New Roman"/>
          <w:color w:val="000000"/>
        </w:rPr>
        <w:t>═2HCOO</w:t>
      </w:r>
      <w:r>
        <w:rPr>
          <w:rFonts w:ascii="宋体" w:eastAsia="宋体" w:hAnsi="宋体" w:cs="宋体"/>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．由分析可知，</w:t>
      </w:r>
      <w:r>
        <w:rPr>
          <w:rFonts w:ascii="Times New Roman" w:eastAsia="Times New Roman" w:hAnsi="Times New Roman" w:cs="Times New Roman"/>
          <w:color w:val="000000"/>
        </w:rPr>
        <w:t>CuRu</w:t>
      </w:r>
      <w:r>
        <w:rPr>
          <w:rFonts w:ascii="宋体" w:eastAsia="宋体" w:hAnsi="宋体" w:cs="宋体"/>
          <w:color w:val="000000"/>
        </w:rPr>
        <w:t>为正极，</w:t>
      </w:r>
      <w:r>
        <w:object>
          <v:shape id="_x0000_i1048" type="#_x0000_t75" alt="学科网(www.zxxk.com)--教育资源门户，提供试卷、教案、课件、论文、素材以及各类教学资源下载，还有大量而丰富的教学相关资讯！" style="width:25.2pt;height:19.2pt" o:ole="" coordsize="21600,21600" o:preferrelative="t" filled="f" stroked="f">
            <v:stroke joinstyle="miter"/>
            <v:imagedata r:id="rId57" o:title="eqId0f3b22c7fcd6aef75aa2119ad593692c"/>
            <o:lock v:ext="edit" aspectratio="t"/>
            <w10:anchorlock/>
          </v:shape>
          <o:OLEObject Type="Embed" ProgID="Equation.DSMT4" ShapeID="_x0000_i1048" DrawAspect="Content" ObjectID="_1468075748" r:id="rId60"/>
        </w:object>
      </w:r>
      <w:r>
        <w:rPr>
          <w:rFonts w:ascii="宋体" w:eastAsia="宋体" w:hAnsi="宋体" w:cs="宋体"/>
          <w:color w:val="000000"/>
        </w:rPr>
        <w:t>得到电子生成</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，根据得失电子守恒和电荷守恒配平电极方程式为：</w:t>
      </w:r>
      <w:r>
        <w:object>
          <v:shape id="_x0000_i1049" type="#_x0000_t75" alt="学科网(www.zxxk.com)--教育资源门户，提供试卷、教案、课件、论文、素材以及各类教学资源下载，还有大量而丰富的教学相关资讯！" style="width:36pt;height:18.7pt" o:ole="" coordsize="21600,21600" o:preferrelative="t" filled="f" stroked="f">
            <v:stroke joinstyle="miter"/>
            <v:imagedata r:id="rId55" o:title="eqId0ad0d0002650f069c04e59980f895f0b"/>
            <o:lock v:ext="edit" aspectratio="t"/>
            <w10:anchorlock/>
          </v:shape>
          <o:OLEObject Type="Embed" ProgID="Equation.DSMT4" ShapeID="_x0000_i1049" DrawAspect="Content" ObjectID="_1468075749" r:id="rId61"/>
        </w:object>
      </w:r>
      <w:r>
        <w:rPr>
          <w:rFonts w:ascii="Times New Roman" w:eastAsia="Times New Roman" w:hAnsi="Times New Roman" w:cs="Times New Roman"/>
          <w:color w:val="000000"/>
        </w:rPr>
        <w:t>6H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O+8e</w:t>
      </w:r>
      <w:r>
        <w:rPr>
          <w:rFonts w:ascii="宋体" w:eastAsia="宋体" w:hAnsi="宋体" w:cs="宋体"/>
          <w:color w:val="000000"/>
          <w:vertAlign w:val="superscript"/>
        </w:rPr>
        <w:t>﹣</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↑+9OH</w:t>
      </w:r>
      <w:r>
        <w:rPr>
          <w:rFonts w:ascii="宋体" w:eastAsia="宋体" w:hAnsi="宋体" w:cs="宋体"/>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．质子交换膜只允许</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通过，</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．由分析可知，负极电极方程式为：</w:t>
      </w:r>
      <w:r>
        <w:rPr>
          <w:rFonts w:ascii="Times New Roman" w:eastAsia="Times New Roman" w:hAnsi="Times New Roman" w:cs="Times New Roman"/>
          <w:color w:val="000000"/>
        </w:rPr>
        <w:t>2HCHO+4OH</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2e</w:t>
      </w:r>
      <w:r>
        <w:rPr>
          <w:rFonts w:ascii="宋体" w:eastAsia="宋体" w:hAnsi="宋体" w:cs="宋体"/>
          <w:color w:val="000000"/>
          <w:vertAlign w:val="superscript"/>
        </w:rPr>
        <w:t>﹣</w:t>
      </w:r>
      <w:r>
        <w:rPr>
          <w:rFonts w:ascii="Times New Roman" w:eastAsia="Times New Roman" w:hAnsi="Times New Roman" w:cs="Times New Roman"/>
          <w:color w:val="000000"/>
        </w:rPr>
        <w:t>═2HCOO</w:t>
      </w:r>
      <w:r>
        <w:rPr>
          <w:rFonts w:ascii="宋体" w:eastAsia="宋体" w:hAnsi="宋体" w:cs="宋体"/>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，正极电极方程式为：</w:t>
      </w:r>
      <w:r>
        <w:object>
          <v:shape id="_x0000_i1050" type="#_x0000_t75" alt="学科网(www.zxxk.com)--教育资源门户，提供试卷、教案、课件、论文、素材以及各类教学资源下载，还有大量而丰富的教学相关资讯！" style="width:36pt;height:18.7pt" o:ole="" coordsize="21600,21600" o:preferrelative="t" filled="f" stroked="f">
            <v:stroke joinstyle="miter"/>
            <v:imagedata r:id="rId55" o:title="eqId0ad0d0002650f069c04e59980f895f0b"/>
            <o:lock v:ext="edit" aspectratio="t"/>
            <w10:anchorlock/>
          </v:shape>
          <o:OLEObject Type="Embed" ProgID="Equation.DSMT4" ShapeID="_x0000_i1050" DrawAspect="Content" ObjectID="_1468075750" r:id="rId62"/>
        </w:object>
      </w:r>
      <w:r>
        <w:rPr>
          <w:rFonts w:ascii="Times New Roman" w:eastAsia="Times New Roman" w:hAnsi="Times New Roman" w:cs="Times New Roman"/>
          <w:color w:val="000000"/>
        </w:rPr>
        <w:t>6H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O+8e</w:t>
      </w:r>
      <w:r>
        <w:rPr>
          <w:rFonts w:ascii="宋体" w:eastAsia="宋体" w:hAnsi="宋体" w:cs="宋体"/>
          <w:color w:val="000000"/>
          <w:vertAlign w:val="superscript"/>
        </w:rPr>
        <w:t>﹣</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↑+9OH</w:t>
      </w:r>
      <w:r>
        <w:rPr>
          <w:rFonts w:ascii="宋体" w:eastAsia="宋体" w:hAnsi="宋体" w:cs="宋体"/>
          <w:color w:val="000000"/>
          <w:vertAlign w:val="superscript"/>
        </w:rPr>
        <w:t>﹣</w:t>
      </w:r>
      <w:r>
        <w:rPr>
          <w:rFonts w:ascii="宋体" w:eastAsia="宋体" w:hAnsi="宋体" w:cs="宋体"/>
          <w:color w:val="000000"/>
        </w:rPr>
        <w:t>，总反应为</w:t>
      </w:r>
      <w:r>
        <w:rPr>
          <w:rFonts w:ascii="Times New Roman" w:eastAsia="Times New Roman" w:hAnsi="Times New Roman" w:cs="Times New Roman"/>
          <w:color w:val="000000"/>
        </w:rPr>
        <w:t>8HCHO+</w:t>
      </w:r>
      <w:r>
        <w:object>
          <v:shape id="_x0000_i1051" type="#_x0000_t75" alt="学科网(www.zxxk.com)--教育资源门户，提供试卷、教案、课件、论文、素材以及各类教学资源下载，还有大量而丰富的教学相关资讯！" style="width:36pt;height:18.7pt" o:ole="" coordsize="21600,21600" o:preferrelative="t" filled="f" stroked="f">
            <v:stroke joinstyle="miter"/>
            <v:imagedata r:id="rId55" o:title="eqId0ad0d0002650f069c04e59980f895f0b"/>
            <o:lock v:ext="edit" aspectratio="t"/>
            <w10:anchorlock/>
          </v:shape>
          <o:OLEObject Type="Embed" ProgID="Equation.DSMT4" ShapeID="_x0000_i1051" DrawAspect="Content" ObjectID="_1468075751" r:id="rId63"/>
        </w:object>
      </w:r>
      <w:r>
        <w:rPr>
          <w:rFonts w:ascii="Times New Roman" w:eastAsia="Times New Roman" w:hAnsi="Times New Roman" w:cs="Times New Roman"/>
          <w:color w:val="000000"/>
        </w:rPr>
        <w:t>7OH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object>
          <v:shape id="_x0000_i1052" type="#_x0000_t75" alt="学科网(www.zxxk.com)--教育资源门户，提供试卷、教案、课件、论文、素材以及各类教学资源下载，还有大量而丰富的教学相关资讯！" style="width:11.25pt;height:15.75pt" o:ole="" coordsize="21600,21600" o:preferrelative="t" filled="f" stroked="f">
            <v:stroke joinstyle="miter"/>
            <v:imagedata r:id="rId64" o:title="eqIdb60b79d8e0508249dedb7419e6d9eb59"/>
            <o:lock v:ext="edit" aspectratio="t"/>
            <w10:anchorlock/>
          </v:shape>
          <o:OLEObject Type="Embed" ProgID="Equation.DSMT4" ShapeID="_x0000_i1052" DrawAspect="Content" ObjectID="_1468075752" r:id="rId65"/>
        </w:object>
      </w:r>
      <w:r>
        <w:rPr>
          <w:rFonts w:ascii="Times New Roman" w:eastAsia="Times New Roman" w:hAnsi="Times New Roman" w:cs="Times New Roman"/>
          <w:color w:val="000000"/>
        </w:rPr>
        <w:t>+8HCOO</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+4 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，处理废水过程中消耗</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宋体" w:eastAsia="宋体" w:hAnsi="宋体" w:cs="宋体"/>
          <w:color w:val="000000"/>
        </w:rPr>
        <w:t>，溶液</w:t>
      </w:r>
      <w:r>
        <w:rPr>
          <w:rFonts w:ascii="Times New Roman" w:eastAsia="Times New Roman" w:hAnsi="Times New Roman" w:cs="Times New Roman"/>
          <w:color w:val="000000"/>
        </w:rPr>
        <w:t>pH</w:t>
      </w:r>
      <w:r>
        <w:rPr>
          <w:rFonts w:ascii="宋体" w:eastAsia="宋体" w:hAnsi="宋体" w:cs="宋体"/>
          <w:color w:val="000000"/>
        </w:rPr>
        <w:t>减小，需补加</w:t>
      </w:r>
      <w:r>
        <w:rPr>
          <w:rFonts w:ascii="Times New Roman" w:eastAsia="Times New Roman" w:hAnsi="Times New Roman" w:cs="Times New Roman"/>
          <w:color w:val="000000"/>
        </w:rPr>
        <w:t xml:space="preserve"> KOH</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Times New Roman" w:eastAsia="Times New Roman" w:hAnsi="Times New Roman" w:cs="Times New Roman"/>
          <w:color w:val="000000"/>
        </w:rPr>
        <w:t>NbO</w:t>
      </w:r>
      <w:r>
        <w:rPr>
          <w:rFonts w:ascii="宋体" w:eastAsia="宋体" w:hAnsi="宋体" w:cs="宋体"/>
          <w:color w:val="000000"/>
        </w:rPr>
        <w:t>的立方晶胞如图，晶胞参数为</w:t>
      </w:r>
      <w:r>
        <w:rPr>
          <w:rFonts w:ascii="Times New Roman" w:eastAsia="Times New Roman" w:hAnsi="Times New Roman" w:cs="Times New Roman"/>
          <w:color w:val="000000"/>
        </w:rPr>
        <w:t>anm</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的分数坐标为</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，阿伏加德罗常数的值</w:t>
      </w:r>
      <w:r>
        <w:rPr>
          <w:rFonts w:ascii="Times New Roman" w:eastAsia="Times New Roman" w:hAnsi="Times New Roman" w:cs="Times New Roman"/>
          <w:color w:val="000000"/>
        </w:rPr>
        <w:t>M</w:t>
      </w:r>
      <w:r>
        <w:rPr>
          <w:rFonts w:ascii="宋体" w:eastAsia="宋体" w:hAnsi="宋体" w:cs="宋体"/>
          <w:color w:val="000000"/>
        </w:rPr>
        <w:t>为</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A</w:t>
      </w:r>
      <w:r>
        <w:rPr>
          <w:rFonts w:ascii="宋体" w:eastAsia="宋体" w:hAnsi="宋体" w:cs="宋体"/>
          <w:color w:val="000000"/>
        </w:rPr>
        <w:t>，下列说法正确的是</w:t>
      </w:r>
    </w:p>
    <w:p>
      <w:pPr>
        <w:spacing w:line="360" w:lineRule="auto"/>
        <w:jc w:val="left"/>
        <w:textAlignment w:val="center"/>
        <w:rPr>
          <w:color w:val="000000"/>
        </w:rPr>
      </w:pPr>
      <w:r>
        <w:rPr>
          <w:color w:val="000000"/>
        </w:rPr>
        <w:drawing>
          <wp:inline distT="0" distB="0" distL="114300" distR="114300">
            <wp:extent cx="2524125" cy="1609725"/>
            <wp:effectExtent l="0" t="0" r="9525"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6"/>
                    <a:stretch>
                      <a:fillRect/>
                    </a:stretch>
                  </pic:blipFill>
                  <pic:spPr>
                    <a:xfrm>
                      <a:off x="0" y="0"/>
                      <a:ext cx="2524125" cy="16097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Nb</w:t>
      </w:r>
      <w:r>
        <w:rPr>
          <w:rFonts w:ascii="宋体" w:eastAsia="宋体" w:hAnsi="宋体" w:cs="宋体"/>
          <w:color w:val="000000"/>
        </w:rPr>
        <w:t>的配位数是</w:t>
      </w:r>
      <w:r>
        <w:rPr>
          <w:rFonts w:ascii="Times New Roman" w:eastAsia="Times New Roman" w:hAnsi="Times New Roman" w:cs="Times New Roman"/>
          <w:color w:val="000000"/>
        </w:rPr>
        <w:t>6</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Nb</w:t>
      </w:r>
      <w:r>
        <w:rPr>
          <w:rFonts w:ascii="宋体" w:eastAsia="宋体" w:hAnsi="宋体" w:cs="宋体"/>
          <w:color w:val="000000"/>
        </w:rPr>
        <w:t>和</w:t>
      </w:r>
      <w:r>
        <w:rPr>
          <w:rFonts w:ascii="Times New Roman" w:eastAsia="Times New Roman" w:hAnsi="Times New Roman" w:cs="Times New Roman"/>
          <w:color w:val="000000"/>
        </w:rPr>
        <w:t>O</w:t>
      </w:r>
      <w:r>
        <w:rPr>
          <w:rFonts w:ascii="宋体" w:eastAsia="宋体" w:hAnsi="宋体" w:cs="宋体"/>
          <w:color w:val="000000"/>
        </w:rPr>
        <w:t>最短距离为</w:t>
      </w:r>
      <w:r>
        <w:object>
          <v:shape id="_x0000_i1053" type="#_x0000_t75" alt="学科网(www.zxxk.com)--教育资源门户，提供试卷、教案、课件、论文、素材以及各类教学资源下载，还有大量而丰富的教学相关资讯！" style="width:18.75pt;height:30pt" o:ole="" coordsize="21600,21600" o:preferrelative="t" filled="f" stroked="f">
            <v:stroke joinstyle="miter"/>
            <v:imagedata r:id="rId67" o:title="eqId8d5989c84e320b504511f23eeb6e7357"/>
            <o:lock v:ext="edit" aspectratio="t"/>
            <w10:anchorlock/>
          </v:shape>
          <o:OLEObject Type="Embed" ProgID="Equation.DSMT4" ShapeID="_x0000_i1053" DrawAspect="Content" ObjectID="_1468075753" r:id="rId68"/>
        </w:object>
      </w:r>
      <w:r>
        <w:rPr>
          <w:rFonts w:ascii="Times New Roman" w:eastAsia="Times New Roman" w:hAnsi="Times New Roman" w:cs="Times New Roman"/>
          <w:color w:val="000000"/>
        </w:rPr>
        <w:t>anm</w:t>
      </w:r>
    </w:p>
    <w:p>
      <w:pPr>
        <w:spacing w:line="360" w:lineRule="auto"/>
        <w:jc w:val="left"/>
        <w:textAlignment w:val="center"/>
        <w:rPr>
          <w:color w:val="000000"/>
        </w:rPr>
      </w:pPr>
      <w:r>
        <w:rPr>
          <w:color w:val="000000"/>
        </w:rPr>
        <w:t xml:space="preserve">C. </w:t>
      </w:r>
      <w:r>
        <w:rPr>
          <w:rFonts w:ascii="宋体" w:eastAsia="宋体" w:hAnsi="宋体" w:cs="宋体"/>
          <w:color w:val="000000"/>
        </w:rPr>
        <w:t>晶体密度</w:t>
      </w:r>
      <w:r>
        <w:object>
          <v:shape id="_x0000_i1054" type="#_x0000_t75" alt="学科网(www.zxxk.com)--教育资源门户，提供试卷、教案、课件、论文、素材以及各类教学资源下载，还有大量而丰富的教学相关资讯！" style="width:125.4pt;height:36pt" o:ole="" coordsize="21600,21600" o:preferrelative="t" filled="f" stroked="f">
            <v:stroke joinstyle="miter"/>
            <v:imagedata r:id="rId69" o:title="eqId173d04c3ba6a40c70b3c7299f6dc1d2d"/>
            <o:lock v:ext="edit" aspectratio="t"/>
            <w10:anchorlock/>
          </v:shape>
          <o:OLEObject Type="Embed" ProgID="Equation.DSMT4" ShapeID="_x0000_i1054" DrawAspect="Content" ObjectID="_1468075754" r:id="rId70"/>
        </w:objec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M</w:t>
      </w:r>
      <w:r>
        <w:rPr>
          <w:rFonts w:ascii="宋体" w:eastAsia="宋体" w:hAnsi="宋体" w:cs="宋体"/>
          <w:color w:val="000000"/>
        </w:rPr>
        <w:t>的分数坐标为</w:t>
      </w:r>
      <w:r>
        <w:object>
          <v:shape id="_x0000_i1055" type="#_x0000_t75" alt="学科网(www.zxxk.com)--教育资源门户，提供试卷、教案、课件、论文、素材以及各类教学资源下载，还有大量而丰富的教学相关资讯！" style="width:46.5pt;height:31.5pt" o:ole="" coordsize="21600,21600" o:preferrelative="t" filled="f" stroked="f">
            <v:stroke joinstyle="miter"/>
            <v:imagedata r:id="rId71" o:title="eqIde01262ef5b97cfbc64a9920c30b4f195"/>
            <o:lock v:ext="edit" aspectratio="t"/>
            <w10:anchorlock/>
          </v:shape>
          <o:OLEObject Type="Embed" ProgID="Equation.DSMT4" ShapeID="_x0000_i1055" DrawAspect="Content" ObjectID="_1468075755" r:id="rId72"/>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．由图可知，</w:t>
      </w:r>
      <w:r>
        <w:rPr>
          <w:rFonts w:ascii="Times New Roman" w:eastAsia="Times New Roman" w:hAnsi="Times New Roman" w:cs="Times New Roman"/>
          <w:color w:val="000000"/>
        </w:rPr>
        <w:t>NbO</w:t>
      </w:r>
      <w:r>
        <w:rPr>
          <w:rFonts w:ascii="宋体" w:eastAsia="宋体" w:hAnsi="宋体" w:cs="宋体"/>
          <w:color w:val="000000"/>
        </w:rPr>
        <w:t>的立方晶胞中距离</w:t>
      </w:r>
      <w:r>
        <w:rPr>
          <w:rFonts w:ascii="Times New Roman" w:eastAsia="Times New Roman" w:hAnsi="Times New Roman" w:cs="Times New Roman"/>
          <w:color w:val="000000"/>
        </w:rPr>
        <w:t>Nb</w:t>
      </w:r>
      <w:r>
        <w:rPr>
          <w:rFonts w:ascii="宋体" w:eastAsia="宋体" w:hAnsi="宋体" w:cs="宋体"/>
          <w:color w:val="000000"/>
        </w:rPr>
        <w:t>原子最近且距离相等的</w:t>
      </w:r>
      <w:r>
        <w:rPr>
          <w:rFonts w:ascii="Times New Roman" w:eastAsia="Times New Roman" w:hAnsi="Times New Roman" w:cs="Times New Roman"/>
          <w:color w:val="000000"/>
        </w:rPr>
        <w:t>O</w:t>
      </w:r>
      <w:r>
        <w:rPr>
          <w:rFonts w:ascii="宋体" w:eastAsia="宋体" w:hAnsi="宋体" w:cs="宋体"/>
          <w:color w:val="000000"/>
        </w:rPr>
        <w:t>原子有</w:t>
      </w:r>
      <w:r>
        <w:rPr>
          <w:rFonts w:ascii="Times New Roman" w:eastAsia="Times New Roman" w:hAnsi="Times New Roman" w:cs="Times New Roman"/>
          <w:color w:val="000000"/>
        </w:rPr>
        <w:t>4</w:t>
      </w:r>
      <w:r>
        <w:rPr>
          <w:rFonts w:ascii="宋体" w:eastAsia="宋体" w:hAnsi="宋体" w:cs="宋体"/>
          <w:color w:val="000000"/>
        </w:rPr>
        <w:t>个，</w:t>
      </w:r>
      <w:r>
        <w:rPr>
          <w:rFonts w:ascii="Times New Roman" w:eastAsia="Times New Roman" w:hAnsi="Times New Roman" w:cs="Times New Roman"/>
          <w:color w:val="000000"/>
        </w:rPr>
        <w:t>Nb</w:t>
      </w:r>
      <w:r>
        <w:rPr>
          <w:rFonts w:ascii="宋体" w:eastAsia="宋体" w:hAnsi="宋体" w:cs="宋体"/>
          <w:color w:val="000000"/>
        </w:rPr>
        <w:t>的配位数是</w:t>
      </w:r>
      <w:r>
        <w:rPr>
          <w:rFonts w:ascii="Times New Roman" w:eastAsia="Times New Roman" w:hAnsi="Times New Roman" w:cs="Times New Roman"/>
          <w:color w:val="000000"/>
        </w:rPr>
        <w:t>4</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．由图可知，</w:t>
      </w:r>
      <w:r>
        <w:rPr>
          <w:rFonts w:ascii="Times New Roman" w:eastAsia="Times New Roman" w:hAnsi="Times New Roman" w:cs="Times New Roman"/>
          <w:color w:val="000000"/>
        </w:rPr>
        <w:t>Nb</w:t>
      </w:r>
      <w:r>
        <w:rPr>
          <w:rFonts w:ascii="宋体" w:eastAsia="宋体" w:hAnsi="宋体" w:cs="宋体"/>
          <w:color w:val="000000"/>
        </w:rPr>
        <w:t>和</w:t>
      </w:r>
      <w:r>
        <w:rPr>
          <w:rFonts w:ascii="Times New Roman" w:eastAsia="Times New Roman" w:hAnsi="Times New Roman" w:cs="Times New Roman"/>
          <w:color w:val="000000"/>
        </w:rPr>
        <w:t>O</w:t>
      </w:r>
      <w:r>
        <w:rPr>
          <w:rFonts w:ascii="宋体" w:eastAsia="宋体" w:hAnsi="宋体" w:cs="宋体"/>
          <w:color w:val="000000"/>
        </w:rPr>
        <w:t>最短距离为边长的</w:t>
      </w:r>
      <w:r>
        <w:object>
          <v:shape id="_x0000_i1056" type="#_x0000_t75" alt="学科网(www.zxxk.com)--教育资源门户，提供试卷、教案、课件、论文、素材以及各类教学资源下载，还有大量而丰富的教学相关资讯！" style="width:11.9pt;height:31.3pt" o:ole="" coordsize="21600,21600" o:preferrelative="t" filled="f" stroked="f">
            <v:stroke joinstyle="miter"/>
            <v:imagedata r:id="rId73" o:title="eqIdf89eef3148f2d4d09379767b4af69132"/>
            <o:lock v:ext="edit" aspectratio="t"/>
            <w10:anchorlock/>
          </v:shape>
          <o:OLEObject Type="Embed" ProgID="Equation.DSMT4" ShapeID="_x0000_i1056" DrawAspect="Content" ObjectID="_1468075756" r:id="rId74"/>
        </w:object>
      </w:r>
      <w:r>
        <w:rPr>
          <w:rFonts w:ascii="宋体" w:eastAsia="宋体" w:hAnsi="宋体" w:cs="宋体"/>
          <w:color w:val="000000"/>
        </w:rPr>
        <w:t>，晶胞参数为</w:t>
      </w:r>
      <w:r>
        <w:rPr>
          <w:rFonts w:ascii="Times New Roman" w:eastAsia="Times New Roman" w:hAnsi="Times New Roman" w:cs="Times New Roman"/>
          <w:color w:val="000000"/>
        </w:rPr>
        <w:t>anm</w:t>
      </w:r>
      <w:r>
        <w:rPr>
          <w:rFonts w:ascii="宋体" w:eastAsia="宋体" w:hAnsi="宋体" w:cs="宋体"/>
          <w:color w:val="000000"/>
        </w:rPr>
        <w:t>，</w:t>
      </w:r>
      <w:r>
        <w:rPr>
          <w:rFonts w:ascii="Times New Roman" w:eastAsia="Times New Roman" w:hAnsi="Times New Roman" w:cs="Times New Roman"/>
          <w:color w:val="000000"/>
        </w:rPr>
        <w:t>Nb</w:t>
      </w:r>
      <w:r>
        <w:rPr>
          <w:rFonts w:ascii="宋体" w:eastAsia="宋体" w:hAnsi="宋体" w:cs="宋体"/>
          <w:color w:val="000000"/>
        </w:rPr>
        <w:t>和</w:t>
      </w:r>
      <w:r>
        <w:rPr>
          <w:rFonts w:ascii="Times New Roman" w:eastAsia="Times New Roman" w:hAnsi="Times New Roman" w:cs="Times New Roman"/>
          <w:color w:val="000000"/>
        </w:rPr>
        <w:t>O</w:t>
      </w:r>
      <w:r>
        <w:rPr>
          <w:rFonts w:ascii="宋体" w:eastAsia="宋体" w:hAnsi="宋体" w:cs="宋体"/>
          <w:color w:val="000000"/>
        </w:rPr>
        <w:t>最短距离为</w:t>
      </w:r>
      <w:r>
        <w:object>
          <v:shape id="_x0000_i1057" type="#_x0000_t75" alt="学科网(www.zxxk.com)--教育资源门户，提供试卷、教案、课件、论文、素材以及各类教学资源下载，还有大量而丰富的教学相关资讯！" style="width:11.9pt;height:31.3pt" o:ole="" coordsize="21600,21600" o:preferrelative="t" filled="f" stroked="f">
            <v:stroke joinstyle="miter"/>
            <v:imagedata r:id="rId73" o:title="eqIdf89eef3148f2d4d09379767b4af69132"/>
            <o:lock v:ext="edit" aspectratio="t"/>
            <w10:anchorlock/>
          </v:shape>
          <o:OLEObject Type="Embed" ProgID="Equation.DSMT4" ShapeID="_x0000_i1057" DrawAspect="Content" ObjectID="_1468075757" r:id="rId75"/>
        </w:object>
      </w:r>
      <w:r>
        <w:rPr>
          <w:rFonts w:ascii="Times New Roman" w:eastAsia="Times New Roman" w:hAnsi="Times New Roman" w:cs="Times New Roman"/>
          <w:color w:val="000000"/>
        </w:rPr>
        <w:t>anm</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．根据均摊法计算可知，</w:t>
      </w:r>
      <w:r>
        <w:rPr>
          <w:rFonts w:ascii="Times New Roman" w:eastAsia="Times New Roman" w:hAnsi="Times New Roman" w:cs="Times New Roman"/>
          <w:color w:val="000000"/>
        </w:rPr>
        <w:t>Nb</w:t>
      </w:r>
      <w:r>
        <w:rPr>
          <w:rFonts w:ascii="宋体" w:eastAsia="宋体" w:hAnsi="宋体" w:cs="宋体"/>
          <w:color w:val="000000"/>
        </w:rPr>
        <w:t>的个数为</w:t>
      </w:r>
      <w:r>
        <w:rPr>
          <w:rFonts w:ascii="Times New Roman" w:eastAsia="Times New Roman" w:hAnsi="Times New Roman" w:cs="Times New Roman"/>
          <w:color w:val="000000"/>
        </w:rPr>
        <w:t>6×</w:t>
      </w:r>
      <w:r>
        <w:object>
          <v:shape id="_x0000_i1058" type="#_x0000_t75" alt="学科网(www.zxxk.com)--教育资源门户，提供试卷、教案、课件、论文、素材以及各类教学资源下载，还有大量而丰富的教学相关资讯！" style="width:11.9pt;height:31.3pt" o:ole="" coordsize="21600,21600" o:preferrelative="t" filled="f" stroked="f">
            <v:stroke joinstyle="miter"/>
            <v:imagedata r:id="rId73" o:title="eqIdf89eef3148f2d4d09379767b4af69132"/>
            <o:lock v:ext="edit" aspectratio="t"/>
            <w10:anchorlock/>
          </v:shape>
          <o:OLEObject Type="Embed" ProgID="Equation.DSMT4" ShapeID="_x0000_i1058" DrawAspect="Content" ObjectID="_1468075758" r:id="rId76"/>
        </w:objec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O</w:t>
      </w:r>
      <w:r>
        <w:rPr>
          <w:rFonts w:ascii="宋体" w:eastAsia="宋体" w:hAnsi="宋体" w:cs="宋体"/>
          <w:color w:val="000000"/>
        </w:rPr>
        <w:t>的个数为</w:t>
      </w:r>
      <w:r>
        <w:rPr>
          <w:rFonts w:ascii="Times New Roman" w:eastAsia="Times New Roman" w:hAnsi="Times New Roman" w:cs="Times New Roman"/>
          <w:color w:val="000000"/>
        </w:rPr>
        <w:t>12×</w:t>
      </w:r>
      <w:r>
        <w:object>
          <v:shape id="_x0000_i1059" type="#_x0000_t75" alt="学科网(www.zxxk.com)--教育资源门户，提供试卷、教案、课件、论文、素材以及各类教学资源下载，还有大量而丰富的教学相关资讯！" style="width:11.25pt;height:27.75pt" o:ole="" coordsize="21600,21600" o:preferrelative="t" filled="f" stroked="f">
            <v:stroke joinstyle="miter"/>
            <v:imagedata r:id="rId77" o:title="eqId56d266a04f3dc7483eddbc26c5e487db"/>
            <o:lock v:ext="edit" aspectratio="t"/>
            <w10:anchorlock/>
          </v:shape>
          <o:OLEObject Type="Embed" ProgID="Equation.DSMT4" ShapeID="_x0000_i1059" DrawAspect="Content" ObjectID="_1468075759" r:id="rId78"/>
        </w:object>
      </w:r>
      <w:r>
        <w:rPr>
          <w:rFonts w:ascii="Times New Roman" w:eastAsia="Times New Roman" w:hAnsi="Times New Roman" w:cs="Times New Roman"/>
          <w:color w:val="000000"/>
        </w:rPr>
        <w:t>=3</w:t>
      </w:r>
      <w:r>
        <w:rPr>
          <w:rFonts w:ascii="宋体" w:eastAsia="宋体" w:hAnsi="宋体" w:cs="宋体"/>
          <w:color w:val="000000"/>
        </w:rPr>
        <w:t>，即晶胞中含有</w:t>
      </w:r>
      <w:r>
        <w:rPr>
          <w:rFonts w:ascii="Times New Roman" w:eastAsia="Times New Roman" w:hAnsi="Times New Roman" w:cs="Times New Roman"/>
          <w:color w:val="000000"/>
        </w:rPr>
        <w:t>3</w:t>
      </w:r>
      <w:r>
        <w:rPr>
          <w:rFonts w:ascii="宋体" w:eastAsia="宋体" w:hAnsi="宋体" w:cs="宋体"/>
          <w:color w:val="000000"/>
        </w:rPr>
        <w:t>个</w:t>
      </w:r>
      <w:r>
        <w:rPr>
          <w:rFonts w:ascii="Times New Roman" w:eastAsia="Times New Roman" w:hAnsi="Times New Roman" w:cs="Times New Roman"/>
          <w:color w:val="000000"/>
        </w:rPr>
        <w:t>NbO</w:t>
      </w:r>
      <w:r>
        <w:rPr>
          <w:rFonts w:ascii="宋体" w:eastAsia="宋体" w:hAnsi="宋体" w:cs="宋体"/>
          <w:color w:val="000000"/>
        </w:rPr>
        <w:t>，晶胞密度为</w:t>
      </w:r>
      <w:r>
        <w:rPr>
          <w:rFonts w:ascii="Times New Roman" w:eastAsia="Times New Roman" w:hAnsi="Times New Roman" w:cs="Times New Roman"/>
          <w:color w:val="000000"/>
        </w:rPr>
        <w:t>ρ=</w:t>
      </w:r>
      <w:r>
        <w:object>
          <v:shape id="_x0000_i1060" type="#_x0000_t75" alt="学科网(www.zxxk.com)--教育资源门户，提供试卷、教案、课件、论文、素材以及各类教学资源下载，还有大量而丰富的教学相关资讯！" style="width:184.2pt;height:58.8pt" o:ole="" coordsize="21600,21600" o:preferrelative="t" filled="f" stroked="f">
            <v:stroke joinstyle="miter"/>
            <v:imagedata r:id="rId79" o:title="eqId25745191a56c730139f8efb1204fc997"/>
            <o:lock v:ext="edit" aspectratio="t"/>
            <w10:anchorlock/>
          </v:shape>
          <o:OLEObject Type="Embed" ProgID="Equation.DSMT4" ShapeID="_x0000_i1060" DrawAspect="Content" ObjectID="_1468075760" r:id="rId80"/>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的分数坐标为（</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位于正方体的面心，</w:t>
      </w:r>
      <w:r>
        <w:rPr>
          <w:rFonts w:ascii="Times New Roman" w:eastAsia="Times New Roman" w:hAnsi="Times New Roman" w:cs="Times New Roman"/>
          <w:color w:val="000000"/>
        </w:rPr>
        <w:t>M</w:t>
      </w:r>
      <w:r>
        <w:rPr>
          <w:rFonts w:ascii="宋体" w:eastAsia="宋体" w:hAnsi="宋体" w:cs="宋体"/>
          <w:color w:val="000000"/>
        </w:rPr>
        <w:t>的分数坐标为（</w:t>
      </w:r>
      <w:r>
        <w:object>
          <v:shape id="_x0000_i1061" type="#_x0000_t75" alt="学科网(www.zxxk.com)--教育资源门户，提供试卷、教案、课件、论文、素材以及各类教学资源下载，还有大量而丰富的教学相关资讯！" style="width:11.9pt;height:31.3pt" o:ole="" coordsize="21600,21600" o:preferrelative="t" filled="f" stroked="f">
            <v:stroke joinstyle="miter"/>
            <v:imagedata r:id="rId73" o:title="eqIdf89eef3148f2d4d09379767b4af69132"/>
            <o:lock v:ext="edit" aspectratio="t"/>
            <w10:anchorlock/>
          </v:shape>
          <o:OLEObject Type="Embed" ProgID="Equation.DSMT4" ShapeID="_x0000_i1061" DrawAspect="Content" ObjectID="_1468075761" r:id="rId81"/>
        </w:object>
      </w:r>
      <w:r>
        <w:rPr>
          <w:rFonts w:ascii="宋体" w:eastAsia="宋体" w:hAnsi="宋体" w:cs="宋体"/>
          <w:color w:val="000000"/>
        </w:rPr>
        <w:t>，</w:t>
      </w:r>
      <w:r>
        <w:object>
          <v:shape id="_x0000_i1062" type="#_x0000_t75" alt="学科网(www.zxxk.com)--教育资源门户，提供试卷、教案、课件、论文、素材以及各类教学资源下载，还有大量而丰富的教学相关资讯！" style="width:11.9pt;height:31.3pt" o:ole="" coordsize="21600,21600" o:preferrelative="t" filled="f" stroked="f">
            <v:stroke joinstyle="miter"/>
            <v:imagedata r:id="rId73" o:title="eqIdf89eef3148f2d4d09379767b4af69132"/>
            <o:lock v:ext="edit" aspectratio="t"/>
            <w10:anchorlock/>
          </v:shape>
          <o:OLEObject Type="Embed" ProgID="Equation.DSMT4" ShapeID="_x0000_i1062" DrawAspect="Content" ObjectID="_1468075762" r:id="rId82"/>
        </w:object>
      </w:r>
      <w:r>
        <w:rPr>
          <w:rFonts w:ascii="宋体" w:eastAsia="宋体" w:hAnsi="宋体" w:cs="宋体"/>
          <w:color w:val="000000"/>
        </w:rPr>
        <w:t>，</w:t>
      </w:r>
      <w:r>
        <w:object>
          <v:shape id="_x0000_i1063" type="#_x0000_t75" alt="学科网(www.zxxk.com)--教育资源门户，提供试卷、教案、课件、论文、素材以及各类教学资源下载，还有大量而丰富的教学相关资讯！" style="width:11.9pt;height:31.3pt" o:ole="" coordsize="21600,21600" o:preferrelative="t" filled="f" stroked="f">
            <v:stroke joinstyle="miter"/>
            <v:imagedata r:id="rId73" o:title="eqIdf89eef3148f2d4d09379767b4af69132"/>
            <o:lock v:ext="edit" aspectratio="t"/>
            <w10:anchorlock/>
          </v:shape>
          <o:OLEObject Type="Embed" ProgID="Equation.DSMT4" ShapeID="_x0000_i1063" DrawAspect="Content" ObjectID="_1468075763" r:id="rId83"/>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废弃电池中锰可通过浸取回收。某温度下，</w:t>
      </w:r>
      <w:r>
        <w:rPr>
          <w:rFonts w:ascii="Times New Roman" w:eastAsia="Times New Roman" w:hAnsi="Times New Roman" w:cs="Times New Roman"/>
          <w:color w:val="000000"/>
        </w:rPr>
        <w:t>MnSO</w:t>
      </w:r>
      <w:r>
        <w:rPr>
          <w:color w:val="000000"/>
          <w:vertAlign w:val="subscript"/>
        </w:rPr>
        <w:t>4</w:t>
      </w:r>
      <w:r>
        <w:rPr>
          <w:rFonts w:ascii="宋体" w:eastAsia="宋体" w:hAnsi="宋体" w:cs="宋体"/>
          <w:color w:val="000000"/>
        </w:rPr>
        <w:t>在不同浓度的</w:t>
      </w:r>
      <w:r>
        <w:rPr>
          <w:rFonts w:ascii="Times New Roman" w:eastAsia="Times New Roman" w:hAnsi="Times New Roman" w:cs="Times New Roman"/>
          <w:color w:val="000000"/>
        </w:rPr>
        <w:t>KOH</w:t>
      </w:r>
      <w:r>
        <w:rPr>
          <w:rFonts w:ascii="宋体" w:eastAsia="宋体" w:hAnsi="宋体" w:cs="宋体"/>
          <w:color w:val="000000"/>
        </w:rPr>
        <w:t>水溶液中，若</w:t>
      </w:r>
      <w:r>
        <w:rPr>
          <w:rFonts w:ascii="Times New Roman" w:eastAsia="Times New Roman" w:hAnsi="Times New Roman" w:cs="Times New Roman"/>
          <w:color w:val="000000"/>
        </w:rPr>
        <w:t>Mn(Ⅱ)</w:t>
      </w:r>
      <w:r>
        <w:rPr>
          <w:rFonts w:ascii="宋体" w:eastAsia="宋体" w:hAnsi="宋体" w:cs="宋体"/>
          <w:color w:val="000000"/>
        </w:rPr>
        <w:t>的分布系数</w:t>
      </w:r>
      <w:r>
        <w:rPr>
          <w:rFonts w:ascii="Times New Roman" w:eastAsia="Times New Roman" w:hAnsi="Times New Roman" w:cs="Times New Roman"/>
          <w:color w:val="000000"/>
        </w:rPr>
        <w:t>δ</w:t>
      </w:r>
      <w:r>
        <w:rPr>
          <w:rFonts w:ascii="宋体" w:eastAsia="宋体" w:hAnsi="宋体" w:cs="宋体"/>
          <w:color w:val="000000"/>
        </w:rPr>
        <w:t>与</w:t>
      </w:r>
      <w:r>
        <w:rPr>
          <w:rFonts w:ascii="Times New Roman" w:eastAsia="Times New Roman" w:hAnsi="Times New Roman" w:cs="Times New Roman"/>
          <w:color w:val="000000"/>
        </w:rPr>
        <w:t>pH</w:t>
      </w:r>
      <w:r>
        <w:rPr>
          <w:rFonts w:ascii="宋体" w:eastAsia="宋体" w:hAnsi="宋体" w:cs="宋体"/>
          <w:color w:val="000000"/>
        </w:rPr>
        <w:t>的关系如图。下列说法正确的是</w:t>
      </w:r>
    </w:p>
    <w:p>
      <w:pPr>
        <w:spacing w:line="360" w:lineRule="auto"/>
        <w:jc w:val="left"/>
        <w:textAlignment w:val="center"/>
        <w:rPr>
          <w:color w:val="000000"/>
        </w:rPr>
      </w:pPr>
      <w:r>
        <w:rPr>
          <w:color w:val="000000"/>
        </w:rPr>
        <w:drawing>
          <wp:inline distT="0" distB="0" distL="114300" distR="114300">
            <wp:extent cx="2819400" cy="196215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4"/>
                    <a:stretch>
                      <a:fillRect/>
                    </a:stretch>
                  </pic:blipFill>
                  <pic:spPr>
                    <a:xfrm>
                      <a:off x="0" y="0"/>
                      <a:ext cx="2819400" cy="19621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rPr>
          <w:rFonts w:ascii="Times New Roman" w:eastAsia="Times New Roman" w:hAnsi="Times New Roman" w:cs="Times New Roman"/>
          <w:color w:val="000000"/>
        </w:rPr>
        <w:t>Mn(OH)</w:t>
      </w:r>
      <w:r>
        <w:rPr>
          <w:color w:val="000000"/>
          <w:vertAlign w:val="subscript"/>
        </w:rPr>
        <w:t>2</w:t>
      </w:r>
      <w:r>
        <w:rPr>
          <w:rFonts w:ascii="宋体" w:eastAsia="宋体" w:hAnsi="宋体" w:cs="宋体"/>
          <w:color w:val="000000"/>
        </w:rPr>
        <w:t>难溶于水，具有两性；</w:t>
      </w:r>
      <w:r>
        <w:rPr>
          <w:rFonts w:ascii="Times New Roman" w:eastAsia="Times New Roman" w:hAnsi="Times New Roman" w:cs="Times New Roman"/>
          <w:color w:val="000000"/>
        </w:rPr>
        <w:t>δ(MnOH</w:t>
      </w:r>
      <w:r>
        <w:rPr>
          <w:color w:val="000000"/>
          <w:vertAlign w:val="superscript"/>
        </w:rPr>
        <w:t>+</w:t>
      </w:r>
      <w:r>
        <w:rPr>
          <w:rFonts w:ascii="Times New Roman" w:eastAsia="Times New Roman" w:hAnsi="Times New Roman" w:cs="Times New Roman"/>
          <w:color w:val="000000"/>
        </w:rPr>
        <w:t>)=</w:t>
      </w:r>
      <w:r>
        <w:object>
          <v:shape id="_x0000_i1064" type="#_x0000_t75" alt="学科网(www.zxxk.com)--教育资源门户，提供试卷、教案、课件、论文、素材以及各类教学资源下载，还有大量而丰富的教学相关资讯！" style="width:324pt;height:47.25pt" o:ole="" coordsize="21600,21600" o:preferrelative="t" filled="f" stroked="f">
            <v:stroke joinstyle="miter"/>
            <v:imagedata r:id="rId85" o:title="eqIdc5186227399f456852c9e5f2b4466d42"/>
            <o:lock v:ext="edit" aspectratio="t"/>
            <w10:anchorlock/>
          </v:shape>
          <o:OLEObject Type="Embed" ProgID="Equation.DSMT4" ShapeID="_x0000_i1064" DrawAspect="Content" ObjectID="_1468075764" r:id="rId86"/>
        </w:objec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曲线</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δ(MnOH</w:t>
      </w:r>
      <w:r>
        <w:rPr>
          <w:color w:val="000000"/>
          <w:vertAlign w:val="superscript"/>
        </w:rPr>
        <w:t>+</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O</w:t>
      </w:r>
      <w:r>
        <w:rPr>
          <w:rFonts w:ascii="宋体" w:eastAsia="宋体" w:hAnsi="宋体" w:cs="宋体"/>
          <w:color w:val="000000"/>
        </w:rPr>
        <w:t>点，</w:t>
      </w:r>
      <w:r>
        <w:object>
          <v:shape id="_x0000_i1065" type="#_x0000_t75" alt="学科网(www.zxxk.com)--教育资源门户，提供试卷、教案、课件、论文、素材以及各类教学资源下载，还有大量而丰富的教学相关资讯！" style="width:90.75pt;height:30.75pt" o:ole="" coordsize="21600,21600" o:preferrelative="t" filled="f" stroked="f">
            <v:stroke joinstyle="miter"/>
            <v:imagedata r:id="rId87" o:title="eqIddd96cf256fbd1acf6532e4b5805364c1"/>
            <o:lock v:ext="edit" aspectratio="t"/>
            <w10:anchorlock/>
          </v:shape>
          <o:OLEObject Type="Embed" ProgID="Equation.DSMT4" ShapeID="_x0000_i1065" DrawAspect="Content" ObjectID="_1468075765" r:id="rId88"/>
        </w:objec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P</w:t>
      </w:r>
      <w:r>
        <w:rPr>
          <w:rFonts w:ascii="宋体" w:eastAsia="宋体" w:hAnsi="宋体" w:cs="宋体"/>
          <w:color w:val="000000"/>
        </w:rPr>
        <w:t>点，</w:t>
      </w:r>
      <w:r>
        <w:rPr>
          <w:rFonts w:ascii="Times New Roman" w:eastAsia="Times New Roman" w:hAnsi="Times New Roman" w:cs="Times New Roman"/>
          <w:color w:val="000000"/>
        </w:rPr>
        <w:t>c(Mn</w:t>
      </w:r>
      <w:r>
        <w:rPr>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c(K</w:t>
      </w:r>
      <w:r>
        <w:rPr>
          <w:color w:val="000000"/>
          <w:vertAlign w:val="superscript"/>
        </w:rPr>
        <w:t>+</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Q</w:t>
      </w:r>
      <w:r>
        <w:rPr>
          <w:rFonts w:ascii="宋体" w:eastAsia="宋体" w:hAnsi="宋体" w:cs="宋体"/>
          <w:color w:val="000000"/>
        </w:rPr>
        <w:t>点，</w:t>
      </w:r>
      <w:r>
        <w:rPr>
          <w:rFonts w:ascii="Times New Roman" w:eastAsia="Times New Roman" w:hAnsi="Times New Roman" w:cs="Times New Roman"/>
          <w:color w:val="000000"/>
        </w:rPr>
        <w:t>c(</w:t>
      </w:r>
      <w:r>
        <w:object>
          <v:shape id="_x0000_i1066" type="#_x0000_t75" alt="学科网(www.zxxk.com)--教育资源门户，提供试卷、教案、课件、论文、素材以及各类教学资源下载，还有大量而丰富的教学相关资讯！" style="width:27pt;height:19pt" o:ole="" coordsize="21600,21600" o:preferrelative="t" filled="f" stroked="f">
            <v:stroke joinstyle="miter"/>
            <v:imagedata r:id="rId30" o:title="eqId3e467b1d06fca46dc6b0fb64aa7e4767"/>
            <o:lock v:ext="edit" aspectratio="t"/>
            <w10:anchorlock/>
          </v:shape>
          <o:OLEObject Type="Embed" ProgID="Equation.DSMT4" ShapeID="_x0000_i1066" DrawAspect="Content" ObjectID="_1468075766" r:id="rId89"/>
        </w:object>
      </w:r>
      <w:r>
        <w:rPr>
          <w:rFonts w:ascii="Times New Roman" w:eastAsia="Times New Roman" w:hAnsi="Times New Roman" w:cs="Times New Roman"/>
          <w:color w:val="000000"/>
        </w:rPr>
        <w:t>)=2c(MnOH</w:t>
      </w:r>
      <w:r>
        <w:rPr>
          <w:color w:val="000000"/>
          <w:vertAlign w:val="superscript"/>
        </w:rPr>
        <w:t>+</w:t>
      </w:r>
      <w:r>
        <w:rPr>
          <w:rFonts w:ascii="Times New Roman" w:eastAsia="Times New Roman" w:hAnsi="Times New Roman" w:cs="Times New Roman"/>
          <w:color w:val="000000"/>
        </w:rPr>
        <w:t>)+2c(</w:t>
      </w:r>
      <w:r>
        <w:object>
          <v:shape id="_x0000_i1067" type="#_x0000_t75" alt="学科网(www.zxxk.com)--教育资源门户，提供试卷、教案、课件、论文、素材以及各类教学资源下载，还有大量而丰富的教学相关资讯！" style="width:37pt;height:19pt" o:ole="" coordsize="21600,21600" o:preferrelative="t" filled="f" stroked="f">
            <v:stroke joinstyle="miter"/>
            <v:imagedata r:id="rId90" o:title="eqIda18b593fbc3876935fee510cd35ad194"/>
            <o:lock v:ext="edit" aspectratio="t"/>
            <w10:anchorlock/>
          </v:shape>
          <o:OLEObject Type="Embed" ProgID="Equation.DSMT4" ShapeID="_x0000_i1067" DrawAspect="Content" ObjectID="_1468075767" r:id="rId91"/>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eastAsia="Times New Roman" w:hAnsi="Times New Roman" w:cs="Times New Roman"/>
          <w:color w:val="000000"/>
        </w:rPr>
        <w:t>Mn(OH)</w:t>
      </w:r>
      <w:r>
        <w:rPr>
          <w:color w:val="000000"/>
          <w:vertAlign w:val="subscript"/>
        </w:rPr>
        <w:t>2</w:t>
      </w:r>
      <w:r>
        <w:rPr>
          <w:color w:val="000000"/>
        </w:rPr>
        <w:t>难溶于水，具有两性，某温度下，</w:t>
      </w:r>
      <w:r>
        <w:rPr>
          <w:rFonts w:ascii="Times New Roman" w:eastAsia="Times New Roman" w:hAnsi="Times New Roman" w:cs="Times New Roman"/>
          <w:color w:val="000000"/>
        </w:rPr>
        <w:t>MnSO</w:t>
      </w:r>
      <w:r>
        <w:rPr>
          <w:color w:val="000000"/>
          <w:vertAlign w:val="subscript"/>
        </w:rPr>
        <w:t>4</w:t>
      </w:r>
      <w:r>
        <w:rPr>
          <w:color w:val="000000"/>
        </w:rPr>
        <w:t>在不同浓度的</w:t>
      </w:r>
      <w:r>
        <w:rPr>
          <w:rFonts w:ascii="Times New Roman" w:eastAsia="Times New Roman" w:hAnsi="Times New Roman" w:cs="Times New Roman"/>
          <w:color w:val="000000"/>
        </w:rPr>
        <w:t>KOH</w:t>
      </w:r>
      <w:r>
        <w:rPr>
          <w:color w:val="000000"/>
        </w:rPr>
        <w:t>水溶液中，若</w:t>
      </w:r>
      <w:r>
        <w:rPr>
          <w:rFonts w:ascii="Times New Roman" w:eastAsia="Times New Roman" w:hAnsi="Times New Roman" w:cs="Times New Roman"/>
          <w:color w:val="000000"/>
        </w:rPr>
        <w:t>Mn(Ⅱ)</w:t>
      </w:r>
      <w:r>
        <w:rPr>
          <w:color w:val="000000"/>
        </w:rPr>
        <w:t>的分布系数</w:t>
      </w:r>
      <w:r>
        <w:rPr>
          <w:rFonts w:ascii="Times New Roman" w:eastAsia="Times New Roman" w:hAnsi="Times New Roman" w:cs="Times New Roman"/>
          <w:color w:val="000000"/>
        </w:rPr>
        <w:t>δ</w:t>
      </w:r>
      <w:r>
        <w:rPr>
          <w:color w:val="000000"/>
        </w:rPr>
        <w:t>与</w:t>
      </w:r>
      <w:r>
        <w:rPr>
          <w:rFonts w:ascii="Times New Roman" w:eastAsia="Times New Roman" w:hAnsi="Times New Roman" w:cs="Times New Roman"/>
          <w:color w:val="000000"/>
        </w:rPr>
        <w:t>pH</w:t>
      </w:r>
      <w:r>
        <w:rPr>
          <w:color w:val="000000"/>
        </w:rPr>
        <w:t>的关系如图，结合曲线变化和分布分数可知，</w:t>
      </w:r>
      <w:r>
        <w:rPr>
          <w:rFonts w:ascii="Times New Roman" w:eastAsia="Times New Roman" w:hAnsi="Times New Roman" w:cs="Times New Roman"/>
          <w:color w:val="000000"/>
        </w:rPr>
        <w:t>pH</w:t>
      </w:r>
      <w:r>
        <w:rPr>
          <w:color w:val="000000"/>
        </w:rPr>
        <w:t>较小时，</w:t>
      </w:r>
      <w:r>
        <w:rPr>
          <w:rFonts w:ascii="Times New Roman" w:eastAsia="Times New Roman" w:hAnsi="Times New Roman" w:cs="Times New Roman"/>
          <w:color w:val="000000"/>
        </w:rPr>
        <w:t>Mn</w:t>
      </w:r>
      <w:r>
        <w:rPr>
          <w:color w:val="000000"/>
        </w:rPr>
        <w:t>元素存在形式为</w:t>
      </w:r>
      <w:r>
        <w:rPr>
          <w:rFonts w:ascii="Times New Roman" w:eastAsia="Times New Roman" w:hAnsi="Times New Roman" w:cs="Times New Roman"/>
          <w:color w:val="000000"/>
        </w:rPr>
        <w:t>Mn</w:t>
      </w:r>
      <w:r>
        <w:rPr>
          <w:color w:val="000000"/>
          <w:vertAlign w:val="superscript"/>
        </w:rPr>
        <w:t>2+</w:t>
      </w:r>
      <w:r>
        <w:rPr>
          <w:color w:val="000000"/>
        </w:rPr>
        <w:t>，则曲线</w:t>
      </w:r>
      <w:r>
        <w:rPr>
          <w:rFonts w:ascii="Times New Roman" w:eastAsia="Times New Roman" w:hAnsi="Times New Roman" w:cs="Times New Roman"/>
          <w:color w:val="000000"/>
        </w:rPr>
        <w:t>x</w:t>
      </w:r>
      <w:r>
        <w:rPr>
          <w:color w:val="000000"/>
        </w:rPr>
        <w:t>为</w:t>
      </w:r>
      <w:r>
        <w:rPr>
          <w:rFonts w:ascii="Times New Roman" w:eastAsia="Times New Roman" w:hAnsi="Times New Roman" w:cs="Times New Roman"/>
          <w:color w:val="000000"/>
        </w:rPr>
        <w:t>Mn</w:t>
      </w:r>
      <w:r>
        <w:rPr>
          <w:color w:val="000000"/>
          <w:vertAlign w:val="superscript"/>
        </w:rPr>
        <w:t>2+</w:t>
      </w:r>
      <w:r>
        <w:rPr>
          <w:color w:val="000000"/>
        </w:rPr>
        <w:t>，曲线</w:t>
      </w:r>
      <w:r>
        <w:rPr>
          <w:rFonts w:ascii="Times New Roman" w:eastAsia="Times New Roman" w:hAnsi="Times New Roman" w:cs="Times New Roman"/>
          <w:color w:val="000000"/>
        </w:rPr>
        <w:t>y</w:t>
      </w:r>
      <w:r>
        <w:rPr>
          <w:color w:val="000000"/>
        </w:rPr>
        <w:t>为</w:t>
      </w:r>
      <w:r>
        <w:rPr>
          <w:rFonts w:ascii="Times New Roman" w:eastAsia="Times New Roman" w:hAnsi="Times New Roman" w:cs="Times New Roman"/>
          <w:color w:val="000000"/>
        </w:rPr>
        <w:t>MnOH</w:t>
      </w:r>
      <w:r>
        <w:rPr>
          <w:color w:val="000000"/>
          <w:vertAlign w:val="superscript"/>
        </w:rPr>
        <w:t>+</w:t>
      </w:r>
      <w:r>
        <w:rPr>
          <w:color w:val="000000"/>
        </w:rPr>
        <w:t>，曲线</w:t>
      </w:r>
      <w:r>
        <w:rPr>
          <w:rFonts w:ascii="Times New Roman" w:eastAsia="Times New Roman" w:hAnsi="Times New Roman" w:cs="Times New Roman"/>
          <w:color w:val="000000"/>
        </w:rPr>
        <w:t>z</w:t>
      </w:r>
      <w:r>
        <w:rPr>
          <w:color w:val="000000"/>
        </w:rPr>
        <w:t>为</w:t>
      </w:r>
      <w:r>
        <w:object>
          <v:shape id="_x0000_i1068"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92" o:title="eqId43284cac28f6c9aa171e48c1a82af3ae"/>
            <o:lock v:ext="edit" aspectratio="t"/>
            <w10:anchorlock/>
          </v:shape>
          <o:OLEObject Type="Embed" ProgID="Equation.DSMT4" ShapeID="_x0000_i1068" DrawAspect="Content" ObjectID="_1468075768" r:id="rId93"/>
        </w:object>
      </w:r>
      <w:r>
        <w:rPr>
          <w:color w:val="000000"/>
        </w:rPr>
        <w:t>，结合图象变化分析判断选项。</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color w:val="000000"/>
        </w:rPr>
        <w:t>．分析可知，</w:t>
      </w:r>
      <w:r>
        <w:rPr>
          <w:rFonts w:ascii="Times New Roman" w:eastAsia="Times New Roman" w:hAnsi="Times New Roman" w:cs="Times New Roman"/>
          <w:color w:val="000000"/>
        </w:rPr>
        <w:t>z</w:t>
      </w:r>
      <w:r>
        <w:rPr>
          <w:color w:val="000000"/>
        </w:rPr>
        <w:t>表示</w:t>
      </w:r>
      <w:r>
        <w:rPr>
          <w:rFonts w:ascii="Times New Roman" w:eastAsia="Times New Roman" w:hAnsi="Times New Roman" w:cs="Times New Roman"/>
          <w:color w:val="000000"/>
        </w:rPr>
        <w:t>δ(</w:t>
      </w:r>
      <w:r>
        <w:object>
          <v:shape id="_x0000_i1069"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92" o:title="eqId43284cac28f6c9aa171e48c1a82af3ae"/>
            <o:lock v:ext="edit" aspectratio="t"/>
            <w10:anchorlock/>
          </v:shape>
          <o:OLEObject Type="Embed" ProgID="Equation.DSMT4" ShapeID="_x0000_i1069" DrawAspect="Content" ObjectID="_1468075769" r:id="rId94"/>
        </w:object>
      </w:r>
      <w:r>
        <w:rPr>
          <w:rFonts w:ascii="Times New Roman" w:eastAsia="Times New Roman" w:hAnsi="Times New Roman" w:cs="Times New Roman"/>
          <w:color w:val="000000"/>
        </w:rPr>
        <w:t>)</w:t>
      </w:r>
      <w:r>
        <w:rPr>
          <w:color w:val="000000"/>
        </w:rPr>
        <w:t>，故</w:t>
      </w:r>
      <w:r>
        <w:rPr>
          <w:rFonts w:ascii="Times New Roman" w:eastAsia="Times New Roman" w:hAnsi="Times New Roman" w:cs="Times New Roman"/>
          <w:color w:val="000000"/>
        </w:rPr>
        <w:t>A</w:t>
      </w:r>
      <w:r>
        <w:rPr>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color w:val="000000"/>
        </w:rPr>
        <w:t>．图中</w:t>
      </w:r>
      <w:r>
        <w:rPr>
          <w:rFonts w:ascii="Times New Roman" w:eastAsia="Times New Roman" w:hAnsi="Times New Roman" w:cs="Times New Roman"/>
          <w:color w:val="000000"/>
        </w:rPr>
        <w:t>O</w:t>
      </w:r>
      <w:r>
        <w:rPr>
          <w:color w:val="000000"/>
        </w:rPr>
        <w:t>点存在电离平衡</w:t>
      </w:r>
      <w:r>
        <w:rPr>
          <w:rFonts w:ascii="Times New Roman" w:eastAsia="Times New Roman" w:hAnsi="Times New Roman" w:cs="Times New Roman"/>
          <w:color w:val="000000"/>
        </w:rPr>
        <w:t>Mn</w:t>
      </w:r>
      <w:r>
        <w:rPr>
          <w:color w:val="000000"/>
          <w:vertAlign w:val="superscript"/>
        </w:rPr>
        <w:t>2+</w:t>
      </w:r>
      <w:r>
        <w:rPr>
          <w:rFonts w:ascii="Times New Roman" w:eastAsia="Times New Roman" w:hAnsi="Times New Roman" w:cs="Times New Roman"/>
          <w:color w:val="000000"/>
        </w:rPr>
        <w:t>+OH</w:t>
      </w:r>
      <w:r>
        <w:rPr>
          <w:color w:val="000000"/>
          <w:vertAlign w:val="superscript"/>
        </w:rPr>
        <w:t>﹣</w:t>
      </w:r>
      <w:r>
        <w:rPr>
          <w:color w:val="000000"/>
        </w:rPr>
        <w:t>⇌</w:t>
      </w:r>
      <w:r>
        <w:rPr>
          <w:rFonts w:ascii="Times New Roman" w:eastAsia="Times New Roman" w:hAnsi="Times New Roman" w:cs="Times New Roman"/>
          <w:color w:val="000000"/>
        </w:rPr>
        <w:t>MnOH</w:t>
      </w:r>
      <w:r>
        <w:rPr>
          <w:color w:val="000000"/>
          <w:vertAlign w:val="superscript"/>
        </w:rPr>
        <w:t>+</w:t>
      </w:r>
      <w:r>
        <w:rPr>
          <w:color w:val="000000"/>
        </w:rPr>
        <w:t>，在</w:t>
      </w:r>
      <w:r>
        <w:rPr>
          <w:rFonts w:ascii="Times New Roman" w:eastAsia="Times New Roman" w:hAnsi="Times New Roman" w:cs="Times New Roman"/>
          <w:color w:val="000000"/>
        </w:rPr>
        <w:t>P</w:t>
      </w:r>
      <w:r>
        <w:rPr>
          <w:color w:val="000000"/>
        </w:rPr>
        <w:t>点时</w:t>
      </w:r>
      <w:r>
        <w:rPr>
          <w:rFonts w:ascii="Times New Roman" w:eastAsia="Times New Roman" w:hAnsi="Times New Roman" w:cs="Times New Roman"/>
          <w:color w:val="000000"/>
        </w:rPr>
        <w:t>c(Mn</w:t>
      </w:r>
      <w:r>
        <w:rPr>
          <w:color w:val="000000"/>
          <w:vertAlign w:val="superscript"/>
        </w:rPr>
        <w:t>2+</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c(MnOH</w:t>
      </w:r>
      <w:r>
        <w:rPr>
          <w:color w:val="000000"/>
          <w:vertAlign w:val="superscript"/>
        </w:rPr>
        <w:t>+</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pH</w:t>
      </w:r>
      <w:r>
        <w:rPr>
          <w:color w:val="000000"/>
        </w:rPr>
        <w:t>＝</w:t>
      </w:r>
      <w:r>
        <w:rPr>
          <w:rFonts w:ascii="Times New Roman" w:eastAsia="Times New Roman" w:hAnsi="Times New Roman" w:cs="Times New Roman"/>
          <w:color w:val="000000"/>
        </w:rPr>
        <w:t>10.2</w:t>
      </w:r>
      <w:r>
        <w:rPr>
          <w:color w:val="000000"/>
        </w:rPr>
        <w:t>，</w:t>
      </w:r>
      <w:r>
        <w:rPr>
          <w:rFonts w:ascii="Times New Roman" w:eastAsia="Times New Roman" w:hAnsi="Times New Roman" w:cs="Times New Roman"/>
          <w:color w:val="000000"/>
        </w:rPr>
        <w:t>K</w:t>
      </w:r>
      <w:r>
        <w:object>
          <v:shape id="_x0000_i1070" type="#_x0000_t75" alt="学科网(www.zxxk.com)--教育资源门户，提供试卷、教案、课件、论文、素材以及各类教学资源下载，还有大量而丰富的教学相关资讯！" style="width:255.75pt;height:44.25pt" o:ole="" coordsize="21600,21600" o:preferrelative="t" filled="f" stroked="f">
            <v:stroke joinstyle="miter"/>
            <v:imagedata r:id="rId95" o:title="eqId6f599852cf08a903961db57702f03668"/>
            <o:lock v:ext="edit" aspectratio="t"/>
            <w10:anchorlock/>
          </v:shape>
          <o:OLEObject Type="Embed" ProgID="Equation.DSMT4" ShapeID="_x0000_i1070" DrawAspect="Content" ObjectID="_1468075770" r:id="rId96"/>
        </w:object>
      </w:r>
      <w:r>
        <w:rPr>
          <w:rFonts w:ascii="Times New Roman" w:eastAsia="Times New Roman" w:hAnsi="Times New Roman" w:cs="Times New Roman"/>
          <w:color w:val="000000"/>
        </w:rPr>
        <w:t>10</w:t>
      </w:r>
      <w:r>
        <w:rPr>
          <w:color w:val="000000"/>
          <w:vertAlign w:val="superscript"/>
        </w:rPr>
        <w:t>3.8</w:t>
      </w:r>
      <w:r>
        <w:rPr>
          <w:color w:val="000000"/>
        </w:rPr>
        <w:t>，</w:t>
      </w:r>
      <w:r>
        <w:rPr>
          <w:rFonts w:ascii="Times New Roman" w:eastAsia="Times New Roman" w:hAnsi="Times New Roman" w:cs="Times New Roman"/>
          <w:color w:val="000000"/>
        </w:rPr>
        <w:t>O</w:t>
      </w:r>
      <w:r>
        <w:rPr>
          <w:color w:val="000000"/>
        </w:rPr>
        <w:t>点</w:t>
      </w:r>
      <w:r>
        <w:rPr>
          <w:rFonts w:ascii="Times New Roman" w:eastAsia="Times New Roman" w:hAnsi="Times New Roman" w:cs="Times New Roman"/>
          <w:color w:val="000000"/>
        </w:rPr>
        <w:t>δ(Mn</w:t>
      </w:r>
      <w:r>
        <w:rPr>
          <w:color w:val="000000"/>
          <w:vertAlign w:val="superscript"/>
        </w:rPr>
        <w:t>2+</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0.6</w:t>
      </w:r>
      <w:r>
        <w:rPr>
          <w:color w:val="000000"/>
        </w:rPr>
        <w:t>时，</w:t>
      </w:r>
      <w:r>
        <w:rPr>
          <w:rFonts w:ascii="Times New Roman" w:eastAsia="Times New Roman" w:hAnsi="Times New Roman" w:cs="Times New Roman"/>
          <w:color w:val="000000"/>
        </w:rPr>
        <w:t>δ(MnOH</w:t>
      </w:r>
      <w:r>
        <w:rPr>
          <w:color w:val="000000"/>
          <w:vertAlign w:val="superscript"/>
        </w:rPr>
        <w:t>+</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0.4</w:t>
      </w:r>
      <w:r>
        <w:rPr>
          <w:color w:val="000000"/>
        </w:rPr>
        <w:t>，则</w:t>
      </w:r>
      <w:r>
        <w:rPr>
          <w:rFonts w:ascii="Times New Roman" w:eastAsia="Times New Roman" w:hAnsi="Times New Roman" w:cs="Times New Roman"/>
          <w:color w:val="000000"/>
        </w:rPr>
        <w:t>c(OH</w:t>
      </w:r>
      <w:r>
        <w:rPr>
          <w:color w:val="000000"/>
          <w:vertAlign w:val="superscript"/>
        </w:rPr>
        <w:t>﹣</w:t>
      </w:r>
      <w:r>
        <w:rPr>
          <w:rFonts w:ascii="Times New Roman" w:eastAsia="Times New Roman" w:hAnsi="Times New Roman" w:cs="Times New Roman"/>
          <w:color w:val="000000"/>
        </w:rPr>
        <w:t>)</w:t>
      </w:r>
      <w:r>
        <w:object>
          <v:shape id="_x0000_i1071" type="#_x0000_t75" alt="学科网(www.zxxk.com)--教育资源门户，提供试卷、教案、课件、论文、素材以及各类教学资源下载，还有大量而丰富的教学相关资讯！" style="width:36.75pt;height:30.75pt" o:ole="" coordsize="21600,21600" o:preferrelative="t" filled="f" stroked="f">
            <v:stroke joinstyle="miter"/>
            <v:imagedata r:id="rId97" o:title="eqIddbcefc47d18e56e030f6378bd9a3afb8"/>
            <o:lock v:ext="edit" aspectratio="t"/>
            <w10:anchorlock/>
          </v:shape>
          <o:OLEObject Type="Embed" ProgID="Equation.DSMT4" ShapeID="_x0000_i1071" DrawAspect="Content" ObjectID="_1468075771" r:id="rId98"/>
        </w:object>
      </w:r>
      <w:r>
        <w:rPr>
          <w:rFonts w:ascii="Times New Roman" w:eastAsia="Times New Roman" w:hAnsi="Times New Roman" w:cs="Times New Roman"/>
          <w:color w:val="000000"/>
        </w:rPr>
        <w:t>10</w:t>
      </w:r>
      <w:r>
        <w:rPr>
          <w:color w:val="000000"/>
          <w:vertAlign w:val="superscript"/>
        </w:rPr>
        <w:t>﹣3.8</w:t>
      </w:r>
      <w:r>
        <w:rPr>
          <w:rFonts w:ascii="Times New Roman" w:eastAsia="Times New Roman" w:hAnsi="Times New Roman" w:cs="Times New Roman"/>
          <w:color w:val="000000"/>
        </w:rPr>
        <w:t>mol/L</w:t>
      </w:r>
      <w:r>
        <w:object>
          <v:shape id="_x0000_i1072" type="#_x0000_t75" alt="学科网(www.zxxk.com)--教育资源门户，提供试卷、教案、课件、论文、素材以及各类教学资源下载，还有大量而丰富的教学相关资讯！" style="width:29.25pt;height:30.75pt" o:ole="" coordsize="21600,21600" o:preferrelative="t" filled="f" stroked="f">
            <v:stroke joinstyle="miter"/>
            <v:imagedata r:id="rId99" o:title="eqId8c339adee901b6b04175ed0cae58b9f5"/>
            <o:lock v:ext="edit" aspectratio="t"/>
            <w10:anchorlock/>
          </v:shape>
          <o:OLEObject Type="Embed" ProgID="Equation.DSMT4" ShapeID="_x0000_i1072" DrawAspect="Content" ObjectID="_1468075772" r:id="rId100"/>
        </w:object>
      </w:r>
      <w:r>
        <w:rPr>
          <w:rFonts w:ascii="Times New Roman" w:eastAsia="Times New Roman" w:hAnsi="Times New Roman" w:cs="Times New Roman"/>
          <w:color w:val="000000"/>
        </w:rPr>
        <w:t>10</w:t>
      </w:r>
      <w:r>
        <w:rPr>
          <w:color w:val="000000"/>
          <w:vertAlign w:val="superscript"/>
        </w:rPr>
        <w:t>﹣3.8</w:t>
      </w:r>
      <w:r>
        <w:rPr>
          <w:rFonts w:ascii="Times New Roman" w:eastAsia="Times New Roman" w:hAnsi="Times New Roman" w:cs="Times New Roman"/>
          <w:color w:val="000000"/>
        </w:rPr>
        <w:t>mol/L</w:t>
      </w:r>
      <w:r>
        <w:rPr>
          <w:rFonts w:ascii="宋体" w:eastAsia="宋体" w:hAnsi="宋体" w:cs="宋体"/>
          <w:color w:val="000000"/>
        </w:rPr>
        <w:t>，则</w:t>
      </w:r>
      <w:r>
        <w:object>
          <v:shape id="_x0000_i1073" type="#_x0000_t75" alt="学科网(www.zxxk.com)--教育资源门户，提供试卷、教案、课件、论文、素材以及各类教学资源下载，还有大量而丰富的教学相关资讯！" style="width:126pt;height:30.75pt" o:ole="" coordsize="21600,21600" o:preferrelative="t" filled="f" stroked="f">
            <v:stroke joinstyle="miter"/>
            <v:imagedata r:id="rId101" o:title="eqId47742846538e66f6a2015cf9583f5cf3"/>
            <o:lock v:ext="edit" aspectratio="t"/>
            <w10:anchorlock/>
          </v:shape>
          <o:OLEObject Type="Embed" ProgID="Equation.DSMT4" ShapeID="_x0000_i1073" DrawAspect="Content" ObjectID="_1468075773" r:id="rId102"/>
        </w:object>
      </w:r>
      <w:r>
        <w:rPr>
          <w:color w:val="000000"/>
        </w:rPr>
        <w:t>，故</w:t>
      </w:r>
      <w:r>
        <w:rPr>
          <w:rFonts w:ascii="Times New Roman" w:eastAsia="Times New Roman" w:hAnsi="Times New Roman" w:cs="Times New Roman"/>
          <w:color w:val="000000"/>
        </w:rPr>
        <w:t>B</w:t>
      </w:r>
      <w:r>
        <w:rPr>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color w:val="000000"/>
        </w:rPr>
        <w:t>．</w:t>
      </w:r>
      <w:r>
        <w:rPr>
          <w:rFonts w:ascii="Times New Roman" w:eastAsia="Times New Roman" w:hAnsi="Times New Roman" w:cs="Times New Roman"/>
          <w:color w:val="000000"/>
        </w:rPr>
        <w:t>P</w:t>
      </w:r>
      <w:r>
        <w:rPr>
          <w:color w:val="000000"/>
        </w:rPr>
        <w:t>点时</w:t>
      </w:r>
      <w:r>
        <w:rPr>
          <w:rFonts w:ascii="Times New Roman" w:eastAsia="Times New Roman" w:hAnsi="Times New Roman" w:cs="Times New Roman"/>
          <w:color w:val="000000"/>
        </w:rPr>
        <w:t>δ(Mn</w:t>
      </w:r>
      <w:r>
        <w:rPr>
          <w:color w:val="000000"/>
          <w:vertAlign w:val="superscript"/>
        </w:rPr>
        <w:t>2+</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δ(MnOH</w:t>
      </w:r>
      <w:r>
        <w:rPr>
          <w:color w:val="000000"/>
          <w:vertAlign w:val="superscript"/>
        </w:rPr>
        <w:t>+</w:t>
      </w:r>
      <w:r>
        <w:rPr>
          <w:rFonts w:ascii="Times New Roman" w:eastAsia="Times New Roman" w:hAnsi="Times New Roman" w:cs="Times New Roman"/>
          <w:color w:val="000000"/>
        </w:rPr>
        <w:t>)=0.5</w:t>
      </w:r>
      <w:r>
        <w:rPr>
          <w:color w:val="000000"/>
        </w:rPr>
        <w:t>，溶液中含</w:t>
      </w:r>
      <w:r>
        <w:rPr>
          <w:rFonts w:ascii="Times New Roman" w:eastAsia="Times New Roman" w:hAnsi="Times New Roman" w:cs="Times New Roman"/>
          <w:color w:val="000000"/>
        </w:rPr>
        <w:t>Mn</w:t>
      </w:r>
      <w:r>
        <w:rPr>
          <w:color w:val="000000"/>
        </w:rPr>
        <w:t>元素微粒只有这两种，根据物料守恒有</w:t>
      </w:r>
      <w:r>
        <w:rPr>
          <w:rFonts w:ascii="Times New Roman" w:eastAsia="Times New Roman" w:hAnsi="Times New Roman" w:cs="Times New Roman"/>
          <w:color w:val="000000"/>
        </w:rPr>
        <w:t>c(Mn</w:t>
      </w:r>
      <w:r>
        <w:rPr>
          <w:color w:val="000000"/>
          <w:vertAlign w:val="superscript"/>
        </w:rPr>
        <w:t>2+</w:t>
      </w:r>
      <w:r>
        <w:rPr>
          <w:rFonts w:ascii="Times New Roman" w:eastAsia="Times New Roman" w:hAnsi="Times New Roman" w:cs="Times New Roman"/>
          <w:color w:val="000000"/>
        </w:rPr>
        <w:t>)+c(MnOH</w:t>
      </w:r>
      <w:r>
        <w:rPr>
          <w:color w:val="000000"/>
          <w:vertAlign w:val="superscript"/>
        </w:rPr>
        <w:t>+</w:t>
      </w:r>
      <w:r>
        <w:rPr>
          <w:rFonts w:ascii="Times New Roman" w:eastAsia="Times New Roman" w:hAnsi="Times New Roman" w:cs="Times New Roman"/>
          <w:color w:val="000000"/>
        </w:rPr>
        <w:t>)=c(</w:t>
      </w:r>
      <w:r>
        <w:object>
          <v:shape id="_x0000_i1074"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103" o:title="eqIdab99bd860a56f751c5de02855acc6968"/>
            <o:lock v:ext="edit" aspectratio="t"/>
            <w10:anchorlock/>
          </v:shape>
          <o:OLEObject Type="Embed" ProgID="Equation.DSMT4" ShapeID="_x0000_i1074" DrawAspect="Content" ObjectID="_1468075774" r:id="rId104"/>
        </w:object>
      </w:r>
      <w:r>
        <w:rPr>
          <w:rFonts w:ascii="Times New Roman" w:eastAsia="Times New Roman" w:hAnsi="Times New Roman" w:cs="Times New Roman"/>
          <w:color w:val="000000"/>
        </w:rPr>
        <w:t>)</w:t>
      </w:r>
      <w:r>
        <w:rPr>
          <w:color w:val="000000"/>
        </w:rPr>
        <w:t>，且</w:t>
      </w:r>
      <w:r>
        <w:rPr>
          <w:rFonts w:ascii="Times New Roman" w:eastAsia="Times New Roman" w:hAnsi="Times New Roman" w:cs="Times New Roman"/>
          <w:color w:val="000000"/>
        </w:rPr>
        <w:t>c(Mn</w:t>
      </w:r>
      <w:r>
        <w:rPr>
          <w:color w:val="000000"/>
          <w:vertAlign w:val="superscript"/>
        </w:rPr>
        <w:t>2+</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c(MnOH</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①</w:t>
      </w:r>
      <w:r>
        <w:rPr>
          <w:rFonts w:ascii="Times New Roman" w:eastAsia="Times New Roman" w:hAnsi="Times New Roman" w:cs="Times New Roman"/>
          <w:color w:val="000000"/>
        </w:rPr>
        <w:t xml:space="preserve"> </w:t>
      </w:r>
      <w:r>
        <w:rPr>
          <w:color w:val="000000"/>
        </w:rPr>
        <w:t>即</w:t>
      </w:r>
      <w:r>
        <w:rPr>
          <w:rFonts w:ascii="Times New Roman" w:eastAsia="Times New Roman" w:hAnsi="Times New Roman" w:cs="Times New Roman"/>
          <w:color w:val="000000"/>
        </w:rPr>
        <w:t>2c(Mn</w:t>
      </w:r>
      <w:r>
        <w:rPr>
          <w:color w:val="000000"/>
          <w:vertAlign w:val="superscript"/>
        </w:rPr>
        <w:t>2+</w:t>
      </w:r>
      <w:r>
        <w:rPr>
          <w:rFonts w:ascii="Times New Roman" w:eastAsia="Times New Roman" w:hAnsi="Times New Roman" w:cs="Times New Roman"/>
          <w:color w:val="000000"/>
        </w:rPr>
        <w:t>)=c(</w:t>
      </w:r>
      <w:r>
        <w:object>
          <v:shape id="_x0000_i1075"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103" o:title="eqIdab99bd860a56f751c5de02855acc6968"/>
            <o:lock v:ext="edit" aspectratio="t"/>
            <w10:anchorlock/>
          </v:shape>
          <o:OLEObject Type="Embed" ProgID="Equation.DSMT4" ShapeID="_x0000_i1075" DrawAspect="Content" ObjectID="_1468075775" r:id="rId105"/>
        </w:object>
      </w:r>
      <w:r>
        <w:rPr>
          <w:rFonts w:ascii="Times New Roman" w:eastAsia="Times New Roman" w:hAnsi="Times New Roman" w:cs="Times New Roman"/>
          <w:color w:val="000000"/>
        </w:rPr>
        <w:t>)</w:t>
      </w:r>
      <w:r>
        <w:rPr>
          <w:rFonts w:ascii="宋体" w:eastAsia="宋体" w:hAnsi="宋体" w:cs="宋体"/>
          <w:color w:val="000000"/>
        </w:rPr>
        <w:t>②</w:t>
      </w:r>
      <w:r>
        <w:rPr>
          <w:color w:val="000000"/>
        </w:rPr>
        <w:t>，根据电荷守恒有</w:t>
      </w:r>
      <w:r>
        <w:rPr>
          <w:rFonts w:ascii="Times New Roman" w:eastAsia="Times New Roman" w:hAnsi="Times New Roman" w:cs="Times New Roman"/>
          <w:color w:val="000000"/>
        </w:rPr>
        <w:t xml:space="preserve"> </w:t>
      </w:r>
      <w:r>
        <w:object>
          <v:shape id="_x0000_i1076" type="#_x0000_t75" alt="学科网(www.zxxk.com)--教育资源门户，提供试卷、教案、课件、论文、素材以及各类教学资源下载，还有大量而丰富的教学相关资讯！" style="width:306.75pt;height:21.75pt" o:ole="" coordsize="21600,21600" o:preferrelative="t" filled="f" stroked="f">
            <v:stroke joinstyle="miter"/>
            <v:imagedata r:id="rId106" o:title="eqIdcf6652943385102d68b8dab1684f5bfa"/>
            <o:lock v:ext="edit" aspectratio="t"/>
            <w10:anchorlock/>
          </v:shape>
          <o:OLEObject Type="Embed" ProgID="Equation.DSMT4" ShapeID="_x0000_i1076" DrawAspect="Content" ObjectID="_1468075776" r:id="rId107"/>
        </w:object>
      </w:r>
      <w:r>
        <w:rPr>
          <w:rFonts w:ascii="宋体" w:eastAsia="宋体" w:hAnsi="宋体" w:cs="宋体"/>
          <w:color w:val="000000"/>
        </w:rPr>
        <w:t>③，将①和②代入③得到</w:t>
      </w:r>
      <w:r>
        <w:object>
          <v:shape id="_x0000_i1077" type="#_x0000_t75" alt="学科网(www.zxxk.com)--教育资源门户，提供试卷、教案、课件、论文、素材以及各类教学资源下载，还有大量而丰富的教学相关资讯！" style="width:180pt;height:21.75pt" o:ole="" coordsize="21600,21600" o:preferrelative="t" filled="f" stroked="f">
            <v:stroke joinstyle="miter"/>
            <v:imagedata r:id="rId108" o:title="eqIdb657b3ab2a16de77f9572ceeb8c1a6bc"/>
            <o:lock v:ext="edit" aspectratio="t"/>
            <w10:anchorlock/>
          </v:shape>
          <o:OLEObject Type="Embed" ProgID="Equation.DSMT4" ShapeID="_x0000_i1077" DrawAspect="Content" ObjectID="_1468075777" r:id="rId109"/>
        </w:object>
      </w:r>
      <w:r>
        <w:rPr>
          <w:color w:val="000000"/>
        </w:rPr>
        <w:t>，此时</w:t>
      </w:r>
      <w:r>
        <w:rPr>
          <w:rFonts w:ascii="Times New Roman" w:eastAsia="Times New Roman" w:hAnsi="Times New Roman" w:cs="Times New Roman"/>
          <w:color w:val="000000"/>
        </w:rPr>
        <w:t>pH=10.2</w:t>
      </w:r>
      <w:r>
        <w:rPr>
          <w:color w:val="000000"/>
        </w:rPr>
        <w:t>，</w:t>
      </w:r>
      <w:r>
        <w:object>
          <v:shape id="_x0000_i1078" type="#_x0000_t75" alt="学科网(www.zxxk.com)--教育资源门户，提供试卷、教案、课件、论文、素材以及各类教学资源下载，还有大量而丰富的教学相关资讯！" style="width:87pt;height:21.75pt" o:ole="" coordsize="21600,21600" o:preferrelative="t" filled="f" stroked="f">
            <v:stroke joinstyle="miter"/>
            <v:imagedata r:id="rId110" o:title="eqId74b4317f07896f4d7b074af8076d004a"/>
            <o:lock v:ext="edit" aspectratio="t"/>
            <w10:anchorlock/>
          </v:shape>
          <o:OLEObject Type="Embed" ProgID="Equation.DSMT4" ShapeID="_x0000_i1078" DrawAspect="Content" ObjectID="_1468075778" r:id="rId111"/>
        </w:object>
      </w:r>
      <w:r>
        <w:rPr>
          <w:rFonts w:ascii="Times New Roman" w:eastAsia="Times New Roman" w:hAnsi="Times New Roman" w:cs="Times New Roman"/>
          <w:color w:val="000000"/>
        </w:rPr>
        <w:t xml:space="preserve"> </w:t>
      </w:r>
      <w:r>
        <w:rPr>
          <w:color w:val="000000"/>
        </w:rPr>
        <w:t>则</w:t>
      </w:r>
      <w:r>
        <w:rPr>
          <w:rFonts w:ascii="Times New Roman" w:eastAsia="Times New Roman" w:hAnsi="Times New Roman" w:cs="Times New Roman"/>
          <w:color w:val="000000"/>
        </w:rPr>
        <w:t>c(Mn</w:t>
      </w:r>
      <w:r>
        <w:rPr>
          <w:color w:val="000000"/>
          <w:vertAlign w:val="superscript"/>
        </w:rPr>
        <w:t>2+</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c(K</w:t>
      </w:r>
      <w:r>
        <w:rPr>
          <w:color w:val="000000"/>
          <w:vertAlign w:val="superscript"/>
        </w:rPr>
        <w:t>+</w:t>
      </w:r>
      <w:r>
        <w:rPr>
          <w:rFonts w:ascii="Times New Roman" w:eastAsia="Times New Roman" w:hAnsi="Times New Roman" w:cs="Times New Roman"/>
          <w:color w:val="000000"/>
        </w:rPr>
        <w:t>)</w:t>
      </w:r>
      <w:r>
        <w:rPr>
          <w:color w:val="000000"/>
        </w:rPr>
        <w:t>，故</w:t>
      </w:r>
      <w:r>
        <w:rPr>
          <w:rFonts w:ascii="Times New Roman" w:eastAsia="Times New Roman" w:hAnsi="Times New Roman" w:cs="Times New Roman"/>
          <w:color w:val="000000"/>
        </w:rPr>
        <w:t>C</w:t>
      </w:r>
      <w:r>
        <w:rPr>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color w:val="000000"/>
        </w:rPr>
        <w:t>．</w:t>
      </w:r>
      <w:r>
        <w:rPr>
          <w:rFonts w:ascii="Times New Roman" w:eastAsia="Times New Roman" w:hAnsi="Times New Roman" w:cs="Times New Roman"/>
          <w:color w:val="000000"/>
        </w:rPr>
        <w:t>Q</w:t>
      </w:r>
      <w:r>
        <w:rPr>
          <w:color w:val="000000"/>
        </w:rPr>
        <w:t>点时，根据图像溶液中存在，物料守恒：</w:t>
      </w:r>
      <w:r>
        <w:rPr>
          <w:rFonts w:ascii="Times New Roman" w:eastAsia="Times New Roman" w:hAnsi="Times New Roman" w:cs="Times New Roman"/>
          <w:color w:val="000000"/>
        </w:rPr>
        <w:t>c(</w:t>
      </w:r>
      <w:r>
        <w:object>
          <v:shape id="_x0000_i1079"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103" o:title="eqIdab99bd860a56f751c5de02855acc6968"/>
            <o:lock v:ext="edit" aspectratio="t"/>
            <w10:anchorlock/>
          </v:shape>
          <o:OLEObject Type="Embed" ProgID="Equation.DSMT4" ShapeID="_x0000_i1079" DrawAspect="Content" ObjectID="_1468075779" r:id="rId112"/>
        </w:objec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c(Mn</w:t>
      </w:r>
      <w:r>
        <w:rPr>
          <w:color w:val="000000"/>
          <w:vertAlign w:val="superscript"/>
        </w:rPr>
        <w:t>2+</w:t>
      </w:r>
      <w:r>
        <w:rPr>
          <w:rFonts w:ascii="Times New Roman" w:eastAsia="Times New Roman" w:hAnsi="Times New Roman" w:cs="Times New Roman"/>
          <w:color w:val="000000"/>
        </w:rPr>
        <w:t>)+c(MnOH</w:t>
      </w:r>
      <w:r>
        <w:rPr>
          <w:color w:val="000000"/>
          <w:vertAlign w:val="superscript"/>
        </w:rPr>
        <w:t>+</w:t>
      </w:r>
      <w:r>
        <w:rPr>
          <w:rFonts w:ascii="Times New Roman" w:eastAsia="Times New Roman" w:hAnsi="Times New Roman" w:cs="Times New Roman"/>
          <w:color w:val="000000"/>
        </w:rPr>
        <w:t>)+c(</w:t>
      </w:r>
      <w:r>
        <w:object>
          <v:shape id="_x0000_i1080"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92" o:title="eqId43284cac28f6c9aa171e48c1a82af3ae"/>
            <o:lock v:ext="edit" aspectratio="t"/>
            <w10:anchorlock/>
          </v:shape>
          <o:OLEObject Type="Embed" ProgID="Equation.DSMT4" ShapeID="_x0000_i1080" DrawAspect="Content" ObjectID="_1468075780" r:id="rId113"/>
        </w:object>
      </w:r>
      <w:r>
        <w:rPr>
          <w:rFonts w:ascii="Times New Roman" w:eastAsia="Times New Roman" w:hAnsi="Times New Roman" w:cs="Times New Roman"/>
          <w:color w:val="000000"/>
        </w:rPr>
        <w:t>)+c(</w:t>
      </w:r>
      <w:r>
        <w:object>
          <v:shape id="_x0000_i1081" type="#_x0000_t75" alt="学科网(www.zxxk.com)--教育资源门户，提供试卷、教案、课件、论文、素材以及各类教学资源下载，还有大量而丰富的教学相关资讯！" style="width:36.75pt;height:18.75pt" o:ole="" coordsize="21600,21600" o:preferrelative="t" filled="f" stroked="f">
            <v:stroke joinstyle="miter"/>
            <v:imagedata r:id="rId114" o:title="eqId7514cc5e31bb90d1b4e8bdf8a1af68c1"/>
            <o:lock v:ext="edit" aspectratio="t"/>
            <w10:anchorlock/>
          </v:shape>
          <o:OLEObject Type="Embed" ProgID="Equation.DSMT4" ShapeID="_x0000_i1081" DrawAspect="Content" ObjectID="_1468075781" r:id="rId115"/>
        </w:object>
      </w:r>
      <w:r>
        <w:rPr>
          <w:color w:val="000000"/>
        </w:rPr>
        <w:t>)</w:t>
      </w:r>
      <w:r>
        <w:rPr>
          <w:rFonts w:ascii="Times New Roman" w:eastAsia="Times New Roman" w:hAnsi="Times New Roman" w:cs="Times New Roman"/>
          <w:color w:val="000000"/>
        </w:rPr>
        <w:t>+c[</w:t>
      </w:r>
      <w:r>
        <w:object>
          <v:shape id="_x0000_i1082" type="#_x0000_t75" alt="学科网(www.zxxk.com)--教育资源门户，提供试卷、教案、课件、论文、素材以及各类教学资源下载，还有大量而丰富的教学相关资讯！" style="width:57pt;height:21.75pt" o:ole="" coordsize="21600,21600" o:preferrelative="t" filled="f" stroked="f">
            <v:stroke joinstyle="miter"/>
            <v:imagedata r:id="rId116" o:title="eqId142648cb7314d922e1c4315a9e8faa33"/>
            <o:lock v:ext="edit" aspectratio="t"/>
            <w10:anchorlock/>
          </v:shape>
          <o:OLEObject Type="Embed" ProgID="Equation.DSMT4" ShapeID="_x0000_i1082" DrawAspect="Content" ObjectID="_1468075782" r:id="rId117"/>
        </w:object>
      </w:r>
      <w:r>
        <w:rPr>
          <w:rFonts w:ascii="Times New Roman" w:eastAsia="Times New Roman" w:hAnsi="Times New Roman" w:cs="Times New Roman"/>
          <w:color w:val="000000"/>
        </w:rPr>
        <w:t>]</w:t>
      </w:r>
      <w:r>
        <w:rPr>
          <w:color w:val="000000"/>
        </w:rPr>
        <w:t>，且</w:t>
      </w:r>
      <w:r>
        <w:rPr>
          <w:rFonts w:ascii="Times New Roman" w:eastAsia="Times New Roman" w:hAnsi="Times New Roman" w:cs="Times New Roman"/>
          <w:color w:val="000000"/>
        </w:rPr>
        <w:t>c(MnOH</w:t>
      </w:r>
      <w:r>
        <w:rPr>
          <w:color w:val="000000"/>
          <w:vertAlign w:val="superscript"/>
        </w:rPr>
        <w:t>+</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c(</w:t>
      </w:r>
      <w:r>
        <w:object>
          <v:shape id="_x0000_i1083"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92" o:title="eqId43284cac28f6c9aa171e48c1a82af3ae"/>
            <o:lock v:ext="edit" aspectratio="t"/>
            <w10:anchorlock/>
          </v:shape>
          <o:OLEObject Type="Embed" ProgID="Equation.DSMT4" ShapeID="_x0000_i1083" DrawAspect="Content" ObjectID="_1468075783" r:id="rId118"/>
        </w:objec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c(</w:t>
      </w:r>
      <w:r>
        <w:object>
          <v:shape id="_x0000_i1084" type="#_x0000_t75" alt="学科网(www.zxxk.com)--教育资源门户，提供试卷、教案、课件、论文、素材以及各类教学资源下载，还有大量而丰富的教学相关资讯！" style="width:36.75pt;height:18.75pt" o:ole="" coordsize="21600,21600" o:preferrelative="t" filled="f" stroked="f">
            <v:stroke joinstyle="miter"/>
            <v:imagedata r:id="rId114" o:title="eqId7514cc5e31bb90d1b4e8bdf8a1af68c1"/>
            <o:lock v:ext="edit" aspectratio="t"/>
            <w10:anchorlock/>
          </v:shape>
          <o:OLEObject Type="Embed" ProgID="Equation.DSMT4" ShapeID="_x0000_i1084" DrawAspect="Content" ObjectID="_1468075784" r:id="rId119"/>
        </w:object>
      </w:r>
      <w:r>
        <w:rPr>
          <w:color w:val="000000"/>
        </w:rPr>
        <w:t>)</w:t>
      </w:r>
      <w:r>
        <w:rPr>
          <w:rFonts w:ascii="Times New Roman" w:eastAsia="Times New Roman" w:hAnsi="Times New Roman" w:cs="Times New Roman"/>
          <w:color w:val="000000"/>
        </w:rPr>
        <w:t>=c[</w:t>
      </w:r>
      <w:r>
        <w:object>
          <v:shape id="_x0000_i1085" type="#_x0000_t75" alt="学科网(www.zxxk.com)--教育资源门户，提供试卷、教案、课件、论文、素材以及各类教学资源下载，还有大量而丰富的教学相关资讯！" style="width:57pt;height:21.75pt" o:ole="" coordsize="21600,21600" o:preferrelative="t" filled="f" stroked="f">
            <v:stroke joinstyle="miter"/>
            <v:imagedata r:id="rId116" o:title="eqId142648cb7314d922e1c4315a9e8faa33"/>
            <o:lock v:ext="edit" aspectratio="t"/>
            <w10:anchorlock/>
          </v:shape>
          <o:OLEObject Type="Embed" ProgID="Equation.DSMT4" ShapeID="_x0000_i1085" DrawAspect="Content" ObjectID="_1468075785" r:id="rId120"/>
        </w:object>
      </w:r>
      <w:r>
        <w:rPr>
          <w:rFonts w:ascii="Times New Roman" w:eastAsia="Times New Roman" w:hAnsi="Times New Roman" w:cs="Times New Roman"/>
          <w:color w:val="000000"/>
        </w:rPr>
        <w:t>]</w:t>
      </w:r>
      <w:r>
        <w:rPr>
          <w:color w:val="000000"/>
        </w:rPr>
        <w:t>，则</w:t>
      </w:r>
      <w:r>
        <w:rPr>
          <w:rFonts w:ascii="Times New Roman" w:eastAsia="Times New Roman" w:hAnsi="Times New Roman" w:cs="Times New Roman"/>
          <w:color w:val="000000"/>
        </w:rPr>
        <w:t>c(</w:t>
      </w:r>
      <w:r>
        <w:object>
          <v:shape id="_x0000_i1086"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103" o:title="eqIdab99bd860a56f751c5de02855acc6968"/>
            <o:lock v:ext="edit" aspectratio="t"/>
            <w10:anchorlock/>
          </v:shape>
          <o:OLEObject Type="Embed" ProgID="Equation.DSMT4" ShapeID="_x0000_i1086" DrawAspect="Content" ObjectID="_1468075786" r:id="rId121"/>
        </w:objec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c(Mn</w:t>
      </w:r>
      <w:r>
        <w:rPr>
          <w:color w:val="000000"/>
          <w:vertAlign w:val="superscript"/>
        </w:rPr>
        <w:t>2+</w:t>
      </w:r>
      <w:r>
        <w:rPr>
          <w:rFonts w:ascii="Times New Roman" w:eastAsia="Times New Roman" w:hAnsi="Times New Roman" w:cs="Times New Roman"/>
          <w:color w:val="000000"/>
        </w:rPr>
        <w:t>)+2c(MnOH</w:t>
      </w:r>
      <w:r>
        <w:rPr>
          <w:color w:val="000000"/>
          <w:vertAlign w:val="superscript"/>
        </w:rPr>
        <w:t>+</w:t>
      </w:r>
      <w:r>
        <w:rPr>
          <w:rFonts w:ascii="Times New Roman" w:eastAsia="Times New Roman" w:hAnsi="Times New Roman" w:cs="Times New Roman"/>
          <w:color w:val="000000"/>
        </w:rPr>
        <w:t>)+2c(</w:t>
      </w:r>
      <w:r>
        <w:object>
          <v:shape id="_x0000_i1087" type="#_x0000_t75" alt="学科网(www.zxxk.com)--教育资源门户，提供试卷、教案、课件、论文、素材以及各类教学资源下载，还有大量而丰富的教学相关资讯！" style="width:36.75pt;height:18.75pt" o:ole="" coordsize="21600,21600" o:preferrelative="t" filled="f" stroked="f">
            <v:stroke joinstyle="miter"/>
            <v:imagedata r:id="rId114" o:title="eqId7514cc5e31bb90d1b4e8bdf8a1af68c1"/>
            <o:lock v:ext="edit" aspectratio="t"/>
            <w10:anchorlock/>
          </v:shape>
          <o:OLEObject Type="Embed" ProgID="Equation.DSMT4" ShapeID="_x0000_i1087" DrawAspect="Content" ObjectID="_1468075787" r:id="rId122"/>
        </w:object>
      </w:r>
      <w:r>
        <w:rPr>
          <w:color w:val="000000"/>
        </w:rPr>
        <w:t>)</w:t>
      </w:r>
      <w:r>
        <w:rPr>
          <w:rFonts w:ascii="Times New Roman" w:eastAsia="Times New Roman" w:hAnsi="Times New Roman" w:cs="Times New Roman"/>
          <w:color w:val="000000"/>
        </w:rPr>
        <w:t xml:space="preserve"> </w:t>
      </w:r>
      <w:r>
        <w:rPr>
          <w:color w:val="000000"/>
        </w:rPr>
        <w:t>，故</w:t>
      </w:r>
      <w:r>
        <w:rPr>
          <w:rFonts w:ascii="Times New Roman" w:eastAsia="Times New Roman" w:hAnsi="Times New Roman" w:cs="Times New Roman"/>
          <w:color w:val="000000"/>
        </w:rPr>
        <w:t>c(</w:t>
      </w:r>
      <w:r>
        <w:object>
          <v:shape id="_x0000_i1088" type="#_x0000_t75" alt="学科网(www.zxxk.com)--教育资源门户，提供试卷、教案、课件、论文、素材以及各类教学资源下载，还有大量而丰富的教学相关资讯！" style="width:27pt;height:19pt" o:ole="" coordsize="21600,21600" o:preferrelative="t" filled="f" stroked="f">
            <v:stroke joinstyle="miter"/>
            <v:imagedata r:id="rId30" o:title="eqId3e467b1d06fca46dc6b0fb64aa7e4767"/>
            <o:lock v:ext="edit" aspectratio="t"/>
            <w10:anchorlock/>
          </v:shape>
          <o:OLEObject Type="Embed" ProgID="Equation.DSMT4" ShapeID="_x0000_i1088" DrawAspect="Content" ObjectID="_1468075788" r:id="rId123"/>
        </w:objec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2c(MnOH</w:t>
      </w:r>
      <w:r>
        <w:rPr>
          <w:color w:val="000000"/>
          <w:vertAlign w:val="superscript"/>
        </w:rPr>
        <w:t>+</w:t>
      </w:r>
      <w:r>
        <w:rPr>
          <w:rFonts w:ascii="Times New Roman" w:eastAsia="Times New Roman" w:hAnsi="Times New Roman" w:cs="Times New Roman"/>
          <w:color w:val="000000"/>
        </w:rPr>
        <w:t>)+2c(</w:t>
      </w:r>
      <w:r>
        <w:object>
          <v:shape id="_x0000_i1089" type="#_x0000_t75" alt="学科网(www.zxxk.com)--教育资源门户，提供试卷、教案、课件、论文、素材以及各类教学资源下载，还有大量而丰富的教学相关资讯！" style="width:37pt;height:19pt" o:ole="" coordsize="21600,21600" o:preferrelative="t" filled="f" stroked="f">
            <v:stroke joinstyle="miter"/>
            <v:imagedata r:id="rId90" o:title="eqIda18b593fbc3876935fee510cd35ad194"/>
            <o:lock v:ext="edit" aspectratio="t"/>
            <w10:anchorlock/>
          </v:shape>
          <o:OLEObject Type="Embed" ProgID="Equation.DSMT4" ShapeID="_x0000_i1089" DrawAspect="Content" ObjectID="_1468075789" r:id="rId124"/>
        </w:object>
      </w:r>
      <w:r>
        <w:rPr>
          <w:rFonts w:ascii="Times New Roman" w:eastAsia="Times New Roman" w:hAnsi="Times New Roman" w:cs="Times New Roman"/>
          <w:color w:val="000000"/>
        </w:rPr>
        <w:t xml:space="preserve">) </w:t>
      </w:r>
      <w:r>
        <w:rPr>
          <w:color w:val="000000"/>
        </w:rPr>
        <w:t>，故</w:t>
      </w:r>
      <w:r>
        <w:rPr>
          <w:rFonts w:ascii="Times New Roman" w:eastAsia="Times New Roman" w:hAnsi="Times New Roman" w:cs="Times New Roman"/>
          <w:color w:val="000000"/>
        </w:rPr>
        <w:t>D</w:t>
      </w:r>
      <w:r>
        <w:rPr>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白色固体样品</w:t>
      </w:r>
      <w:r>
        <w:rPr>
          <w:rFonts w:ascii="Times New Roman" w:eastAsia="Times New Roman" w:hAnsi="Times New Roman" w:cs="Times New Roman"/>
          <w:color w:val="000000"/>
        </w:rPr>
        <w:t>X</w:t>
      </w:r>
      <w:r>
        <w:rPr>
          <w:rFonts w:ascii="宋体" w:eastAsia="宋体" w:hAnsi="宋体" w:cs="宋体"/>
          <w:color w:val="000000"/>
        </w:rPr>
        <w:t>，可能含有</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KCl</w:t>
      </w:r>
      <w:r>
        <w:rPr>
          <w:rFonts w:ascii="宋体" w:eastAsia="宋体" w:hAnsi="宋体" w:cs="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之中的几种或全部。在三个烧杯中各加入适量</w:t>
      </w:r>
      <w:r>
        <w:rPr>
          <w:rFonts w:ascii="Times New Roman" w:eastAsia="Times New Roman" w:hAnsi="Times New Roman" w:cs="Times New Roman"/>
          <w:color w:val="000000"/>
        </w:rPr>
        <w:t>X</w:t>
      </w:r>
      <w:r>
        <w:rPr>
          <w:rFonts w:ascii="宋体" w:eastAsia="宋体" w:hAnsi="宋体" w:cs="宋体"/>
          <w:color w:val="000000"/>
        </w:rPr>
        <w:t>。分别加入足量以下三种试剂并微热使之充分反应，实验记录为：</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60"/>
        <w:gridCol w:w="1261"/>
        <w:gridCol w:w="1710"/>
        <w:gridCol w:w="213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编号</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试剂</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反应后的不溶物</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生成的气体</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Ⅰ</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蒸馏水</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白色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无色、有刺激性气味</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Ⅱ</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稀盐酸</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白色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无色、无味</w:t>
            </w:r>
          </w:p>
        </w:tc>
      </w:tr>
      <w:tr>
        <w:tblPrEx>
          <w:tblW w:w="0" w:type="auto"/>
          <w:tblInd w:w="0" w:type="dxa"/>
          <w:tblCellMar>
            <w:top w:w="120" w:type="dxa"/>
            <w:left w:w="120" w:type="dxa"/>
            <w:bottom w:w="120" w:type="dxa"/>
            <w:right w:w="120" w:type="dxa"/>
          </w:tblCellMar>
        </w:tblPrEx>
        <w:trPr>
          <w:trHeight w:val="315"/>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NaOH</w:t>
            </w:r>
            <w:r>
              <w:rPr>
                <w:rFonts w:ascii="宋体" w:eastAsia="宋体" w:hAnsi="宋体" w:cs="宋体"/>
                <w:color w:val="000000"/>
              </w:rPr>
              <w:t>溶液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无不溶物</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无色、有刺激性气味</w:t>
            </w:r>
          </w:p>
        </w:tc>
      </w:tr>
    </w:tbl>
    <w:p>
      <w:pPr>
        <w:spacing w:line="360" w:lineRule="auto"/>
        <w:jc w:val="left"/>
        <w:textAlignment w:val="center"/>
        <w:rPr>
          <w:color w:val="000000"/>
        </w:rPr>
      </w:pPr>
      <w:r>
        <w:rPr>
          <w:rFonts w:ascii="宋体" w:eastAsia="宋体" w:hAnsi="宋体" w:cs="宋体"/>
          <w:color w:val="000000"/>
        </w:rPr>
        <w:t>依据实验现象，下列说法正确的是</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可能含</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color w:val="000000"/>
        </w:rPr>
        <w:tab/>
      </w:r>
      <w:r>
        <w:rPr>
          <w:color w:val="000000"/>
        </w:rPr>
        <w:t xml:space="preserve">B. </w:t>
      </w:r>
      <w:r>
        <w:rPr>
          <w:rFonts w:ascii="宋体" w:eastAsia="宋体" w:hAnsi="宋体" w:cs="宋体"/>
          <w:color w:val="000000"/>
        </w:rPr>
        <w:t>含</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color w:val="000000"/>
        </w:rPr>
        <w:tab/>
      </w:r>
      <w:r>
        <w:rPr>
          <w:color w:val="000000"/>
        </w:rPr>
        <w:t xml:space="preserve">C. </w:t>
      </w:r>
      <w:r>
        <w:rPr>
          <w:rFonts w:ascii="宋体" w:eastAsia="宋体" w:hAnsi="宋体" w:cs="宋体"/>
          <w:color w:val="000000"/>
        </w:rPr>
        <w:t>含</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color w:val="000000"/>
        </w:rPr>
        <w:tab/>
      </w:r>
      <w:r>
        <w:rPr>
          <w:color w:val="000000"/>
        </w:rPr>
        <w:t xml:space="preserve">D. </w:t>
      </w:r>
      <w:r>
        <w:rPr>
          <w:rFonts w:ascii="宋体" w:eastAsia="宋体" w:hAnsi="宋体" w:cs="宋体"/>
          <w:color w:val="000000"/>
        </w:rPr>
        <w:t>不含</w:t>
      </w:r>
      <w:r>
        <w:rPr>
          <w:rFonts w:ascii="Times New Roman" w:eastAsia="Times New Roman" w:hAnsi="Times New Roman" w:cs="Times New Roman"/>
          <w:color w:val="000000"/>
        </w:rPr>
        <w:t>KCl</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新宋体" w:eastAsia="新宋体" w:hAnsi="新宋体" w:cs="新宋体"/>
          <w:color w:val="000000"/>
        </w:rPr>
        <w:t>白色固体样品</w:t>
      </w:r>
      <w:r>
        <w:rPr>
          <w:rFonts w:ascii="Times New Roman" w:eastAsia="Times New Roman" w:hAnsi="Times New Roman" w:cs="Times New Roman"/>
          <w:color w:val="000000"/>
        </w:rPr>
        <w:t>X</w:t>
      </w:r>
      <w:r>
        <w:rPr>
          <w:rFonts w:ascii="新宋体" w:eastAsia="新宋体" w:hAnsi="新宋体" w:cs="新宋体"/>
          <w:color w:val="000000"/>
        </w:rPr>
        <w:t>，可能含有</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新宋体" w:eastAsia="新宋体" w:hAnsi="新宋体" w:cs="新宋体"/>
          <w:color w:val="000000"/>
        </w:rPr>
        <w:t>、</w:t>
      </w:r>
      <w:r>
        <w:rPr>
          <w:rFonts w:ascii="Times New Roman" w:eastAsia="Times New Roman" w:hAnsi="Times New Roman" w:cs="Times New Roman"/>
          <w:color w:val="000000"/>
        </w:rPr>
        <w:t>KCl</w:t>
      </w:r>
      <w:r>
        <w:rPr>
          <w:rFonts w:ascii="新宋体" w:eastAsia="新宋体" w:hAnsi="新宋体" w:cs="新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新宋体" w:eastAsia="新宋体" w:hAnsi="新宋体" w:cs="新宋体"/>
          <w:color w:val="000000"/>
        </w:rPr>
        <w:t>之中的几种或全部，在三个烧杯中各加入适量</w:t>
      </w:r>
      <w:r>
        <w:rPr>
          <w:rFonts w:ascii="Times New Roman" w:eastAsia="Times New Roman" w:hAnsi="Times New Roman" w:cs="Times New Roman"/>
          <w:color w:val="000000"/>
        </w:rPr>
        <w:t>X</w:t>
      </w:r>
      <w:r>
        <w:rPr>
          <w:rFonts w:ascii="新宋体" w:eastAsia="新宋体" w:hAnsi="新宋体" w:cs="新宋体"/>
          <w:color w:val="000000"/>
        </w:rPr>
        <w:t>，分别加入足量以下三种试剂并微热使之充分反应，</w:t>
      </w:r>
      <w:r>
        <w:rPr>
          <w:rFonts w:ascii="Times New Roman" w:eastAsia="Times New Roman" w:hAnsi="Times New Roman" w:cs="Times New Roman"/>
          <w:color w:val="000000"/>
        </w:rPr>
        <w:t>Ⅰ</w:t>
      </w:r>
      <w:r>
        <w:rPr>
          <w:rFonts w:ascii="新宋体" w:eastAsia="新宋体" w:hAnsi="新宋体" w:cs="新宋体"/>
          <w:color w:val="000000"/>
        </w:rPr>
        <w:t>．加入蒸馏水，微热生成无色有刺激性气味的气体，是微热条件下铵根离子和弱酸根离子发生的双水解反应生成了氨气和气体，说明一定含</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3</w:t>
      </w:r>
      <w:r>
        <w:rPr>
          <w:rFonts w:ascii="新宋体" w:eastAsia="新宋体" w:hAnsi="新宋体" w:cs="新宋体"/>
          <w:color w:val="000000"/>
        </w:rPr>
        <w:t>，反应生成白色沉淀，白色沉淀可能为氧化铝，也可能为</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新宋体" w:eastAsia="新宋体" w:hAnsi="新宋体" w:cs="新宋体"/>
          <w:color w:val="000000"/>
        </w:rPr>
        <w:t>和</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新宋体" w:eastAsia="新宋体" w:hAnsi="新宋体" w:cs="新宋体"/>
          <w:color w:val="000000"/>
        </w:rPr>
        <w:t>反应生成的</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新宋体" w:eastAsia="新宋体" w:hAnsi="新宋体" w:cs="新宋体"/>
          <w:color w:val="000000"/>
        </w:rPr>
        <w:t>或</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新宋体" w:eastAsia="新宋体" w:hAnsi="新宋体" w:cs="新宋体"/>
          <w:color w:val="000000"/>
        </w:rPr>
        <w:t>沉淀，或</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新宋体" w:eastAsia="新宋体" w:hAnsi="新宋体" w:cs="新宋体"/>
          <w:color w:val="000000"/>
        </w:rPr>
        <w:t>和</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新宋体" w:eastAsia="新宋体" w:hAnsi="新宋体" w:cs="新宋体"/>
          <w:color w:val="000000"/>
        </w:rPr>
        <w:t>反应生成的</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BaCO</w:t>
      </w:r>
      <w:r>
        <w:rPr>
          <w:rFonts w:ascii="Times New Roman" w:eastAsia="Times New Roman" w:hAnsi="Times New Roman" w:cs="Times New Roman"/>
          <w:color w:val="000000"/>
          <w:vertAlign w:val="subscript"/>
        </w:rPr>
        <w:t>3</w:t>
      </w:r>
      <w:r>
        <w:rPr>
          <w:rFonts w:ascii="新宋体" w:eastAsia="新宋体" w:hAnsi="新宋体" w:cs="新宋体"/>
          <w:color w:val="000000"/>
        </w:rPr>
        <w:t>沉淀，</w:t>
      </w:r>
      <w:r>
        <w:rPr>
          <w:rFonts w:ascii="Times New Roman" w:eastAsia="Times New Roman" w:hAnsi="Times New Roman" w:cs="Times New Roman"/>
          <w:color w:val="000000"/>
        </w:rPr>
        <w:t>Ⅱ</w:t>
      </w:r>
      <w:r>
        <w:rPr>
          <w:rFonts w:ascii="新宋体" w:eastAsia="新宋体" w:hAnsi="新宋体" w:cs="新宋体"/>
          <w:color w:val="000000"/>
        </w:rPr>
        <w:t>．加入稀盐酸反应后的不溶物为白色沉淀，同时生成的气体为无色无味气体，为二氧化碳气体，说明一定含</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新宋体" w:eastAsia="新宋体" w:hAnsi="新宋体" w:cs="新宋体"/>
          <w:color w:val="000000"/>
        </w:rPr>
        <w:t>，一定不含</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新宋体" w:eastAsia="新宋体" w:hAnsi="新宋体" w:cs="新宋体"/>
          <w:color w:val="000000"/>
        </w:rPr>
        <w:t>，白色沉淀可能为</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新宋体" w:eastAsia="新宋体" w:hAnsi="新宋体" w:cs="新宋体"/>
          <w:color w:val="000000"/>
        </w:rPr>
        <w:t>生成的</w:t>
      </w:r>
      <w:r>
        <w:rPr>
          <w:rFonts w:ascii="Times New Roman" w:eastAsia="Times New Roman" w:hAnsi="Times New Roman" w:cs="Times New Roman"/>
          <w:color w:val="000000"/>
        </w:rPr>
        <w:t>AgCl</w:t>
      </w:r>
      <w:r>
        <w:rPr>
          <w:rFonts w:ascii="新宋体" w:eastAsia="新宋体" w:hAnsi="新宋体" w:cs="新宋体"/>
          <w:color w:val="000000"/>
        </w:rPr>
        <w:t>，可能含</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新宋体" w:eastAsia="新宋体" w:hAnsi="新宋体" w:cs="新宋体"/>
          <w:color w:val="000000"/>
        </w:rPr>
        <w:t>，可能存在</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Ⅲ</w:t>
      </w:r>
      <w:r>
        <w:rPr>
          <w:rFonts w:ascii="新宋体" w:eastAsia="新宋体" w:hAnsi="新宋体" w:cs="新宋体"/>
          <w:color w:val="000000"/>
        </w:rPr>
        <w:t>．加入</w:t>
      </w:r>
      <w:r>
        <w:rPr>
          <w:rFonts w:ascii="Times New Roman" w:eastAsia="Times New Roman" w:hAnsi="Times New Roman" w:cs="Times New Roman"/>
          <w:color w:val="000000"/>
        </w:rPr>
        <w:t>NaOH</w:t>
      </w:r>
      <w:r>
        <w:rPr>
          <w:rFonts w:ascii="新宋体" w:eastAsia="新宋体" w:hAnsi="新宋体" w:cs="新宋体"/>
          <w:color w:val="000000"/>
        </w:rPr>
        <w:t>溶液，无沉淀，有无色刺激性气味的气体生成，说明一定含</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3</w:t>
      </w:r>
      <w:r>
        <w:rPr>
          <w:rFonts w:ascii="新宋体" w:eastAsia="新宋体" w:hAnsi="新宋体" w:cs="新宋体"/>
          <w:color w:val="000000"/>
        </w:rPr>
        <w:t>，可能含</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新宋体" w:eastAsia="新宋体" w:hAnsi="新宋体" w:cs="新宋体"/>
          <w:color w:val="000000"/>
        </w:rPr>
        <w:t>、</w:t>
      </w:r>
      <w:r>
        <w:rPr>
          <w:rFonts w:ascii="Times New Roman" w:eastAsia="Times New Roman" w:hAnsi="Times New Roman" w:cs="Times New Roman"/>
          <w:color w:val="000000"/>
        </w:rPr>
        <w:t>KCl</w:t>
      </w:r>
      <w:r>
        <w:rPr>
          <w:rFonts w:ascii="新宋体" w:eastAsia="新宋体" w:hAnsi="新宋体" w:cs="新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新宋体" w:eastAsia="新宋体" w:hAnsi="新宋体" w:cs="新宋体"/>
          <w:color w:val="000000"/>
        </w:rPr>
        <w:t>、</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新宋体" w:eastAsia="新宋体" w:hAnsi="新宋体" w:cs="新宋体"/>
          <w:color w:val="000000"/>
        </w:rPr>
        <w:t>，据此分析判断。</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新宋体" w:eastAsia="新宋体" w:hAnsi="新宋体" w:cs="新宋体"/>
          <w:color w:val="000000"/>
        </w:rPr>
        <w:t>．分析可知，可能含</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新宋体" w:eastAsia="新宋体" w:hAnsi="新宋体" w:cs="新宋体"/>
          <w:color w:val="000000"/>
        </w:rPr>
        <w:t>，故</w:t>
      </w:r>
      <w:r>
        <w:rPr>
          <w:rFonts w:ascii="Times New Roman" w:eastAsia="Times New Roman" w:hAnsi="Times New Roman" w:cs="Times New Roman"/>
          <w:color w:val="000000"/>
        </w:rPr>
        <w:t>A</w:t>
      </w:r>
      <w:r>
        <w:rPr>
          <w:rFonts w:ascii="新宋体" w:eastAsia="新宋体" w:hAnsi="新宋体" w:cs="新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新宋体" w:eastAsia="新宋体" w:hAnsi="新宋体" w:cs="新宋体"/>
          <w:color w:val="000000"/>
        </w:rPr>
        <w:t>．分析可知，固体中可能含</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新宋体" w:eastAsia="新宋体" w:hAnsi="新宋体" w:cs="新宋体"/>
          <w:color w:val="000000"/>
        </w:rPr>
        <w:t>，故</w:t>
      </w:r>
      <w:r>
        <w:rPr>
          <w:rFonts w:ascii="Times New Roman" w:eastAsia="Times New Roman" w:hAnsi="Times New Roman" w:cs="Times New Roman"/>
          <w:color w:val="000000"/>
        </w:rPr>
        <w:t>B</w:t>
      </w:r>
      <w:r>
        <w:rPr>
          <w:rFonts w:ascii="新宋体" w:eastAsia="新宋体" w:hAnsi="新宋体" w:cs="新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新宋体" w:eastAsia="新宋体" w:hAnsi="新宋体" w:cs="新宋体"/>
          <w:color w:val="000000"/>
        </w:rPr>
        <w:t>．加入盐酸生成气体为无色无味，说明不含</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新宋体" w:eastAsia="新宋体" w:hAnsi="新宋体" w:cs="新宋体"/>
          <w:color w:val="000000"/>
        </w:rPr>
        <w:t>，故</w:t>
      </w:r>
      <w:r>
        <w:rPr>
          <w:rFonts w:ascii="Times New Roman" w:eastAsia="Times New Roman" w:hAnsi="Times New Roman" w:cs="Times New Roman"/>
          <w:color w:val="000000"/>
        </w:rPr>
        <w:t>C</w:t>
      </w:r>
      <w:r>
        <w:rPr>
          <w:rFonts w:ascii="新宋体" w:eastAsia="新宋体" w:hAnsi="新宋体" w:cs="新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新宋体" w:eastAsia="新宋体" w:hAnsi="新宋体" w:cs="新宋体"/>
          <w:color w:val="000000"/>
        </w:rPr>
        <w:t>．上述过程中的分析可知，</w:t>
      </w:r>
      <w:r>
        <w:rPr>
          <w:rFonts w:ascii="Times New Roman" w:eastAsia="Times New Roman" w:hAnsi="Times New Roman" w:cs="Times New Roman"/>
          <w:color w:val="000000"/>
        </w:rPr>
        <w:t>KCl</w:t>
      </w:r>
      <w:r>
        <w:rPr>
          <w:rFonts w:ascii="新宋体" w:eastAsia="新宋体" w:hAnsi="新宋体" w:cs="新宋体"/>
          <w:color w:val="000000"/>
        </w:rPr>
        <w:t>的存在不能确定，故</w:t>
      </w:r>
      <w:r>
        <w:rPr>
          <w:rFonts w:ascii="Times New Roman" w:eastAsia="Times New Roman" w:hAnsi="Times New Roman" w:cs="Times New Roman"/>
          <w:color w:val="000000"/>
        </w:rPr>
        <w:t>D</w:t>
      </w:r>
      <w:r>
        <w:rPr>
          <w:rFonts w:ascii="新宋体" w:eastAsia="新宋体" w:hAnsi="新宋体" w:cs="新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小题，共</w:t>
      </w:r>
      <w:r>
        <w:rPr>
          <w:rFonts w:ascii="Times New Roman" w:eastAsia="Times New Roman" w:hAnsi="Times New Roman" w:cs="Times New Roman"/>
          <w:b/>
          <w:color w:val="000000"/>
          <w:sz w:val="24"/>
        </w:rPr>
        <w:t>58</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15. </w:t>
      </w:r>
      <w:r>
        <w:rPr>
          <w:rFonts w:ascii="宋体" w:eastAsia="宋体" w:hAnsi="宋体" w:cs="宋体"/>
          <w:color w:val="000000"/>
        </w:rPr>
        <w:t>稀土是国家的战略资源之一。以下是一种以独居石【主要成分为</w:t>
      </w:r>
      <w:r>
        <w:rPr>
          <w:rFonts w:ascii="Times New Roman" w:eastAsia="Times New Roman" w:hAnsi="Times New Roman" w:cs="Times New Roman"/>
          <w:color w:val="000000"/>
        </w:rPr>
        <w:t>CePO</w:t>
      </w:r>
      <w:r>
        <w:rPr>
          <w:color w:val="000000"/>
          <w:vertAlign w:val="subscript"/>
        </w:rPr>
        <w:t>4.</w:t>
      </w:r>
      <w:r>
        <w:rPr>
          <w:rFonts w:ascii="宋体" w:eastAsia="宋体" w:hAnsi="宋体" w:cs="宋体"/>
          <w:color w:val="000000"/>
        </w:rPr>
        <w:t>含有</w:t>
      </w:r>
      <w:r>
        <w:rPr>
          <w:rFonts w:ascii="Times New Roman" w:eastAsia="Times New Roman" w:hAnsi="Times New Roman" w:cs="Times New Roman"/>
          <w:color w:val="000000"/>
        </w:rPr>
        <w:t>Th</w:t>
      </w:r>
      <w:r>
        <w:rPr>
          <w:color w:val="000000"/>
          <w:vertAlign w:val="subscript"/>
        </w:rPr>
        <w:t>3</w:t>
      </w:r>
      <w:r>
        <w:rPr>
          <w:rFonts w:ascii="Times New Roman" w:eastAsia="Times New Roman" w:hAnsi="Times New Roman" w:cs="Times New Roman"/>
          <w:color w:val="000000"/>
        </w:rPr>
        <w:t>(PO</w:t>
      </w:r>
      <w:r>
        <w:rPr>
          <w:color w:val="000000"/>
          <w:vertAlign w:val="subscript"/>
        </w:rPr>
        <w:t>4</w:t>
      </w:r>
      <w:r>
        <w:rPr>
          <w:rFonts w:ascii="Times New Roman" w:eastAsia="Times New Roman" w:hAnsi="Times New Roman" w:cs="Times New Roman"/>
          <w:color w:val="000000"/>
        </w:rPr>
        <w:t>)</w:t>
      </w:r>
      <w:r>
        <w:rPr>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U</w:t>
      </w:r>
      <w:r>
        <w:rPr>
          <w:color w:val="000000"/>
          <w:vertAlign w:val="subscript"/>
        </w:rPr>
        <w:t>3</w:t>
      </w:r>
      <w:r>
        <w:rPr>
          <w:rFonts w:ascii="Times New Roman" w:eastAsia="Times New Roman" w:hAnsi="Times New Roman" w:cs="Times New Roman"/>
          <w:color w:val="000000"/>
        </w:rPr>
        <w:t>O</w:t>
      </w:r>
      <w:r>
        <w:rPr>
          <w:color w:val="000000"/>
          <w:vertAlign w:val="subscript"/>
        </w:rPr>
        <w:t>8</w:t>
      </w:r>
      <w:r>
        <w:rPr>
          <w:rFonts w:ascii="宋体" w:eastAsia="宋体" w:hAnsi="宋体" w:cs="宋体"/>
          <w:color w:val="000000"/>
        </w:rPr>
        <w:t>和少量镭杂质】为原料制备</w:t>
      </w:r>
      <w:r>
        <w:rPr>
          <w:rFonts w:ascii="Times New Roman" w:eastAsia="Times New Roman" w:hAnsi="Times New Roman" w:cs="Times New Roman"/>
          <w:color w:val="000000"/>
        </w:rPr>
        <w:t>CeCl</w:t>
      </w:r>
      <w:r>
        <w:rPr>
          <w:color w:val="000000"/>
          <w:vertAlign w:val="subscript"/>
        </w:rPr>
        <w:t>3</w:t>
      </w:r>
      <w:r>
        <w:rPr>
          <w:rFonts w:ascii="Times New Roman" w:eastAsia="Times New Roman" w:hAnsi="Times New Roman" w:cs="Times New Roman"/>
          <w:color w:val="000000"/>
        </w:rPr>
        <w:t>•nH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的工艺流程图。</w:t>
      </w:r>
    </w:p>
    <w:p>
      <w:pPr>
        <w:spacing w:line="360" w:lineRule="auto"/>
        <w:jc w:val="left"/>
        <w:textAlignment w:val="center"/>
        <w:rPr>
          <w:color w:val="000000"/>
        </w:rPr>
      </w:pPr>
      <w:r>
        <w:rPr>
          <w:color w:val="000000"/>
        </w:rPr>
        <w:drawing>
          <wp:inline distT="0" distB="0" distL="114300" distR="114300">
            <wp:extent cx="5238750" cy="1381125"/>
            <wp:effectExtent l="0" t="0" r="0" b="9525"/>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5"/>
                    <a:stretch>
                      <a:fillRect/>
                    </a:stretch>
                  </pic:blipFill>
                  <pic:spPr>
                    <a:xfrm>
                      <a:off x="0" y="0"/>
                      <a:ext cx="5238750" cy="1381451"/>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rPr>
          <w:rFonts w:ascii="Times New Roman" w:eastAsia="Times New Roman" w:hAnsi="Times New Roman" w:cs="Times New Roman"/>
          <w:color w:val="000000"/>
        </w:rPr>
        <w:t>ⅰ</w:t>
      </w:r>
      <w:r>
        <w:rPr>
          <w:rFonts w:ascii="宋体" w:eastAsia="宋体" w:hAnsi="宋体" w:cs="宋体"/>
          <w:color w:val="000000"/>
        </w:rPr>
        <w:t>．</w:t>
      </w:r>
      <w:r>
        <w:rPr>
          <w:rFonts w:ascii="Times New Roman" w:eastAsia="Times New Roman" w:hAnsi="Times New Roman" w:cs="Times New Roman"/>
          <w:color w:val="000000"/>
        </w:rPr>
        <w:t>K</w:t>
      </w:r>
      <w:r>
        <w:rPr>
          <w:color w:val="000000"/>
          <w:vertAlign w:val="subscript"/>
        </w:rPr>
        <w:t>sp</w:t>
      </w:r>
      <w:r>
        <w:rPr>
          <w:rFonts w:ascii="Times New Roman" w:eastAsia="Times New Roman" w:hAnsi="Times New Roman" w:cs="Times New Roman"/>
          <w:color w:val="000000"/>
        </w:rPr>
        <w:t>[Th(OH)</w:t>
      </w:r>
      <w:r>
        <w:rPr>
          <w:color w:val="000000"/>
          <w:vertAlign w:val="subscript"/>
        </w:rPr>
        <w:t>4</w:t>
      </w:r>
      <w:r>
        <w:rPr>
          <w:rFonts w:ascii="Times New Roman" w:eastAsia="Times New Roman" w:hAnsi="Times New Roman" w:cs="Times New Roman"/>
          <w:color w:val="000000"/>
        </w:rPr>
        <w:t>]=4.0×10</w:t>
      </w:r>
      <w:r>
        <w:rPr>
          <w:color w:val="000000"/>
          <w:vertAlign w:val="superscript"/>
        </w:rPr>
        <w:t>﹣45</w:t>
      </w:r>
      <w:r>
        <w:rPr>
          <w:rFonts w:ascii="宋体" w:eastAsia="宋体" w:hAnsi="宋体" w:cs="宋体"/>
          <w:color w:val="000000"/>
        </w:rPr>
        <w:t>，</w:t>
      </w:r>
      <w:r>
        <w:rPr>
          <w:rFonts w:ascii="Times New Roman" w:eastAsia="Times New Roman" w:hAnsi="Times New Roman" w:cs="Times New Roman"/>
          <w:color w:val="000000"/>
        </w:rPr>
        <w:t>K</w:t>
      </w:r>
      <w:r>
        <w:rPr>
          <w:color w:val="000000"/>
          <w:vertAlign w:val="subscript"/>
        </w:rPr>
        <w:t>sp</w:t>
      </w:r>
      <w:r>
        <w:rPr>
          <w:rFonts w:ascii="Times New Roman" w:eastAsia="Times New Roman" w:hAnsi="Times New Roman" w:cs="Times New Roman"/>
          <w:color w:val="000000"/>
        </w:rPr>
        <w:t>[Ce(OH)</w:t>
      </w:r>
      <w:r>
        <w:rPr>
          <w:color w:val="000000"/>
          <w:vertAlign w:val="subscript"/>
        </w:rPr>
        <w:t>3</w:t>
      </w:r>
      <w:r>
        <w:rPr>
          <w:rFonts w:ascii="Times New Roman" w:eastAsia="Times New Roman" w:hAnsi="Times New Roman" w:cs="Times New Roman"/>
          <w:color w:val="000000"/>
        </w:rPr>
        <w:t>]=1.6×10</w:t>
      </w:r>
      <w:r>
        <w:rPr>
          <w:color w:val="000000"/>
          <w:vertAlign w:val="superscript"/>
        </w:rPr>
        <w:t>﹣20</w:t>
      </w:r>
      <w:r>
        <w:rPr>
          <w:rFonts w:ascii="宋体" w:eastAsia="宋体" w:hAnsi="宋体" w:cs="宋体"/>
          <w:color w:val="000000"/>
        </w:rPr>
        <w:t>，</w:t>
      </w:r>
      <w:r>
        <w:rPr>
          <w:rFonts w:ascii="Times New Roman" w:eastAsia="Times New Roman" w:hAnsi="Times New Roman" w:cs="Times New Roman"/>
          <w:color w:val="000000"/>
        </w:rPr>
        <w:t>K</w:t>
      </w:r>
      <w:r>
        <w:rPr>
          <w:color w:val="000000"/>
          <w:vertAlign w:val="subscript"/>
        </w:rPr>
        <w:t>sp</w:t>
      </w:r>
      <w:r>
        <w:rPr>
          <w:rFonts w:ascii="Times New Roman" w:eastAsia="Times New Roman" w:hAnsi="Times New Roman" w:cs="Times New Roman"/>
          <w:color w:val="000000"/>
        </w:rPr>
        <w:t>[Ce(OH)</w:t>
      </w:r>
      <w:r>
        <w:rPr>
          <w:color w:val="000000"/>
          <w:vertAlign w:val="subscript"/>
        </w:rPr>
        <w:t>4</w:t>
      </w:r>
      <w:r>
        <w:rPr>
          <w:rFonts w:ascii="Times New Roman" w:eastAsia="Times New Roman" w:hAnsi="Times New Roman" w:cs="Times New Roman"/>
          <w:color w:val="000000"/>
        </w:rPr>
        <w:t>]=2.0×10</w:t>
      </w:r>
      <w:r>
        <w:rPr>
          <w:color w:val="000000"/>
          <w:vertAlign w:val="superscript"/>
        </w:rPr>
        <w:t>﹣48</w:t>
      </w:r>
    </w:p>
    <w:p>
      <w:pPr>
        <w:spacing w:line="360" w:lineRule="auto"/>
        <w:jc w:val="left"/>
        <w:textAlignment w:val="center"/>
        <w:rPr>
          <w:color w:val="000000"/>
        </w:rPr>
      </w:pPr>
      <w:r>
        <w:rPr>
          <w:rFonts w:ascii="Times New Roman" w:eastAsia="Times New Roman" w:hAnsi="Times New Roman" w:cs="Times New Roman"/>
          <w:color w:val="000000"/>
        </w:rPr>
        <w:t>ⅱ</w:t>
      </w:r>
      <w:r>
        <w:rPr>
          <w:rFonts w:ascii="宋体" w:eastAsia="宋体" w:hAnsi="宋体" w:cs="宋体"/>
          <w:color w:val="000000"/>
        </w:rPr>
        <w:t>．镭为第</w:t>
      </w:r>
      <w:r>
        <w:rPr>
          <w:rFonts w:ascii="Times New Roman" w:eastAsia="Times New Roman" w:hAnsi="Times New Roman" w:cs="Times New Roman"/>
          <w:color w:val="000000"/>
        </w:rPr>
        <w:t>ⅡA</w:t>
      </w:r>
      <w:r>
        <w:rPr>
          <w:rFonts w:ascii="宋体" w:eastAsia="宋体" w:hAnsi="宋体" w:cs="宋体"/>
          <w:color w:val="000000"/>
        </w:rPr>
        <w:t>族元素</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关于独居石的热分解，以下说法正确的是</w:t>
      </w:r>
      <w:r>
        <w:rPr>
          <w:rFonts w:ascii="Times New Roman" w:eastAsia="Times New Roman" w:hAnsi="Times New Roman" w:cs="Times New Roman"/>
          <w:color w:val="000000"/>
        </w:rPr>
        <w:t xml:space="preserve"> </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．降低压强，分解速率增大</w:t>
      </w:r>
      <w:r>
        <w:rPr>
          <w:rFonts w:ascii="Times New Roman" w:eastAsia="Times New Roman" w:hAnsi="Times New Roman" w:cs="Times New Roman"/>
          <w:color w:val="000000"/>
        </w:rPr>
        <w:t xml:space="preserve">            b</w:t>
      </w:r>
      <w:r>
        <w:rPr>
          <w:rFonts w:ascii="宋体" w:eastAsia="宋体" w:hAnsi="宋体" w:cs="宋体"/>
          <w:color w:val="000000"/>
        </w:rPr>
        <w:t>．降低温度，分解速率降低</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．反应时间越长，分解速率越大</w:t>
      </w:r>
      <w:r>
        <w:rPr>
          <w:rFonts w:ascii="Times New Roman" w:eastAsia="Times New Roman" w:hAnsi="Times New Roman" w:cs="Times New Roman"/>
          <w:color w:val="000000"/>
        </w:rPr>
        <w:t xml:space="preserve">       d</w:t>
      </w:r>
      <w:r>
        <w:rPr>
          <w:rFonts w:ascii="宋体" w:eastAsia="宋体" w:hAnsi="宋体" w:cs="宋体"/>
          <w:color w:val="000000"/>
        </w:rPr>
        <w:t>．提高搅拌速度，分解速率降低</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U</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宋体" w:eastAsia="宋体" w:hAnsi="宋体" w:cs="宋体"/>
          <w:color w:val="000000"/>
        </w:rPr>
        <w:t>中铀元素的化合价为</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，热分解阶段</w:t>
      </w:r>
      <w:r>
        <w:rPr>
          <w:rFonts w:ascii="Times New Roman" w:eastAsia="Times New Roman" w:hAnsi="Times New Roman" w:cs="Times New Roman"/>
          <w:color w:val="000000"/>
        </w:rPr>
        <w:t>U</w:t>
      </w:r>
      <w:r>
        <w:rPr>
          <w:color w:val="000000"/>
          <w:vertAlign w:val="subscript"/>
        </w:rPr>
        <w:t>3</w:t>
      </w:r>
      <w:r>
        <w:rPr>
          <w:rFonts w:ascii="Times New Roman" w:eastAsia="Times New Roman" w:hAnsi="Times New Roman" w:cs="Times New Roman"/>
          <w:color w:val="000000"/>
        </w:rPr>
        <w:t>O</w:t>
      </w:r>
      <w:r>
        <w:rPr>
          <w:color w:val="000000"/>
          <w:vertAlign w:val="subscript"/>
        </w:rPr>
        <w:t>8</w:t>
      </w:r>
      <w:r>
        <w:rPr>
          <w:rFonts w:ascii="宋体" w:eastAsia="宋体" w:hAnsi="宋体" w:cs="宋体"/>
          <w:color w:val="000000"/>
        </w:rPr>
        <w:t>生成</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U</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宋体" w:eastAsia="宋体" w:hAnsi="宋体" w:cs="宋体"/>
          <w:color w:val="000000"/>
        </w:rPr>
        <w:t>的化学反应方程式为</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浓缩结晶后，得到的晶体产物化学式为</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，滤液可用于</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阶段循环利用，避免产生大量的高碱度废水。</w:t>
      </w:r>
    </w:p>
    <w:p>
      <w:pPr>
        <w:spacing w:line="360" w:lineRule="auto"/>
        <w:jc w:val="left"/>
        <w:textAlignment w:val="center"/>
        <w:rPr>
          <w:color w:val="000000"/>
        </w:rPr>
      </w:pPr>
      <w:r>
        <w:rPr>
          <w:color w:val="000000"/>
        </w:rPr>
        <w:t>（4）</w:t>
      </w:r>
      <w:r>
        <w:rPr>
          <w:rFonts w:ascii="宋体" w:eastAsia="宋体" w:hAnsi="宋体" w:cs="宋体"/>
          <w:color w:val="000000"/>
        </w:rPr>
        <w:t>溶解阶段，将溶液</w:t>
      </w:r>
      <w:r>
        <w:rPr>
          <w:rFonts w:ascii="Times New Roman" w:eastAsia="Times New Roman" w:hAnsi="Times New Roman" w:cs="Times New Roman"/>
          <w:color w:val="000000"/>
        </w:rPr>
        <w:t>pH</w:t>
      </w:r>
      <w:r>
        <w:rPr>
          <w:rFonts w:ascii="宋体" w:eastAsia="宋体" w:hAnsi="宋体" w:cs="宋体"/>
          <w:color w:val="000000"/>
        </w:rPr>
        <w:t>先调到</w:t>
      </w:r>
      <w:r>
        <w:rPr>
          <w:rFonts w:ascii="Times New Roman" w:eastAsia="Times New Roman" w:hAnsi="Times New Roman" w:cs="Times New Roman"/>
          <w:color w:val="000000"/>
        </w:rPr>
        <w:t>1.5</w:t>
      </w:r>
      <w:r>
        <w:rPr>
          <w:rFonts w:ascii="宋体" w:eastAsia="宋体" w:hAnsi="宋体" w:cs="宋体"/>
          <w:color w:val="000000"/>
        </w:rPr>
        <w:t>～</w:t>
      </w:r>
      <w:r>
        <w:rPr>
          <w:rFonts w:ascii="Times New Roman" w:eastAsia="Times New Roman" w:hAnsi="Times New Roman" w:cs="Times New Roman"/>
          <w:color w:val="000000"/>
        </w:rPr>
        <w:t>2.0</w:t>
      </w:r>
      <w:r>
        <w:rPr>
          <w:rFonts w:ascii="宋体" w:eastAsia="宋体" w:hAnsi="宋体" w:cs="宋体"/>
          <w:color w:val="000000"/>
        </w:rPr>
        <w:t>，反应后再回调至</w:t>
      </w:r>
      <w:r>
        <w:rPr>
          <w:rFonts w:ascii="Times New Roman" w:eastAsia="Times New Roman" w:hAnsi="Times New Roman" w:cs="Times New Roman"/>
          <w:color w:val="000000"/>
        </w:rPr>
        <w:t>4.5</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①盐酸溶解</w:t>
      </w:r>
      <w:r>
        <w:rPr>
          <w:rFonts w:ascii="Times New Roman" w:eastAsia="Times New Roman" w:hAnsi="Times New Roman" w:cs="Times New Roman"/>
          <w:color w:val="000000"/>
        </w:rPr>
        <w:t>Ce(OH)</w:t>
      </w:r>
      <w:r>
        <w:rPr>
          <w:color w:val="000000"/>
          <w:vertAlign w:val="subscript"/>
        </w:rPr>
        <w:t>4</w:t>
      </w:r>
      <w:r>
        <w:rPr>
          <w:rFonts w:ascii="宋体" w:eastAsia="宋体" w:hAnsi="宋体" w:cs="宋体"/>
          <w:color w:val="000000"/>
        </w:rPr>
        <w:t>的离子方程式为</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②当溶液</w:t>
      </w:r>
      <w:r>
        <w:rPr>
          <w:rFonts w:ascii="Times New Roman" w:eastAsia="Times New Roman" w:hAnsi="Times New Roman" w:cs="Times New Roman"/>
          <w:color w:val="000000"/>
        </w:rPr>
        <w:t>pH=4.5</w:t>
      </w:r>
      <w:r>
        <w:rPr>
          <w:rFonts w:ascii="宋体" w:eastAsia="宋体" w:hAnsi="宋体" w:cs="宋体"/>
          <w:color w:val="000000"/>
        </w:rPr>
        <w:t>时，</w:t>
      </w:r>
      <w:r>
        <w:rPr>
          <w:rFonts w:ascii="Times New Roman" w:eastAsia="Times New Roman" w:hAnsi="Times New Roman" w:cs="Times New Roman"/>
          <w:color w:val="000000"/>
        </w:rPr>
        <w:t>c(Th</w:t>
      </w:r>
      <w:r>
        <w:rPr>
          <w:color w:val="000000"/>
          <w:vertAlign w:val="superscript"/>
        </w:rPr>
        <w:t>4+</w:t>
      </w:r>
      <w:r>
        <w:rPr>
          <w:rFonts w:ascii="Times New Roman" w:eastAsia="Times New Roman" w:hAnsi="Times New Roman" w:cs="Times New Roman"/>
          <w:color w:val="000000"/>
        </w:rPr>
        <w:t>)=</w:t>
      </w:r>
      <w:r>
        <w:rPr>
          <w:color w:val="000000"/>
        </w:rPr>
        <w:t>_______</w:t>
      </w:r>
      <w:r>
        <w:rPr>
          <w:rFonts w:ascii="Times New Roman" w:eastAsia="Times New Roman" w:hAnsi="Times New Roman" w:cs="Times New Roman"/>
          <w:color w:val="000000"/>
        </w:rPr>
        <w:t>mol/L</w:t>
      </w:r>
      <w:r>
        <w:rPr>
          <w:rFonts w:ascii="宋体" w:eastAsia="宋体" w:hAnsi="宋体" w:cs="宋体"/>
          <w:color w:val="000000"/>
        </w:rPr>
        <w:t>，此时完全转化为氢氧化钍沉淀。</w:t>
      </w:r>
    </w:p>
    <w:p>
      <w:pPr>
        <w:spacing w:line="360" w:lineRule="auto"/>
        <w:jc w:val="left"/>
        <w:textAlignment w:val="center"/>
        <w:rPr>
          <w:color w:val="000000"/>
        </w:rPr>
      </w:pPr>
      <w:r>
        <w:rPr>
          <w:color w:val="000000"/>
        </w:rPr>
        <w:t>（5）</w:t>
      </w:r>
      <w:r>
        <w:rPr>
          <w:rFonts w:ascii="宋体" w:eastAsia="宋体" w:hAnsi="宋体" w:cs="宋体"/>
          <w:color w:val="000000"/>
        </w:rPr>
        <w:t>以</w:t>
      </w:r>
      <w:r>
        <w:rPr>
          <w:rFonts w:ascii="Times New Roman" w:eastAsia="Times New Roman" w:hAnsi="Times New Roman" w:cs="Times New Roman"/>
          <w:color w:val="000000"/>
        </w:rPr>
        <w:t>BaSO</w:t>
      </w:r>
      <w:r>
        <w:rPr>
          <w:color w:val="000000"/>
          <w:vertAlign w:val="subscript"/>
        </w:rPr>
        <w:t>4</w:t>
      </w:r>
      <w:r>
        <w:rPr>
          <w:rFonts w:ascii="宋体" w:eastAsia="宋体" w:hAnsi="宋体" w:cs="宋体"/>
          <w:color w:val="000000"/>
        </w:rPr>
        <w:t>为载体形成共沉淀，目的是去除杂质</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b</w:t>
      </w:r>
      <w:r>
        <w:rPr>
          <w:color w:val="000000"/>
        </w:rPr>
        <w:t xml:space="preserve">    （2）    ①. </w:t>
      </w:r>
      <w:r>
        <w:rPr>
          <w:rFonts w:ascii="Times New Roman" w:eastAsia="Times New Roman" w:hAnsi="Times New Roman" w:cs="Times New Roman"/>
          <w:color w:val="000000"/>
        </w:rPr>
        <w:t>+6</w:t>
      </w:r>
      <w:r>
        <w:rPr>
          <w:color w:val="000000"/>
        </w:rPr>
        <w:t xml:space="preserve">    ②. </w:t>
      </w:r>
      <w:r>
        <w:rPr>
          <w:rFonts w:ascii="Times New Roman" w:eastAsia="Times New Roman" w:hAnsi="Times New Roman" w:cs="Times New Roman"/>
          <w:color w:val="000000"/>
        </w:rPr>
        <w:t>2U</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8</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+6NaOH</w:t>
      </w:r>
      <w:r>
        <w:rPr>
          <w:rFonts w:ascii="新宋体" w:eastAsia="新宋体" w:hAnsi="新宋体" w:cs="新宋体"/>
          <w:color w:val="000000"/>
        </w:rPr>
        <w:t>＝</w:t>
      </w:r>
      <w:r>
        <w:rPr>
          <w:rFonts w:ascii="Times New Roman" w:eastAsia="Times New Roman" w:hAnsi="Times New Roman" w:cs="Times New Roman"/>
          <w:color w:val="000000"/>
        </w:rPr>
        <w:t>3Na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U</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7</w: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color w:val="000000"/>
        </w:rPr>
        <w:t xml:space="preserve">    </w:t>
      </w:r>
    </w:p>
    <w:p>
      <w:pPr>
        <w:spacing w:line="360" w:lineRule="auto"/>
        <w:textAlignment w:val="center"/>
        <w:rPr>
          <w:color w:val="000000"/>
        </w:rPr>
      </w:pPr>
      <w:r>
        <w:rPr>
          <w:color w:val="000000"/>
        </w:rPr>
        <w:t xml:space="preserve">（3）    ①. </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PO</w:t>
      </w:r>
      <w:r>
        <w:rPr>
          <w:rFonts w:ascii="Times New Roman" w:eastAsia="Times New Roman" w:hAnsi="Times New Roman" w:cs="Times New Roman"/>
          <w:color w:val="000000"/>
          <w:vertAlign w:val="subscript"/>
        </w:rPr>
        <w:t>4</w:t>
      </w:r>
      <w:r>
        <w:rPr>
          <w:rFonts w:ascii="新宋体" w:eastAsia="新宋体" w:hAnsi="新宋体" w:cs="新宋体"/>
          <w:color w:val="000000"/>
        </w:rPr>
        <w:t>•</w:t>
      </w:r>
      <w:r>
        <w:rPr>
          <w:rFonts w:ascii="Times New Roman" w:eastAsia="Times New Roman" w:hAnsi="Times New Roman" w:cs="Times New Roman"/>
          <w:color w:val="000000"/>
        </w:rPr>
        <w:t>12H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color w:val="000000"/>
        </w:rPr>
        <w:t xml:space="preserve">    ②. </w:t>
      </w:r>
      <w:r>
        <w:rPr>
          <w:rFonts w:ascii="宋体" w:eastAsia="宋体" w:hAnsi="宋体" w:cs="宋体"/>
          <w:color w:val="000000"/>
        </w:rPr>
        <w:t>热分解</w:t>
      </w:r>
      <w:r>
        <w:rPr>
          <w:color w:val="000000"/>
        </w:rPr>
        <w:t xml:space="preserve">    </w:t>
      </w:r>
    </w:p>
    <w:p>
      <w:pPr>
        <w:spacing w:line="360" w:lineRule="auto"/>
        <w:textAlignment w:val="center"/>
        <w:rPr>
          <w:color w:val="000000"/>
        </w:rPr>
      </w:pPr>
      <w:r>
        <w:rPr>
          <w:color w:val="000000"/>
        </w:rPr>
        <w:t xml:space="preserve">（4）    ①. </w:t>
      </w:r>
      <w:r>
        <w:rPr>
          <w:rFonts w:ascii="Times New Roman" w:eastAsia="Times New Roman" w:hAnsi="Times New Roman" w:cs="Times New Roman"/>
          <w:color w:val="000000"/>
        </w:rPr>
        <w:t>2Ce(OH)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+8H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+2Cl</w:t>
      </w:r>
      <w:r>
        <w:rPr>
          <w:rFonts w:ascii="新宋体" w:eastAsia="新宋体" w:hAnsi="新宋体" w:cs="新宋体"/>
          <w:color w:val="000000"/>
          <w:vertAlign w:val="superscript"/>
        </w:rPr>
        <w:t>﹣</w:t>
      </w:r>
      <w:r>
        <w:rPr>
          <w:rFonts w:ascii="新宋体" w:eastAsia="新宋体" w:hAnsi="新宋体" w:cs="新宋体"/>
          <w:color w:val="000000"/>
        </w:rPr>
        <w:t>＝</w:t>
      </w:r>
      <w:r>
        <w:rPr>
          <w:rFonts w:ascii="Times New Roman" w:eastAsia="Times New Roman" w:hAnsi="Times New Roman" w:cs="Times New Roman"/>
          <w:color w:val="000000"/>
        </w:rPr>
        <w:t>2Ce</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↑+8H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color w:val="000000"/>
        </w:rPr>
        <w:t xml:space="preserve">    ②. </w:t>
      </w:r>
      <w:r>
        <w:rPr>
          <w:rFonts w:ascii="Times New Roman" w:eastAsia="Times New Roman" w:hAnsi="Times New Roman" w:cs="Times New Roman"/>
          <w:color w:val="000000"/>
        </w:rPr>
        <w:t>4×10</w:t>
      </w:r>
      <w:r>
        <w:rPr>
          <w:rFonts w:ascii="新宋体" w:eastAsia="新宋体" w:hAnsi="新宋体" w:cs="新宋体"/>
          <w:color w:val="000000"/>
          <w:vertAlign w:val="superscript"/>
        </w:rPr>
        <w:t>﹣</w:t>
      </w:r>
      <w:r>
        <w:rPr>
          <w:rFonts w:ascii="Times New Roman" w:eastAsia="Times New Roman" w:hAnsi="Times New Roman" w:cs="Times New Roman"/>
          <w:color w:val="000000"/>
          <w:vertAlign w:val="superscript"/>
        </w:rPr>
        <w:t>7</w:t>
      </w:r>
      <w:r>
        <w:rPr>
          <w:color w:val="000000"/>
        </w:rPr>
        <w:t xml:space="preserve">    </w:t>
      </w:r>
    </w:p>
    <w:p>
      <w:pPr>
        <w:spacing w:line="360" w:lineRule="auto"/>
        <w:textAlignment w:val="center"/>
        <w:rPr>
          <w:color w:val="000000"/>
        </w:rPr>
      </w:pPr>
      <w:r>
        <w:rPr>
          <w:color w:val="000000"/>
        </w:rPr>
        <w:t>（5）</w:t>
      </w:r>
      <w:r>
        <w:rPr>
          <w:rFonts w:ascii="Times New Roman" w:eastAsia="Times New Roman" w:hAnsi="Times New Roman" w:cs="Times New Roman"/>
          <w:color w:val="000000"/>
        </w:rPr>
        <w:t>RaSO</w:t>
      </w:r>
      <w:r>
        <w:rPr>
          <w:rFonts w:ascii="Times New Roman" w:eastAsia="Times New Roman" w:hAnsi="Times New Roman" w:cs="Times New Roman"/>
          <w:color w:val="000000"/>
          <w:vertAlign w:val="subscript"/>
        </w:rPr>
        <w:t>4</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【分析】独居石的主要成分为</w:t>
      </w:r>
      <w:r>
        <w:rPr>
          <w:rFonts w:ascii="Times New Roman" w:eastAsia="Times New Roman" w:hAnsi="Times New Roman" w:cs="Times New Roman"/>
          <w:color w:val="000000"/>
        </w:rPr>
        <w:t>CePO</w:t>
      </w:r>
      <w:r>
        <w:rPr>
          <w:color w:val="000000"/>
          <w:vertAlign w:val="subscript"/>
        </w:rPr>
        <w:t>4</w:t>
      </w:r>
      <w:r>
        <w:rPr>
          <w:color w:val="000000"/>
        </w:rPr>
        <w:t>，含有</w:t>
      </w:r>
      <w:r>
        <w:rPr>
          <w:rFonts w:ascii="Times New Roman" w:eastAsia="Times New Roman" w:hAnsi="Times New Roman" w:cs="Times New Roman"/>
          <w:color w:val="000000"/>
        </w:rPr>
        <w:t>Th</w:t>
      </w:r>
      <w:r>
        <w:rPr>
          <w:color w:val="000000"/>
          <w:vertAlign w:val="subscript"/>
        </w:rPr>
        <w:t>3</w:t>
      </w:r>
      <w:r>
        <w:rPr>
          <w:rFonts w:ascii="Times New Roman" w:eastAsia="Times New Roman" w:hAnsi="Times New Roman" w:cs="Times New Roman"/>
          <w:color w:val="000000"/>
        </w:rPr>
        <w:t>(PO</w:t>
      </w:r>
      <w:r>
        <w:rPr>
          <w:color w:val="000000"/>
          <w:vertAlign w:val="subscript"/>
        </w:rPr>
        <w:t>4</w:t>
      </w:r>
      <w:r>
        <w:rPr>
          <w:rFonts w:ascii="Times New Roman" w:eastAsia="Times New Roman" w:hAnsi="Times New Roman" w:cs="Times New Roman"/>
          <w:color w:val="000000"/>
        </w:rPr>
        <w:t>)</w:t>
      </w:r>
      <w:r>
        <w:rPr>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U</w:t>
      </w:r>
      <w:r>
        <w:rPr>
          <w:color w:val="000000"/>
          <w:vertAlign w:val="subscript"/>
        </w:rPr>
        <w:t>3</w:t>
      </w:r>
      <w:r>
        <w:rPr>
          <w:rFonts w:ascii="Times New Roman" w:eastAsia="Times New Roman" w:hAnsi="Times New Roman" w:cs="Times New Roman"/>
          <w:color w:val="000000"/>
        </w:rPr>
        <w:t>O</w:t>
      </w:r>
      <w:r>
        <w:rPr>
          <w:color w:val="000000"/>
          <w:vertAlign w:val="subscript"/>
        </w:rPr>
        <w:t>8</w:t>
      </w:r>
      <w:r>
        <w:rPr>
          <w:rFonts w:ascii="宋体" w:eastAsia="宋体" w:hAnsi="宋体" w:cs="宋体"/>
          <w:color w:val="000000"/>
        </w:rPr>
        <w:t>和少量镭杂质</w:t>
      </w:r>
      <w:r>
        <w:rPr>
          <w:color w:val="000000"/>
        </w:rPr>
        <w:t>，加入</w:t>
      </w:r>
      <w:r>
        <w:rPr>
          <w:rFonts w:ascii="Times New Roman" w:eastAsia="Times New Roman" w:hAnsi="Times New Roman" w:cs="Times New Roman"/>
          <w:color w:val="000000"/>
        </w:rPr>
        <w:t>55</w:t>
      </w:r>
      <w:r>
        <w:rPr>
          <w:color w:val="000000"/>
        </w:rPr>
        <w:t>～</w:t>
      </w:r>
      <w:r>
        <w:rPr>
          <w:rFonts w:ascii="Times New Roman" w:eastAsia="Times New Roman" w:hAnsi="Times New Roman" w:cs="Times New Roman"/>
          <w:color w:val="000000"/>
        </w:rPr>
        <w:t>60%</w:t>
      </w:r>
      <w:r>
        <w:rPr>
          <w:color w:val="000000"/>
        </w:rPr>
        <w:t>的</w:t>
      </w:r>
      <w:r>
        <w:rPr>
          <w:rFonts w:ascii="Times New Roman" w:eastAsia="Times New Roman" w:hAnsi="Times New Roman" w:cs="Times New Roman"/>
          <w:color w:val="000000"/>
        </w:rPr>
        <w:t>NaOH</w:t>
      </w:r>
      <w:r>
        <w:rPr>
          <w:color w:val="000000"/>
        </w:rPr>
        <w:t>进行热分解，</w:t>
      </w:r>
      <w:r>
        <w:rPr>
          <w:rFonts w:ascii="Times New Roman" w:eastAsia="Times New Roman" w:hAnsi="Times New Roman" w:cs="Times New Roman"/>
          <w:color w:val="000000"/>
        </w:rPr>
        <w:t>U</w:t>
      </w:r>
      <w:r>
        <w:rPr>
          <w:color w:val="000000"/>
          <w:vertAlign w:val="subscript"/>
        </w:rPr>
        <w:t>3</w:t>
      </w:r>
      <w:r>
        <w:rPr>
          <w:rFonts w:ascii="Times New Roman" w:eastAsia="Times New Roman" w:hAnsi="Times New Roman" w:cs="Times New Roman"/>
          <w:color w:val="000000"/>
        </w:rPr>
        <w:t>O</w:t>
      </w:r>
      <w:r>
        <w:rPr>
          <w:color w:val="000000"/>
          <w:vertAlign w:val="subscript"/>
        </w:rPr>
        <w:t>8</w:t>
      </w:r>
      <w:r>
        <w:rPr>
          <w:color w:val="000000"/>
        </w:rPr>
        <w:t>发生反应：</w:t>
      </w:r>
      <w:r>
        <w:rPr>
          <w:rFonts w:ascii="Times New Roman" w:eastAsia="Times New Roman" w:hAnsi="Times New Roman" w:cs="Times New Roman"/>
          <w:color w:val="000000"/>
        </w:rPr>
        <w:t>2U</w:t>
      </w:r>
      <w:r>
        <w:rPr>
          <w:color w:val="000000"/>
          <w:vertAlign w:val="subscript"/>
        </w:rPr>
        <w:t>3</w:t>
      </w:r>
      <w:r>
        <w:rPr>
          <w:rFonts w:ascii="Times New Roman" w:eastAsia="Times New Roman" w:hAnsi="Times New Roman" w:cs="Times New Roman"/>
          <w:color w:val="000000"/>
        </w:rPr>
        <w:t>O</w:t>
      </w:r>
      <w:r>
        <w:rPr>
          <w:color w:val="000000"/>
          <w:vertAlign w:val="subscript"/>
        </w:rPr>
        <w:t>8</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+6NaOH</w:t>
      </w:r>
      <w:r>
        <w:rPr>
          <w:color w:val="000000"/>
        </w:rPr>
        <w:t>＝</w:t>
      </w:r>
      <w:r>
        <w:rPr>
          <w:rFonts w:ascii="Times New Roman" w:eastAsia="Times New Roman" w:hAnsi="Times New Roman" w:cs="Times New Roman"/>
          <w:color w:val="000000"/>
        </w:rPr>
        <w:t>3Na</w:t>
      </w:r>
      <w:r>
        <w:rPr>
          <w:color w:val="000000"/>
          <w:vertAlign w:val="subscript"/>
        </w:rPr>
        <w:t>2</w:t>
      </w:r>
      <w:r>
        <w:rPr>
          <w:rFonts w:ascii="Times New Roman" w:eastAsia="Times New Roman" w:hAnsi="Times New Roman" w:cs="Times New Roman"/>
          <w:color w:val="000000"/>
        </w:rPr>
        <w:t>U</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Times New Roman" w:eastAsia="Times New Roman" w:hAnsi="Times New Roman" w:cs="Times New Roman"/>
          <w:color w:val="000000"/>
        </w:rPr>
        <w:t>+3H</w:t>
      </w:r>
      <w:r>
        <w:rPr>
          <w:color w:val="000000"/>
          <w:vertAlign w:val="subscript"/>
        </w:rPr>
        <w:t>2</w:t>
      </w:r>
      <w:r>
        <w:rPr>
          <w:rFonts w:ascii="Times New Roman" w:eastAsia="Times New Roman" w:hAnsi="Times New Roman" w:cs="Times New Roman"/>
          <w:color w:val="000000"/>
        </w:rPr>
        <w:t>O</w:t>
      </w:r>
      <w:r>
        <w:rPr>
          <w:color w:val="000000"/>
        </w:rPr>
        <w:t>，转化为</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U</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color w:val="000000"/>
        </w:rPr>
        <w:t>，</w:t>
      </w:r>
      <w:r>
        <w:rPr>
          <w:rFonts w:ascii="Times New Roman" w:eastAsia="Times New Roman" w:hAnsi="Times New Roman" w:cs="Times New Roman"/>
          <w:color w:val="000000"/>
        </w:rPr>
        <w:t>CePO</w:t>
      </w:r>
      <w:r>
        <w:rPr>
          <w:color w:val="000000"/>
          <w:vertAlign w:val="subscript"/>
        </w:rPr>
        <w:t>4</w:t>
      </w:r>
      <w:r>
        <w:rPr>
          <w:color w:val="000000"/>
        </w:rPr>
        <w:t>中的</w:t>
      </w:r>
      <w:r>
        <w:rPr>
          <w:rFonts w:ascii="Times New Roman" w:eastAsia="Times New Roman" w:hAnsi="Times New Roman" w:cs="Times New Roman"/>
          <w:color w:val="000000"/>
        </w:rPr>
        <w:t>Ce</w:t>
      </w:r>
      <w:r>
        <w:rPr>
          <w:color w:val="000000"/>
        </w:rPr>
        <w:t>被氧化为</w:t>
      </w:r>
      <w:r>
        <w:rPr>
          <w:rFonts w:ascii="Times New Roman" w:eastAsia="Times New Roman" w:hAnsi="Times New Roman" w:cs="Times New Roman"/>
          <w:color w:val="000000"/>
        </w:rPr>
        <w:t>Ce(OH)</w:t>
      </w:r>
      <w:r>
        <w:rPr>
          <w:color w:val="000000"/>
          <w:vertAlign w:val="subscript"/>
        </w:rPr>
        <w:t>4</w:t>
      </w:r>
      <w:r>
        <w:rPr>
          <w:color w:val="000000"/>
        </w:rPr>
        <w:t>，将热分解后的物质加水稀释后过滤，得到的滤液中含有</w:t>
      </w:r>
      <w:r>
        <w:rPr>
          <w:rFonts w:ascii="Times New Roman" w:eastAsia="Times New Roman" w:hAnsi="Times New Roman" w:cs="Times New Roman"/>
          <w:color w:val="000000"/>
        </w:rPr>
        <w:t>Na</w:t>
      </w:r>
      <w:r>
        <w:rPr>
          <w:color w:val="000000"/>
          <w:vertAlign w:val="superscript"/>
        </w:rPr>
        <w:t>+</w:t>
      </w:r>
      <w:r>
        <w:rPr>
          <w:color w:val="000000"/>
        </w:rPr>
        <w:t>、</w:t>
      </w:r>
      <w:r>
        <w:object>
          <v:shape id="_x0000_i1090" type="#_x0000_t75" alt="学科网(www.zxxk.com)--教育资源门户，提供试卷、教案、课件、论文、素材以及各类教学资源下载，还有大量而丰富的教学相关资讯！" style="width:27.75pt;height:18.75pt" o:ole="" coordsize="21600,21600" o:preferrelative="t" filled="f" stroked="f">
            <v:stroke joinstyle="miter"/>
            <v:imagedata r:id="rId126" o:title="eqId009ece615179607344de185f9d359c4f"/>
            <o:lock v:ext="edit" aspectratio="t"/>
            <w10:anchorlock/>
          </v:shape>
          <o:OLEObject Type="Embed" ProgID="Equation.DSMT4" ShapeID="_x0000_i1090" DrawAspect="Content" ObjectID="_1468075790" r:id="rId127"/>
        </w:object>
      </w:r>
      <w:r>
        <w:rPr>
          <w:color w:val="000000"/>
        </w:rPr>
        <w:t>，滤液浓缩结晶后，得到的晶体化学式为：</w:t>
      </w:r>
      <w:r>
        <w:rPr>
          <w:rFonts w:ascii="Times New Roman" w:eastAsia="Times New Roman" w:hAnsi="Times New Roman" w:cs="Times New Roman"/>
          <w:color w:val="000000"/>
        </w:rPr>
        <w:t>Na</w:t>
      </w:r>
      <w:r>
        <w:rPr>
          <w:color w:val="000000"/>
          <w:vertAlign w:val="subscript"/>
        </w:rPr>
        <w:t>3</w:t>
      </w:r>
      <w:r>
        <w:rPr>
          <w:rFonts w:ascii="Times New Roman" w:eastAsia="Times New Roman" w:hAnsi="Times New Roman" w:cs="Times New Roman"/>
          <w:color w:val="000000"/>
        </w:rPr>
        <w:t>PO</w:t>
      </w:r>
      <w:r>
        <w:rPr>
          <w:color w:val="000000"/>
          <w:vertAlign w:val="subscript"/>
        </w:rPr>
        <w:t>4</w:t>
      </w:r>
      <w:r>
        <w:rPr>
          <w:rFonts w:ascii="Times New Roman" w:eastAsia="Times New Roman" w:hAnsi="Times New Roman" w:cs="Times New Roman"/>
          <w:color w:val="000000"/>
        </w:rPr>
        <w:t>•12H</w:t>
      </w:r>
      <w:r>
        <w:rPr>
          <w:color w:val="000000"/>
          <w:vertAlign w:val="subscript"/>
        </w:rPr>
        <w:t>2</w:t>
      </w:r>
      <w:r>
        <w:rPr>
          <w:rFonts w:ascii="Times New Roman" w:eastAsia="Times New Roman" w:hAnsi="Times New Roman" w:cs="Times New Roman"/>
          <w:color w:val="000000"/>
        </w:rPr>
        <w:t>O</w:t>
      </w:r>
      <w:r>
        <w:rPr>
          <w:color w:val="000000"/>
        </w:rPr>
        <w:t>，滤液可用于热分解阶段循环利用，避免产生大量的高碱度废水，过滤得到的固体产物中加入盐酸和凝聚剂，</w:t>
      </w:r>
      <w:r>
        <w:rPr>
          <w:rFonts w:ascii="Times New Roman" w:eastAsia="Times New Roman" w:hAnsi="Times New Roman" w:cs="Times New Roman"/>
          <w:color w:val="000000"/>
        </w:rPr>
        <w:t>Ce(OH)</w:t>
      </w:r>
      <w:r>
        <w:rPr>
          <w:color w:val="000000"/>
          <w:vertAlign w:val="subscript"/>
        </w:rPr>
        <w:t>4</w:t>
      </w:r>
      <w:r>
        <w:rPr>
          <w:color w:val="000000"/>
        </w:rPr>
        <w:t>具有氧化性，与盐酸发生反应：</w:t>
      </w:r>
      <w:r>
        <w:rPr>
          <w:rFonts w:ascii="Times New Roman" w:eastAsia="Times New Roman" w:hAnsi="Times New Roman" w:cs="Times New Roman"/>
          <w:color w:val="000000"/>
        </w:rPr>
        <w:t>2Ce(OH)</w:t>
      </w:r>
      <w:r>
        <w:rPr>
          <w:color w:val="000000"/>
          <w:vertAlign w:val="subscript"/>
        </w:rPr>
        <w:t>4</w:t>
      </w:r>
      <w:r>
        <w:rPr>
          <w:rFonts w:ascii="Times New Roman" w:eastAsia="Times New Roman" w:hAnsi="Times New Roman" w:cs="Times New Roman"/>
          <w:color w:val="000000"/>
        </w:rPr>
        <w:t>+8H</w:t>
      </w:r>
      <w:r>
        <w:rPr>
          <w:color w:val="000000"/>
          <w:vertAlign w:val="superscript"/>
        </w:rPr>
        <w:t>+</w:t>
      </w:r>
      <w:r>
        <w:rPr>
          <w:rFonts w:ascii="Times New Roman" w:eastAsia="Times New Roman" w:hAnsi="Times New Roman" w:cs="Times New Roman"/>
          <w:color w:val="000000"/>
        </w:rPr>
        <w:t>+2Cl</w:t>
      </w:r>
      <w:r>
        <w:rPr>
          <w:color w:val="000000"/>
          <w:vertAlign w:val="superscript"/>
        </w:rPr>
        <w:t>﹣</w:t>
      </w:r>
      <w:r>
        <w:rPr>
          <w:color w:val="000000"/>
        </w:rPr>
        <w:t>＝</w:t>
      </w:r>
      <w:r>
        <w:rPr>
          <w:rFonts w:ascii="Times New Roman" w:eastAsia="Times New Roman" w:hAnsi="Times New Roman" w:cs="Times New Roman"/>
          <w:color w:val="000000"/>
        </w:rPr>
        <w:t>2Ce</w:t>
      </w:r>
      <w:r>
        <w:rPr>
          <w:color w:val="000000"/>
          <w:vertAlign w:val="superscript"/>
        </w:rPr>
        <w:t>3+</w:t>
      </w:r>
      <w:r>
        <w:rPr>
          <w:rFonts w:ascii="Times New Roman" w:eastAsia="Times New Roman" w:hAnsi="Times New Roman" w:cs="Times New Roman"/>
          <w:color w:val="000000"/>
        </w:rPr>
        <w:t>+Cl</w:t>
      </w:r>
      <w:r>
        <w:rPr>
          <w:color w:val="000000"/>
          <w:vertAlign w:val="subscript"/>
        </w:rPr>
        <w:t>2</w:t>
      </w:r>
      <w:r>
        <w:rPr>
          <w:rFonts w:ascii="Times New Roman" w:eastAsia="Times New Roman" w:hAnsi="Times New Roman" w:cs="Times New Roman"/>
          <w:color w:val="000000"/>
        </w:rPr>
        <w:t>↑+8H</w:t>
      </w:r>
      <w:r>
        <w:rPr>
          <w:color w:val="000000"/>
          <w:vertAlign w:val="subscript"/>
        </w:rPr>
        <w:t>2</w:t>
      </w:r>
      <w:r>
        <w:rPr>
          <w:rFonts w:ascii="Times New Roman" w:eastAsia="Times New Roman" w:hAnsi="Times New Roman" w:cs="Times New Roman"/>
          <w:color w:val="000000"/>
        </w:rPr>
        <w:t>O</w:t>
      </w:r>
      <w:r>
        <w:rPr>
          <w:color w:val="000000"/>
        </w:rPr>
        <w:t>，废气为</w:t>
      </w:r>
      <w:r>
        <w:rPr>
          <w:rFonts w:ascii="Times New Roman" w:eastAsia="Times New Roman" w:hAnsi="Times New Roman" w:cs="Times New Roman"/>
          <w:color w:val="000000"/>
        </w:rPr>
        <w:t>Cl</w:t>
      </w:r>
      <w:r>
        <w:rPr>
          <w:color w:val="000000"/>
          <w:vertAlign w:val="subscript"/>
        </w:rPr>
        <w:t>2</w:t>
      </w:r>
      <w:r>
        <w:rPr>
          <w:color w:val="000000"/>
        </w:rPr>
        <w:t>，调节</w:t>
      </w:r>
      <w:r>
        <w:rPr>
          <w:rFonts w:ascii="Times New Roman" w:eastAsia="Times New Roman" w:hAnsi="Times New Roman" w:cs="Times New Roman"/>
          <w:color w:val="000000"/>
        </w:rPr>
        <w:t>pH</w:t>
      </w:r>
      <w:r>
        <w:rPr>
          <w:color w:val="000000"/>
        </w:rPr>
        <w:t>，使铀和</w:t>
      </w:r>
      <w:r>
        <w:rPr>
          <w:rFonts w:ascii="Times New Roman" w:eastAsia="Times New Roman" w:hAnsi="Times New Roman" w:cs="Times New Roman"/>
          <w:color w:val="000000"/>
        </w:rPr>
        <w:t>Th</w:t>
      </w:r>
      <w:r>
        <w:rPr>
          <w:color w:val="000000"/>
        </w:rPr>
        <w:t>进入沉淀，向滤液中加入硫酸铵和氯化钡，使</w:t>
      </w:r>
      <w:r>
        <w:rPr>
          <w:rFonts w:ascii="Times New Roman" w:eastAsia="Times New Roman" w:hAnsi="Times New Roman" w:cs="Times New Roman"/>
          <w:color w:val="000000"/>
        </w:rPr>
        <w:t>BaSO</w:t>
      </w:r>
      <w:r>
        <w:rPr>
          <w:color w:val="000000"/>
          <w:vertAlign w:val="subscript"/>
        </w:rPr>
        <w:t>4</w:t>
      </w:r>
      <w:r>
        <w:rPr>
          <w:color w:val="000000"/>
        </w:rPr>
        <w:t>和</w:t>
      </w:r>
      <w:r>
        <w:rPr>
          <w:rFonts w:ascii="Times New Roman" w:eastAsia="Times New Roman" w:hAnsi="Times New Roman" w:cs="Times New Roman"/>
          <w:color w:val="000000"/>
        </w:rPr>
        <w:t>RaSO</w:t>
      </w:r>
      <w:r>
        <w:rPr>
          <w:color w:val="000000"/>
          <w:vertAlign w:val="subscript"/>
        </w:rPr>
        <w:t>4</w:t>
      </w:r>
      <w:r>
        <w:rPr>
          <w:color w:val="000000"/>
        </w:rPr>
        <w:t>形成共沉淀，得到含有</w:t>
      </w:r>
      <w:r>
        <w:rPr>
          <w:rFonts w:ascii="Times New Roman" w:eastAsia="Times New Roman" w:hAnsi="Times New Roman" w:cs="Times New Roman"/>
          <w:color w:val="000000"/>
        </w:rPr>
        <w:t>Ce</w:t>
      </w:r>
      <w:r>
        <w:rPr>
          <w:color w:val="000000"/>
          <w:vertAlign w:val="superscript"/>
        </w:rPr>
        <w:t>3+</w:t>
      </w:r>
      <w:r>
        <w:rPr>
          <w:color w:val="000000"/>
        </w:rPr>
        <w:t>的溶液，经过一系列操作，得到</w:t>
      </w:r>
      <w:r>
        <w:rPr>
          <w:rFonts w:ascii="Times New Roman" w:eastAsia="Times New Roman" w:hAnsi="Times New Roman" w:cs="Times New Roman"/>
          <w:color w:val="000000"/>
        </w:rPr>
        <w:t>CeCl</w:t>
      </w:r>
      <w:r>
        <w:rPr>
          <w:color w:val="000000"/>
          <w:vertAlign w:val="subscript"/>
        </w:rPr>
        <w:t>3</w:t>
      </w:r>
      <w:r>
        <w:rPr>
          <w:rFonts w:ascii="Times New Roman" w:eastAsia="Times New Roman" w:hAnsi="Times New Roman" w:cs="Times New Roman"/>
          <w:color w:val="000000"/>
        </w:rPr>
        <w:t>•nH</w:t>
      </w:r>
      <w:r>
        <w:rPr>
          <w:color w:val="000000"/>
          <w:vertAlign w:val="subscript"/>
        </w:rPr>
        <w:t>2</w:t>
      </w:r>
      <w:r>
        <w:rPr>
          <w:rFonts w:ascii="Times New Roman" w:eastAsia="Times New Roman" w:hAnsi="Times New Roman" w:cs="Times New Roman"/>
          <w:color w:val="000000"/>
        </w:rPr>
        <w:t>O</w:t>
      </w:r>
      <w:r>
        <w:rPr>
          <w:color w:val="000000"/>
        </w:rPr>
        <w:t>，据此分析作答。</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Times New Roman" w:eastAsia="Times New Roman" w:hAnsi="Times New Roman" w:cs="Times New Roman"/>
          <w:color w:val="000000"/>
        </w:rPr>
        <w:t>a</w:t>
      </w:r>
      <w:r>
        <w:rPr>
          <w:color w:val="000000"/>
        </w:rPr>
        <w:t>．降低压强，分解速率降低，故</w:t>
      </w:r>
      <w:r>
        <w:rPr>
          <w:rFonts w:ascii="Times New Roman" w:eastAsia="Times New Roman" w:hAnsi="Times New Roman" w:cs="Times New Roman"/>
          <w:color w:val="000000"/>
        </w:rPr>
        <w:t>a</w:t>
      </w:r>
      <w:r>
        <w:rPr>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color w:val="000000"/>
        </w:rPr>
        <w:t>．降低温度，分解速率降低，故</w:t>
      </w:r>
      <w:r>
        <w:rPr>
          <w:rFonts w:ascii="Times New Roman" w:eastAsia="Times New Roman" w:hAnsi="Times New Roman" w:cs="Times New Roman"/>
          <w:color w:val="000000"/>
        </w:rPr>
        <w:t>b</w:t>
      </w:r>
      <w:r>
        <w:rPr>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color w:val="000000"/>
        </w:rPr>
        <w:t>．反应时间越长，分解速率逐渐变慢，故</w:t>
      </w:r>
      <w:r>
        <w:rPr>
          <w:rFonts w:ascii="Times New Roman" w:eastAsia="Times New Roman" w:hAnsi="Times New Roman" w:cs="Times New Roman"/>
          <w:color w:val="000000"/>
        </w:rPr>
        <w:t>c</w:t>
      </w:r>
      <w:r>
        <w:rPr>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color w:val="000000"/>
        </w:rPr>
        <w:t>．提高搅拌速度，分解速率加快，故</w:t>
      </w:r>
      <w:r>
        <w:rPr>
          <w:rFonts w:ascii="Times New Roman" w:eastAsia="Times New Roman" w:hAnsi="Times New Roman" w:cs="Times New Roman"/>
          <w:color w:val="000000"/>
        </w:rPr>
        <w:t>d</w:t>
      </w:r>
      <w:r>
        <w:rPr>
          <w:color w:val="000000"/>
        </w:rPr>
        <w:t>错误；</w:t>
      </w:r>
    </w:p>
    <w:p>
      <w:pPr>
        <w:spacing w:line="360" w:lineRule="auto"/>
        <w:jc w:val="both"/>
        <w:textAlignment w:val="center"/>
        <w:rPr>
          <w:color w:val="000000"/>
        </w:rPr>
      </w:pPr>
      <w:r>
        <w:rPr>
          <w:color w:val="000000"/>
        </w:rPr>
        <w:t>故答案为</w:t>
      </w:r>
      <w:r>
        <w:rPr>
          <w:rFonts w:ascii="Times New Roman" w:eastAsia="Times New Roman" w:hAnsi="Times New Roman" w:cs="Times New Roman"/>
          <w:color w:val="000000"/>
        </w:rPr>
        <w:t>b</w:t>
      </w:r>
      <w:r>
        <w:rPr>
          <w:color w:val="000000"/>
        </w:rPr>
        <w:t>；</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U</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color w:val="000000"/>
        </w:rPr>
        <w:t>中</w:t>
      </w:r>
      <w:r>
        <w:rPr>
          <w:rFonts w:ascii="Times New Roman" w:eastAsia="Times New Roman" w:hAnsi="Times New Roman" w:cs="Times New Roman"/>
          <w:color w:val="000000"/>
        </w:rPr>
        <w:t>Na</w:t>
      </w:r>
      <w:r>
        <w:rPr>
          <w:color w:val="000000"/>
        </w:rPr>
        <w:t>为</w:t>
      </w:r>
      <w:r>
        <w:rPr>
          <w:rFonts w:ascii="Times New Roman" w:eastAsia="Times New Roman" w:hAnsi="Times New Roman" w:cs="Times New Roman"/>
          <w:color w:val="000000"/>
        </w:rPr>
        <w:t>+1</w:t>
      </w:r>
      <w:r>
        <w:rPr>
          <w:color w:val="000000"/>
        </w:rPr>
        <w:t>价，</w:t>
      </w:r>
      <w:r>
        <w:rPr>
          <w:rFonts w:ascii="Times New Roman" w:eastAsia="Times New Roman" w:hAnsi="Times New Roman" w:cs="Times New Roman"/>
          <w:color w:val="000000"/>
        </w:rPr>
        <w:t>O</w:t>
      </w:r>
      <w:r>
        <w:rPr>
          <w:color w:val="000000"/>
        </w:rPr>
        <w:t>为﹣</w:t>
      </w:r>
      <w:r>
        <w:rPr>
          <w:rFonts w:ascii="Times New Roman" w:eastAsia="Times New Roman" w:hAnsi="Times New Roman" w:cs="Times New Roman"/>
          <w:color w:val="000000"/>
        </w:rPr>
        <w:t>2</w:t>
      </w:r>
      <w:r>
        <w:rPr>
          <w:color w:val="000000"/>
        </w:rPr>
        <w:t>价，根据化合价代数和为</w:t>
      </w:r>
      <w:r>
        <w:rPr>
          <w:rFonts w:ascii="Times New Roman" w:eastAsia="Times New Roman" w:hAnsi="Times New Roman" w:cs="Times New Roman"/>
          <w:color w:val="000000"/>
        </w:rPr>
        <w:t>0</w:t>
      </w:r>
      <w:r>
        <w:rPr>
          <w:color w:val="000000"/>
        </w:rPr>
        <w:t>，则铀元素的化合价为</w:t>
      </w:r>
      <w:r>
        <w:rPr>
          <w:rFonts w:ascii="Times New Roman" w:eastAsia="Times New Roman" w:hAnsi="Times New Roman" w:cs="Times New Roman"/>
          <w:color w:val="000000"/>
        </w:rPr>
        <w:t>+6</w:t>
      </w:r>
      <w:r>
        <w:rPr>
          <w:color w:val="000000"/>
        </w:rPr>
        <w:t>价，热分解阶段</w:t>
      </w:r>
      <w:r>
        <w:rPr>
          <w:rFonts w:ascii="Times New Roman" w:eastAsia="Times New Roman" w:hAnsi="Times New Roman" w:cs="Times New Roman"/>
          <w:color w:val="000000"/>
        </w:rPr>
        <w:t>U</w:t>
      </w:r>
      <w:r>
        <w:rPr>
          <w:color w:val="000000"/>
          <w:vertAlign w:val="subscript"/>
        </w:rPr>
        <w:t>3</w:t>
      </w:r>
      <w:r>
        <w:rPr>
          <w:rFonts w:ascii="Times New Roman" w:eastAsia="Times New Roman" w:hAnsi="Times New Roman" w:cs="Times New Roman"/>
          <w:color w:val="000000"/>
        </w:rPr>
        <w:t>O</w:t>
      </w:r>
      <w:r>
        <w:rPr>
          <w:color w:val="000000"/>
          <w:vertAlign w:val="subscript"/>
        </w:rPr>
        <w:t>8</w:t>
      </w:r>
      <w:r>
        <w:rPr>
          <w:color w:val="000000"/>
        </w:rPr>
        <w:t>生成</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U</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color w:val="000000"/>
        </w:rPr>
        <w:t>的化学反应方程式为：</w:t>
      </w:r>
      <w:r>
        <w:rPr>
          <w:rFonts w:ascii="Times New Roman" w:eastAsia="Times New Roman" w:hAnsi="Times New Roman" w:cs="Times New Roman"/>
          <w:color w:val="000000"/>
        </w:rPr>
        <w:t>2U</w:t>
      </w:r>
      <w:r>
        <w:rPr>
          <w:color w:val="000000"/>
          <w:vertAlign w:val="subscript"/>
        </w:rPr>
        <w:t>3</w:t>
      </w:r>
      <w:r>
        <w:rPr>
          <w:rFonts w:ascii="Times New Roman" w:eastAsia="Times New Roman" w:hAnsi="Times New Roman" w:cs="Times New Roman"/>
          <w:color w:val="000000"/>
        </w:rPr>
        <w:t>O</w:t>
      </w:r>
      <w:r>
        <w:rPr>
          <w:color w:val="000000"/>
          <w:vertAlign w:val="subscript"/>
        </w:rPr>
        <w:t>8</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+6NaOH</w:t>
      </w:r>
      <w:r>
        <w:rPr>
          <w:color w:val="000000"/>
        </w:rPr>
        <w:t>＝</w:t>
      </w:r>
      <w:r>
        <w:rPr>
          <w:rFonts w:ascii="Times New Roman" w:eastAsia="Times New Roman" w:hAnsi="Times New Roman" w:cs="Times New Roman"/>
          <w:color w:val="000000"/>
        </w:rPr>
        <w:t>3Na</w:t>
      </w:r>
      <w:r>
        <w:rPr>
          <w:color w:val="000000"/>
          <w:vertAlign w:val="subscript"/>
        </w:rPr>
        <w:t>2</w:t>
      </w:r>
      <w:r>
        <w:rPr>
          <w:rFonts w:ascii="Times New Roman" w:eastAsia="Times New Roman" w:hAnsi="Times New Roman" w:cs="Times New Roman"/>
          <w:color w:val="000000"/>
        </w:rPr>
        <w:t>U</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Times New Roman" w:eastAsia="Times New Roman" w:hAnsi="Times New Roman" w:cs="Times New Roman"/>
          <w:color w:val="000000"/>
        </w:rPr>
        <w:t>+3H</w:t>
      </w:r>
      <w:r>
        <w:rPr>
          <w:color w:val="000000"/>
          <w:vertAlign w:val="subscript"/>
        </w:rPr>
        <w:t>2</w:t>
      </w:r>
      <w:r>
        <w:rPr>
          <w:rFonts w:ascii="Times New Roman" w:eastAsia="Times New Roman" w:hAnsi="Times New Roman" w:cs="Times New Roman"/>
          <w:color w:val="000000"/>
        </w:rPr>
        <w:t>O</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838732811" name="图片 838732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32811" name="图片 838732811"/>
                    <pic:cNvPicPr>
                      <a:picLocks noChangeAspect="1"/>
                    </pic:cNvPicPr>
                  </pic:nvPicPr>
                  <pic:blipFill>
                    <a:blip xmlns:r="http://schemas.openxmlformats.org/officeDocument/2006/relationships" r:embed="rId128"/>
                    <a:stretch>
                      <a:fillRect/>
                    </a:stretch>
                  </pic:blipFill>
                  <pic:spPr>
                    <a:xfrm>
                      <a:off x="0" y="0"/>
                      <a:ext cx="95250" cy="171450"/>
                    </a:xfrm>
                    <a:prstGeom prst="rect">
                      <a:avLst/>
                    </a:prstGeom>
                  </pic:spPr>
                </pic:pic>
              </a:graphicData>
            </a:graphic>
          </wp:inline>
        </w:drawing>
      </w:r>
      <w:r>
        <w:rPr>
          <w:color w:val="000000"/>
        </w:rPr>
        <w:t>小问3详解】</w:t>
      </w:r>
    </w:p>
    <w:p>
      <w:pPr>
        <w:spacing w:line="360" w:lineRule="auto"/>
        <w:jc w:val="both"/>
        <w:textAlignment w:val="center"/>
        <w:rPr>
          <w:color w:val="000000"/>
        </w:rPr>
      </w:pPr>
      <w:r>
        <w:rPr>
          <w:color w:val="000000"/>
        </w:rPr>
        <w:t>稀释过滤后的滤液中含有</w:t>
      </w:r>
      <w:r>
        <w:rPr>
          <w:rFonts w:ascii="Times New Roman" w:eastAsia="Times New Roman" w:hAnsi="Times New Roman" w:cs="Times New Roman"/>
          <w:color w:val="000000"/>
        </w:rPr>
        <w:t>Na</w:t>
      </w:r>
      <w:r>
        <w:rPr>
          <w:color w:val="000000"/>
          <w:vertAlign w:val="superscript"/>
        </w:rPr>
        <w:t>+</w:t>
      </w:r>
      <w:r>
        <w:rPr>
          <w:color w:val="000000"/>
        </w:rPr>
        <w:t>、</w:t>
      </w:r>
      <w:r>
        <w:object>
          <v:shape id="_x0000_i1091" type="#_x0000_t75" alt="学科网(www.zxxk.com)--教育资源门户，提供试卷、教案、课件、论文、素材以及各类教学资源下载，还有大量而丰富的教学相关资讯！" style="width:27.75pt;height:18.75pt" o:ole="" coordsize="21600,21600" o:preferrelative="t" filled="f" stroked="f">
            <v:stroke joinstyle="miter"/>
            <v:imagedata r:id="rId126" o:title="eqId009ece615179607344de185f9d359c4f"/>
            <o:lock v:ext="edit" aspectratio="t"/>
            <w10:anchorlock/>
          </v:shape>
          <o:OLEObject Type="Embed" ProgID="Equation.DSMT4" ShapeID="_x0000_i1091" DrawAspect="Content" ObjectID="_1468075791" r:id="rId129"/>
        </w:object>
      </w:r>
      <w:r>
        <w:rPr>
          <w:color w:val="000000"/>
        </w:rPr>
        <w:t>，滤液浓缩结晶后，得到的晶体产物化学式为：</w:t>
      </w:r>
      <w:r>
        <w:rPr>
          <w:rFonts w:ascii="Times New Roman" w:eastAsia="Times New Roman" w:hAnsi="Times New Roman" w:cs="Times New Roman"/>
          <w:color w:val="000000"/>
        </w:rPr>
        <w:t>Na</w:t>
      </w:r>
      <w:r>
        <w:rPr>
          <w:color w:val="000000"/>
          <w:vertAlign w:val="subscript"/>
        </w:rPr>
        <w:t>3</w:t>
      </w:r>
      <w:r>
        <w:rPr>
          <w:rFonts w:ascii="Times New Roman" w:eastAsia="Times New Roman" w:hAnsi="Times New Roman" w:cs="Times New Roman"/>
          <w:color w:val="000000"/>
        </w:rPr>
        <w:t>PO</w:t>
      </w:r>
      <w:r>
        <w:rPr>
          <w:color w:val="000000"/>
          <w:vertAlign w:val="subscript"/>
        </w:rPr>
        <w:t>4</w:t>
      </w:r>
      <w:r>
        <w:rPr>
          <w:color w:val="000000"/>
        </w:rPr>
        <w:t>•</w:t>
      </w:r>
      <w:r>
        <w:rPr>
          <w:rFonts w:ascii="Times New Roman" w:eastAsia="Times New Roman" w:hAnsi="Times New Roman" w:cs="Times New Roman"/>
          <w:color w:val="000000"/>
        </w:rPr>
        <w:t>12H</w:t>
      </w:r>
      <w:r>
        <w:rPr>
          <w:color w:val="000000"/>
          <w:vertAlign w:val="subscript"/>
        </w:rPr>
        <w:t>2</w:t>
      </w:r>
      <w:r>
        <w:rPr>
          <w:rFonts w:ascii="Times New Roman" w:eastAsia="Times New Roman" w:hAnsi="Times New Roman" w:cs="Times New Roman"/>
          <w:color w:val="000000"/>
        </w:rPr>
        <w:t>O</w:t>
      </w:r>
      <w:r>
        <w:rPr>
          <w:color w:val="000000"/>
        </w:rPr>
        <w:t>，滤液可用于热分解阶段循环利用，避免产生大量的高碱度废水；</w:t>
      </w:r>
    </w:p>
    <w:p>
      <w:pPr>
        <w:spacing w:line="360" w:lineRule="auto"/>
        <w:jc w:val="both"/>
        <w:textAlignment w:val="center"/>
        <w:rPr>
          <w:color w:val="000000"/>
        </w:rPr>
      </w:pPr>
      <w:r>
        <w:rPr>
          <w:color w:val="000000"/>
        </w:rPr>
        <w:t>【小问4详解】</w:t>
      </w:r>
    </w:p>
    <w:p>
      <w:pPr>
        <w:spacing w:line="360" w:lineRule="auto"/>
        <w:jc w:val="left"/>
        <w:textAlignment w:val="center"/>
        <w:rPr>
          <w:color w:val="000000"/>
        </w:rPr>
      </w:pPr>
      <w:r>
        <w:rPr>
          <w:color w:val="000000"/>
        </w:rPr>
        <w:t>①根据后续流程可知，生成</w:t>
      </w:r>
      <w:r>
        <w:rPr>
          <w:rFonts w:ascii="Times New Roman" w:eastAsia="Times New Roman" w:hAnsi="Times New Roman" w:cs="Times New Roman"/>
          <w:color w:val="000000"/>
        </w:rPr>
        <w:t>+3</w:t>
      </w:r>
      <w:r>
        <w:rPr>
          <w:color w:val="000000"/>
        </w:rPr>
        <w:t>价</w:t>
      </w:r>
      <w:r>
        <w:rPr>
          <w:rFonts w:ascii="Times New Roman" w:eastAsia="Times New Roman" w:hAnsi="Times New Roman" w:cs="Times New Roman"/>
          <w:color w:val="000000"/>
        </w:rPr>
        <w:t>Ce</w:t>
      </w:r>
      <w:r>
        <w:rPr>
          <w:color w:val="000000"/>
        </w:rPr>
        <w:t>，则盐酸溶解</w:t>
      </w:r>
      <w:r>
        <w:rPr>
          <w:rFonts w:ascii="Times New Roman" w:eastAsia="Times New Roman" w:hAnsi="Times New Roman" w:cs="Times New Roman"/>
          <w:color w:val="000000"/>
        </w:rPr>
        <w:t>Ce(OH)</w:t>
      </w:r>
      <w:r>
        <w:rPr>
          <w:color w:val="000000"/>
          <w:vertAlign w:val="subscript"/>
        </w:rPr>
        <w:t>4</w:t>
      </w:r>
      <w:r>
        <w:rPr>
          <w:color w:val="000000"/>
        </w:rPr>
        <w:t>发生氧化还原反应，其离子方程式为：</w:t>
      </w:r>
      <w:r>
        <w:rPr>
          <w:rFonts w:ascii="Times New Roman" w:eastAsia="Times New Roman" w:hAnsi="Times New Roman" w:cs="Times New Roman"/>
          <w:color w:val="000000"/>
        </w:rPr>
        <w:t>2Ce(OH)</w:t>
      </w:r>
      <w:r>
        <w:rPr>
          <w:color w:val="000000"/>
          <w:vertAlign w:val="subscript"/>
        </w:rPr>
        <w:t>4</w:t>
      </w:r>
      <w:r>
        <w:rPr>
          <w:rFonts w:ascii="Times New Roman" w:eastAsia="Times New Roman" w:hAnsi="Times New Roman" w:cs="Times New Roman"/>
          <w:color w:val="000000"/>
        </w:rPr>
        <w:t>+8H</w:t>
      </w:r>
      <w:r>
        <w:rPr>
          <w:color w:val="000000"/>
          <w:vertAlign w:val="superscript"/>
        </w:rPr>
        <w:t>+</w:t>
      </w:r>
      <w:r>
        <w:rPr>
          <w:rFonts w:ascii="Times New Roman" w:eastAsia="Times New Roman" w:hAnsi="Times New Roman" w:cs="Times New Roman"/>
          <w:color w:val="000000"/>
        </w:rPr>
        <w:t>+2Cl</w:t>
      </w:r>
      <w:r>
        <w:rPr>
          <w:color w:val="000000"/>
          <w:vertAlign w:val="superscript"/>
        </w:rPr>
        <w:t>﹣</w:t>
      </w:r>
      <w:r>
        <w:rPr>
          <w:color w:val="000000"/>
        </w:rPr>
        <w:t>＝</w:t>
      </w:r>
      <w:r>
        <w:rPr>
          <w:rFonts w:ascii="Times New Roman" w:eastAsia="Times New Roman" w:hAnsi="Times New Roman" w:cs="Times New Roman"/>
          <w:color w:val="000000"/>
        </w:rPr>
        <w:t>2Ce</w:t>
      </w:r>
      <w:r>
        <w:rPr>
          <w:color w:val="000000"/>
          <w:vertAlign w:val="superscript"/>
        </w:rPr>
        <w:t>3+</w:t>
      </w:r>
      <w:r>
        <w:rPr>
          <w:rFonts w:ascii="Times New Roman" w:eastAsia="Times New Roman" w:hAnsi="Times New Roman" w:cs="Times New Roman"/>
          <w:color w:val="000000"/>
        </w:rPr>
        <w:t>+Cl</w:t>
      </w:r>
      <w:r>
        <w:rPr>
          <w:color w:val="000000"/>
          <w:vertAlign w:val="subscript"/>
        </w:rPr>
        <w:t>2</w:t>
      </w:r>
      <w:r>
        <w:rPr>
          <w:rFonts w:ascii="Times New Roman" w:eastAsia="Times New Roman" w:hAnsi="Times New Roman" w:cs="Times New Roman"/>
          <w:color w:val="000000"/>
        </w:rPr>
        <w:t>↑+8H</w:t>
      </w:r>
      <w:r>
        <w:rPr>
          <w:color w:val="000000"/>
          <w:vertAlign w:val="subscript"/>
        </w:rPr>
        <w:t>2</w:t>
      </w:r>
      <w:r>
        <w:rPr>
          <w:rFonts w:ascii="Times New Roman" w:eastAsia="Times New Roman" w:hAnsi="Times New Roman" w:cs="Times New Roman"/>
          <w:color w:val="000000"/>
        </w:rPr>
        <w:t>O</w:t>
      </w:r>
      <w:r>
        <w:rPr>
          <w:color w:val="000000"/>
        </w:rPr>
        <w:t>；</w:t>
      </w:r>
    </w:p>
    <w:p>
      <w:pPr>
        <w:spacing w:line="360" w:lineRule="auto"/>
        <w:jc w:val="both"/>
        <w:textAlignment w:val="center"/>
        <w:rPr>
          <w:color w:val="000000"/>
        </w:rPr>
      </w:pPr>
      <w:r>
        <w:rPr>
          <w:color w:val="000000"/>
        </w:rPr>
        <w:t>②当溶液</w:t>
      </w:r>
      <w:r>
        <w:rPr>
          <w:rFonts w:ascii="Times New Roman" w:eastAsia="Times New Roman" w:hAnsi="Times New Roman" w:cs="Times New Roman"/>
          <w:color w:val="000000"/>
        </w:rPr>
        <w:t>pH</w:t>
      </w:r>
      <w:r>
        <w:rPr>
          <w:color w:val="000000"/>
        </w:rPr>
        <w:t>＝</w:t>
      </w:r>
      <w:r>
        <w:rPr>
          <w:rFonts w:ascii="Times New Roman" w:eastAsia="Times New Roman" w:hAnsi="Times New Roman" w:cs="Times New Roman"/>
          <w:color w:val="000000"/>
        </w:rPr>
        <w:t>4.5</w:t>
      </w:r>
      <w:r>
        <w:rPr>
          <w:color w:val="000000"/>
        </w:rPr>
        <w:t>时，</w:t>
      </w:r>
      <w:r>
        <w:rPr>
          <w:rFonts w:ascii="Times New Roman" w:eastAsia="Times New Roman" w:hAnsi="Times New Roman" w:cs="Times New Roman"/>
          <w:color w:val="000000"/>
        </w:rPr>
        <w:t>c(H</w:t>
      </w:r>
      <w:r>
        <w:rPr>
          <w:color w:val="000000"/>
          <w:vertAlign w:val="superscript"/>
        </w:rPr>
        <w:t>+</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1×10</w:t>
      </w:r>
      <w:r>
        <w:rPr>
          <w:color w:val="000000"/>
          <w:vertAlign w:val="superscript"/>
        </w:rPr>
        <w:t>﹣4.5</w:t>
      </w:r>
      <w:r>
        <w:rPr>
          <w:rFonts w:ascii="Times New Roman" w:eastAsia="Times New Roman" w:hAnsi="Times New Roman" w:cs="Times New Roman"/>
          <w:color w:val="000000"/>
        </w:rPr>
        <w:t>mol/L</w:t>
      </w:r>
      <w:r>
        <w:rPr>
          <w:color w:val="000000"/>
        </w:rPr>
        <w:t>，</w:t>
      </w:r>
      <w:r>
        <w:rPr>
          <w:rFonts w:ascii="Times New Roman" w:eastAsia="Times New Roman" w:hAnsi="Times New Roman" w:cs="Times New Roman"/>
          <w:color w:val="000000"/>
        </w:rPr>
        <w:t>c(OH</w:t>
      </w:r>
      <w:r>
        <w:rPr>
          <w:color w:val="000000"/>
          <w:vertAlign w:val="superscript"/>
        </w:rPr>
        <w:t>﹣</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1×10</w:t>
      </w:r>
      <w:r>
        <w:rPr>
          <w:color w:val="000000"/>
          <w:vertAlign w:val="superscript"/>
        </w:rPr>
        <w:t>﹣9.5</w:t>
      </w:r>
      <w:r>
        <w:rPr>
          <w:rFonts w:ascii="Times New Roman" w:eastAsia="Times New Roman" w:hAnsi="Times New Roman" w:cs="Times New Roman"/>
          <w:color w:val="000000"/>
        </w:rPr>
        <w:t>mol/L</w:t>
      </w:r>
      <w:r>
        <w:rPr>
          <w:color w:val="000000"/>
        </w:rPr>
        <w:t>，</w:t>
      </w:r>
      <w:r>
        <w:rPr>
          <w:rFonts w:ascii="Times New Roman" w:eastAsia="Times New Roman" w:hAnsi="Times New Roman" w:cs="Times New Roman"/>
          <w:color w:val="000000"/>
        </w:rPr>
        <w:t>c(Th</w:t>
      </w:r>
      <w:r>
        <w:rPr>
          <w:color w:val="000000"/>
          <w:vertAlign w:val="superscript"/>
        </w:rPr>
        <w:t>4+</w:t>
      </w:r>
      <w:r>
        <w:rPr>
          <w:rFonts w:ascii="Times New Roman" w:eastAsia="Times New Roman" w:hAnsi="Times New Roman" w:cs="Times New Roman"/>
          <w:color w:val="000000"/>
        </w:rPr>
        <w:t>)×c</w:t>
      </w:r>
      <w:r>
        <w:rPr>
          <w:color w:val="000000"/>
          <w:vertAlign w:val="superscript"/>
        </w:rPr>
        <w:t>4</w:t>
      </w:r>
      <w:r>
        <w:rPr>
          <w:rFonts w:ascii="Times New Roman" w:eastAsia="Times New Roman" w:hAnsi="Times New Roman" w:cs="Times New Roman"/>
          <w:color w:val="000000"/>
        </w:rPr>
        <w:t>(OH</w:t>
      </w:r>
      <w:r>
        <w:rPr>
          <w:color w:val="000000"/>
          <w:vertAlign w:val="superscript"/>
        </w:rPr>
        <w:t>﹣</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4.0×10</w:t>
      </w:r>
      <w:r>
        <w:rPr>
          <w:color w:val="000000"/>
          <w:vertAlign w:val="superscript"/>
        </w:rPr>
        <w:t>﹣45</w:t>
      </w:r>
      <w:r>
        <w:rPr>
          <w:color w:val="000000"/>
        </w:rPr>
        <w:t>，则</w:t>
      </w:r>
      <w:r>
        <w:rPr>
          <w:rFonts w:ascii="Times New Roman" w:eastAsia="Times New Roman" w:hAnsi="Times New Roman" w:cs="Times New Roman"/>
          <w:color w:val="000000"/>
        </w:rPr>
        <w:t>c(Th</w:t>
      </w:r>
      <w:r>
        <w:rPr>
          <w:color w:val="000000"/>
          <w:vertAlign w:val="superscript"/>
        </w:rPr>
        <w:t>4+</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4×10</w:t>
      </w:r>
      <w:r>
        <w:rPr>
          <w:color w:val="000000"/>
          <w:vertAlign w:val="superscript"/>
        </w:rPr>
        <w:t>﹣7</w:t>
      </w:r>
      <w:r>
        <w:rPr>
          <w:rFonts w:ascii="Times New Roman" w:eastAsia="Times New Roman" w:hAnsi="Times New Roman" w:cs="Times New Roman"/>
          <w:color w:val="000000"/>
        </w:rPr>
        <w:t xml:space="preserve"> mol/L</w:t>
      </w:r>
      <w:r>
        <w:rPr>
          <w:color w:val="000000"/>
        </w:rPr>
        <w:t>，此时完全转化为氢氧化钍沉淀；</w:t>
      </w:r>
    </w:p>
    <w:p>
      <w:pPr>
        <w:spacing w:line="360" w:lineRule="auto"/>
        <w:jc w:val="both"/>
        <w:textAlignment w:val="center"/>
        <w:rPr>
          <w:color w:val="000000"/>
        </w:rPr>
      </w:pPr>
      <w:r>
        <w:rPr>
          <w:color w:val="000000"/>
        </w:rPr>
        <w:t>【小问5详解】</w:t>
      </w:r>
    </w:p>
    <w:p>
      <w:pPr>
        <w:spacing w:line="360" w:lineRule="auto"/>
        <w:jc w:val="left"/>
        <w:textAlignment w:val="center"/>
        <w:rPr>
          <w:color w:val="000000"/>
        </w:rPr>
      </w:pPr>
      <w:r>
        <w:rPr>
          <w:color w:val="000000"/>
        </w:rPr>
        <w:t>以</w:t>
      </w:r>
      <w:r>
        <w:rPr>
          <w:rFonts w:ascii="Times New Roman" w:eastAsia="Times New Roman" w:hAnsi="Times New Roman" w:cs="Times New Roman"/>
          <w:color w:val="000000"/>
        </w:rPr>
        <w:t>BaSO</w:t>
      </w:r>
      <w:r>
        <w:rPr>
          <w:color w:val="000000"/>
          <w:vertAlign w:val="subscript"/>
        </w:rPr>
        <w:t>4</w:t>
      </w:r>
      <w:r>
        <w:rPr>
          <w:color w:val="000000"/>
        </w:rPr>
        <w:t>为载体形成共沉淀，目的是去除杂质</w:t>
      </w:r>
      <w:r>
        <w:rPr>
          <w:rFonts w:ascii="Times New Roman" w:eastAsia="Times New Roman" w:hAnsi="Times New Roman" w:cs="Times New Roman"/>
          <w:color w:val="000000"/>
        </w:rPr>
        <w:t>RaSO</w:t>
      </w:r>
      <w:r>
        <w:rPr>
          <w:color w:val="000000"/>
          <w:vertAlign w:val="subscript"/>
        </w:rPr>
        <w:t>4</w:t>
      </w:r>
      <w:r>
        <w:rPr>
          <w:color w:val="000000"/>
        </w:rPr>
        <w:t>，</w:t>
      </w:r>
      <w:r>
        <w:rPr>
          <w:rFonts w:ascii="Times New Roman" w:eastAsia="Times New Roman" w:hAnsi="Times New Roman" w:cs="Times New Roman"/>
          <w:color w:val="000000"/>
        </w:rPr>
        <w:t>RaSO</w:t>
      </w:r>
      <w:r>
        <w:rPr>
          <w:color w:val="000000"/>
          <w:vertAlign w:val="subscript"/>
        </w:rPr>
        <w:t>4</w:t>
      </w:r>
      <w:r>
        <w:rPr>
          <w:color w:val="000000"/>
        </w:rPr>
        <w:t>的溶解度更小。</w:t>
      </w:r>
    </w:p>
    <w:p>
      <w:pPr>
        <w:spacing w:line="360" w:lineRule="auto"/>
        <w:jc w:val="left"/>
        <w:textAlignment w:val="center"/>
        <w:rPr>
          <w:color w:val="000000"/>
        </w:rPr>
      </w:pPr>
      <w:r>
        <w:rPr>
          <w:color w:val="000000"/>
        </w:rPr>
        <w:t xml:space="preserve">16. </w:t>
      </w:r>
      <w:r>
        <w:rPr>
          <w:rFonts w:ascii="宋体" w:eastAsia="宋体" w:hAnsi="宋体" w:cs="宋体"/>
          <w:color w:val="000000"/>
        </w:rPr>
        <w:t>石油开采的天然气含有</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。综合利用天然气制氢是实现“碳中和”的重要途径。</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重整制氢的主要反应如下：</w:t>
      </w:r>
    </w:p>
    <w:p>
      <w:pPr>
        <w:spacing w:line="360" w:lineRule="auto"/>
        <w:jc w:val="left"/>
        <w:textAlignment w:val="center"/>
        <w:rPr>
          <w:color w:val="000000"/>
        </w:rPr>
      </w:pPr>
      <w:r>
        <w:rPr>
          <w:rFonts w:ascii="宋体" w:eastAsia="宋体" w:hAnsi="宋体" w:cs="宋体"/>
          <w:color w:val="000000"/>
        </w:rPr>
        <w:t>反应</w:t>
      </w:r>
      <w:r>
        <w:rPr>
          <w:rFonts w:ascii="Times New Roman" w:eastAsia="Times New Roman" w:hAnsi="Times New Roman" w:cs="Times New Roman"/>
          <w:color w:val="000000"/>
        </w:rPr>
        <w:t>Ⅰ</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(g)+2H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S(s)</w:t>
      </w:r>
      <w:r>
        <w:rPr>
          <w:rFonts w:ascii="Cambria Math" w:eastAsia="Cambria Math" w:hAnsi="Cambria Math" w:cs="Cambria Math"/>
          <w:color w:val="000000"/>
        </w:rPr>
        <w:t>⇌</w:t>
      </w:r>
      <w:r>
        <w:rPr>
          <w:rFonts w:ascii="Times New Roman" w:eastAsia="Times New Roman" w:hAnsi="Times New Roman" w:cs="Times New Roman"/>
          <w:color w:val="000000"/>
        </w:rPr>
        <w:t>CS</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(g)+4H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  ΔH</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=+260kJ/mol</w:t>
      </w:r>
    </w:p>
    <w:p>
      <w:pPr>
        <w:spacing w:line="360" w:lineRule="auto"/>
        <w:jc w:val="left"/>
        <w:textAlignment w:val="center"/>
        <w:rPr>
          <w:color w:val="000000"/>
        </w:rPr>
      </w:pPr>
      <w:r>
        <w:rPr>
          <w:rFonts w:ascii="宋体" w:eastAsia="宋体" w:hAnsi="宋体" w:cs="宋体"/>
          <w:color w:val="000000"/>
        </w:rPr>
        <w:t>反应</w:t>
      </w:r>
      <w:r>
        <w:rPr>
          <w:rFonts w:ascii="Times New Roman" w:eastAsia="Times New Roman" w:hAnsi="Times New Roman" w:cs="Times New Roman"/>
          <w:color w:val="000000"/>
        </w:rPr>
        <w:t>Ⅱ</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(g)</w:t>
      </w:r>
      <w:r>
        <w:rPr>
          <w:rFonts w:ascii="Cambria Math" w:eastAsia="Cambria Math" w:hAnsi="Cambria Math" w:cs="Cambria Math"/>
          <w:color w:val="000000"/>
        </w:rPr>
        <w:t>⇌</w:t>
      </w:r>
      <w:r>
        <w:rPr>
          <w:rFonts w:ascii="Times New Roman" w:eastAsia="Times New Roman" w:hAnsi="Times New Roman" w:cs="Times New Roman"/>
          <w:color w:val="000000"/>
        </w:rPr>
        <w:t>C(s)+2H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  ΔH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=+90kJ/mol</w:t>
      </w:r>
    </w:p>
    <w:p>
      <w:pPr>
        <w:spacing w:line="360" w:lineRule="auto"/>
        <w:jc w:val="left"/>
        <w:textAlignment w:val="center"/>
        <w:rPr>
          <w:color w:val="000000"/>
        </w:rPr>
      </w:pPr>
      <w:r>
        <w:rPr>
          <w:rFonts w:ascii="宋体" w:eastAsia="宋体" w:hAnsi="宋体" w:cs="宋体"/>
          <w:color w:val="000000"/>
        </w:rPr>
        <w:t>反应</w:t>
      </w:r>
      <w:r>
        <w:rPr>
          <w:rFonts w:ascii="Times New Roman" w:eastAsia="Times New Roman" w:hAnsi="Times New Roman" w:cs="Times New Roman"/>
          <w:color w:val="000000"/>
        </w:rPr>
        <w:t>Ⅲ</w:t>
      </w:r>
      <w:r>
        <w:rPr>
          <w:rFonts w:ascii="宋体" w:eastAsia="宋体" w:hAnsi="宋体" w:cs="宋体"/>
          <w:color w:val="000000"/>
        </w:rPr>
        <w:t>：</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S(g)</w:t>
      </w:r>
      <w:r>
        <w:rPr>
          <w:rFonts w:ascii="Cambria Math" w:eastAsia="Cambria Math" w:hAnsi="Cambria Math" w:cs="Cambria Math"/>
          <w:color w:val="000000"/>
        </w:rPr>
        <w:t>⇌</w:t>
      </w:r>
      <w:r>
        <w:rPr>
          <w:rFonts w:ascii="Times New Roman" w:eastAsia="Times New Roman" w:hAnsi="Times New Roman" w:cs="Times New Roman"/>
          <w:color w:val="000000"/>
        </w:rPr>
        <w:t>S</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  ΔH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=+181kJ/mol</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分子的电子式为</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反应</w:t>
      </w:r>
      <w:r>
        <w:rPr>
          <w:rFonts w:ascii="Times New Roman" w:eastAsia="Times New Roman" w:hAnsi="Times New Roman" w:cs="Times New Roman"/>
          <w:color w:val="000000"/>
        </w:rPr>
        <w:t>Ⅳ</w:t>
      </w:r>
      <w:r>
        <w:rPr>
          <w:rFonts w:ascii="宋体" w:eastAsia="宋体" w:hAnsi="宋体" w:cs="宋体"/>
          <w:color w:val="000000"/>
        </w:rPr>
        <w:t>：</w:t>
      </w:r>
      <w:r>
        <w:rPr>
          <w:rFonts w:ascii="Times New Roman" w:eastAsia="Times New Roman" w:hAnsi="Times New Roman" w:cs="Times New Roman"/>
          <w:color w:val="000000"/>
        </w:rPr>
        <w:t>CS</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rPr>
          <w:rFonts w:ascii="MS Gothic" w:eastAsia="MS Gothic" w:hAnsi="MS Gothic" w:cs="MS Gothic"/>
          <w:color w:val="000000"/>
        </w:rPr>
        <w:t>⇌</w:t>
      </w:r>
      <w:r>
        <w:rPr>
          <w:rFonts w:ascii="Times New Roman" w:eastAsia="Times New Roman" w:hAnsi="Times New Roman" w:cs="Times New Roman"/>
          <w:color w:val="000000"/>
        </w:rPr>
        <w:t>S</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(g)+C(s)</w:t>
      </w:r>
      <w:r>
        <w:rPr>
          <w:rFonts w:ascii="Malgun Gothic" w:eastAsia="Malgun Gothic" w:hAnsi="Malgun Gothic" w:cs="Malgun Gothic"/>
          <w:color w:val="000000"/>
        </w:rPr>
        <w:t>ㅤ</w:t>
      </w:r>
      <w:r>
        <w:rPr>
          <w:rFonts w:ascii="Times New Roman" w:eastAsia="Times New Roman" w:hAnsi="Times New Roman" w:cs="Times New Roman"/>
          <w:color w:val="000000"/>
        </w:rPr>
        <w:t>ΔH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color w:val="000000"/>
        </w:rPr>
        <w:t>_______</w:t>
      </w:r>
      <w:r>
        <w:rPr>
          <w:rFonts w:ascii="Times New Roman" w:eastAsia="Times New Roman" w:hAnsi="Times New Roman" w:cs="Times New Roman"/>
          <w:color w:val="000000"/>
        </w:rPr>
        <w:t>kJ/mol</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保持反应器进料口总压为</w:t>
      </w:r>
      <w:r>
        <w:rPr>
          <w:rFonts w:ascii="Times New Roman" w:eastAsia="Times New Roman" w:hAnsi="Times New Roman" w:cs="Times New Roman"/>
          <w:color w:val="000000"/>
        </w:rPr>
        <w:t>100kPa</w:t>
      </w:r>
      <w:r>
        <w:rPr>
          <w:rFonts w:ascii="宋体" w:eastAsia="宋体" w:hAnsi="宋体" w:cs="宋体"/>
          <w:color w:val="000000"/>
        </w:rPr>
        <w:t>．分别以</w:t>
      </w:r>
      <w:r>
        <w:rPr>
          <w:rFonts w:ascii="Times New Roman" w:eastAsia="Times New Roman" w:hAnsi="Times New Roman" w:cs="Times New Roman"/>
          <w:color w:val="000000"/>
        </w:rPr>
        <w:t>8kPaCH</w:t>
      </w:r>
      <w:r>
        <w:rPr>
          <w:rFonts w:ascii="Times New Roman" w:eastAsia="Times New Roman" w:hAnsi="Times New Roman" w:cs="Times New Roman"/>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24kPaH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S(He</w:t>
      </w:r>
      <w:r>
        <w:rPr>
          <w:rFonts w:ascii="宋体" w:eastAsia="宋体" w:hAnsi="宋体" w:cs="宋体"/>
          <w:color w:val="000000"/>
        </w:rPr>
        <w:t>作辅气</w:t>
      </w:r>
      <w:r>
        <w:rPr>
          <w:rFonts w:ascii="Times New Roman" w:eastAsia="Times New Roman" w:hAnsi="Times New Roman" w:cs="Times New Roman"/>
          <w:color w:val="000000"/>
        </w:rPr>
        <w:t>)</w:t>
      </w:r>
      <w:r>
        <w:rPr>
          <w:rFonts w:ascii="宋体" w:eastAsia="宋体" w:hAnsi="宋体" w:cs="宋体"/>
          <w:color w:val="000000"/>
        </w:rPr>
        <w:t>与</w:t>
      </w:r>
      <w:r>
        <w:rPr>
          <w:rFonts w:ascii="Times New Roman" w:eastAsia="Times New Roman" w:hAnsi="Times New Roman" w:cs="Times New Roman"/>
          <w:color w:val="000000"/>
        </w:rPr>
        <w:t>25kPaCH</w:t>
      </w:r>
      <w:r>
        <w:rPr>
          <w:rFonts w:ascii="Times New Roman" w:eastAsia="Times New Roman" w:hAnsi="Times New Roman" w:cs="Times New Roman"/>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75kPaH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进料。</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4</w:t>
      </w:r>
      <w:r>
        <w:rPr>
          <w:rFonts w:ascii="宋体" w:eastAsia="宋体" w:hAnsi="宋体" w:cs="宋体"/>
          <w:color w:val="000000"/>
        </w:rPr>
        <w:t>平衡转化率与温度</w:t>
      </w:r>
      <w:r>
        <w:rPr>
          <w:rFonts w:ascii="宋体" w:eastAsia="宋体" w:hAnsi="宋体" w:cs="宋体"/>
          <w:color w:val="000000"/>
          <w:position w:val="0"/>
        </w:rPr>
        <w:drawing>
          <wp:inline distT="0" distB="0" distL="114300" distR="114300">
            <wp:extent cx="133350" cy="177800"/>
            <wp:effectExtent l="0" t="0" r="0" b="13335"/>
            <wp:docPr id="838732815" name="图片 83873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32815" name="图片 838732815"/>
                    <pic:cNvPicPr>
                      <a:picLocks noChangeAspect="1"/>
                    </pic:cNvPicPr>
                  </pic:nvPicPr>
                  <pic:blipFill>
                    <a:blip xmlns:r="http://schemas.openxmlformats.org/officeDocument/2006/relationships" r:embed="rId13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关系如图</w:t>
      </w:r>
      <w:r>
        <w:rPr>
          <w:rFonts w:ascii="Times New Roman" w:eastAsia="Times New Roman" w:hAnsi="Times New Roman" w:cs="Times New Roman"/>
          <w:color w:val="000000"/>
        </w:rPr>
        <w:t>1</w:t>
      </w:r>
      <w:r>
        <w:rPr>
          <w:rFonts w:ascii="宋体" w:eastAsia="宋体" w:hAnsi="宋体" w:cs="宋体"/>
          <w:color w:val="000000"/>
        </w:rPr>
        <w:t>，含有</w:t>
      </w:r>
      <w:r>
        <w:rPr>
          <w:rFonts w:ascii="Times New Roman" w:eastAsia="Times New Roman" w:hAnsi="Times New Roman" w:cs="Times New Roman"/>
          <w:color w:val="000000"/>
        </w:rPr>
        <w:t>He</w:t>
      </w:r>
      <w:r>
        <w:rPr>
          <w:rFonts w:ascii="宋体" w:eastAsia="宋体" w:hAnsi="宋体" w:cs="宋体"/>
          <w:color w:val="000000"/>
        </w:rPr>
        <w:t>的曲线为</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，理由是</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438400" cy="198120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1"/>
                    <a:stretch>
                      <a:fillRect/>
                    </a:stretch>
                  </pic:blipFill>
                  <pic:spPr>
                    <a:xfrm>
                      <a:off x="0" y="0"/>
                      <a:ext cx="2438400" cy="198120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假设在</w:t>
      </w:r>
      <w:r>
        <w:rPr>
          <w:rFonts w:ascii="Times New Roman" w:eastAsia="Times New Roman" w:hAnsi="Times New Roman" w:cs="Times New Roman"/>
          <w:color w:val="000000"/>
        </w:rPr>
        <w:t>10L</w:t>
      </w:r>
      <w:r>
        <w:rPr>
          <w:rFonts w:ascii="宋体" w:eastAsia="宋体" w:hAnsi="宋体" w:cs="宋体"/>
          <w:color w:val="000000"/>
        </w:rPr>
        <w:t>的恒温刚性容器中，通入</w:t>
      </w:r>
      <w:r>
        <w:rPr>
          <w:rFonts w:ascii="Times New Roman" w:eastAsia="Times New Roman" w:hAnsi="Times New Roman" w:cs="Times New Roman"/>
          <w:color w:val="000000"/>
        </w:rPr>
        <w:t>0.3mol CH</w:t>
      </w:r>
      <w:r>
        <w:rPr>
          <w:rFonts w:ascii="Times New Roman" w:eastAsia="Times New Roman" w:hAnsi="Times New Roman" w:cs="Times New Roman"/>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0.15mol 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发生反应</w:t>
      </w:r>
      <w:r>
        <w:rPr>
          <w:rFonts w:ascii="Times New Roman" w:eastAsia="Times New Roman" w:hAnsi="Times New Roman" w:cs="Times New Roman"/>
          <w:color w:val="000000"/>
        </w:rPr>
        <w:t>Ⅰ</w:t>
      </w:r>
      <w:r>
        <w:rPr>
          <w:rFonts w:ascii="宋体" w:eastAsia="宋体" w:hAnsi="宋体" w:cs="宋体"/>
          <w:color w:val="000000"/>
        </w:rPr>
        <w:t>、</w:t>
      </w:r>
      <w:r>
        <w:rPr>
          <w:rFonts w:ascii="Times New Roman" w:eastAsia="Times New Roman" w:hAnsi="Times New Roman" w:cs="Times New Roman"/>
          <w:color w:val="000000"/>
        </w:rPr>
        <w:t>Ⅱ</w:t>
      </w:r>
      <w:r>
        <w:rPr>
          <w:rFonts w:ascii="宋体" w:eastAsia="宋体" w:hAnsi="宋体" w:cs="宋体"/>
          <w:color w:val="000000"/>
        </w:rPr>
        <w:t>和</w:t>
      </w:r>
      <w:r>
        <w:rPr>
          <w:rFonts w:ascii="Times New Roman" w:eastAsia="Times New Roman" w:hAnsi="Times New Roman" w:cs="Times New Roman"/>
          <w:color w:val="000000"/>
        </w:rPr>
        <w:t>Ⅲ</w:t>
      </w:r>
      <w:r>
        <w:rPr>
          <w:rFonts w:ascii="宋体" w:eastAsia="宋体" w:hAnsi="宋体" w:cs="宋体"/>
          <w:color w:val="000000"/>
        </w:rPr>
        <w:t>，起始总压为</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0.</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的转化率与时间的关系如图</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5min</w:t>
      </w:r>
      <w:r>
        <w:rPr>
          <w:rFonts w:ascii="宋体" w:eastAsia="宋体" w:hAnsi="宋体" w:cs="宋体"/>
          <w:color w:val="000000"/>
        </w:rPr>
        <w:t>内</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的化学反应速率为</w:t>
      </w:r>
      <w:r>
        <w:rPr>
          <w:rFonts w:ascii="Times New Roman" w:eastAsia="Times New Roman" w:hAnsi="Times New Roman" w:cs="Times New Roman"/>
          <w:color w:val="000000"/>
        </w:rPr>
        <w:t xml:space="preserve"> </w:t>
      </w:r>
      <w:r>
        <w:rPr>
          <w:color w:val="000000"/>
        </w:rPr>
        <w:t>_______</w:t>
      </w:r>
      <w:r>
        <w:rPr>
          <w:rFonts w:ascii="Times New Roman" w:eastAsia="Times New Roman" w:hAnsi="Times New Roman" w:cs="Times New Roman"/>
          <w:color w:val="000000"/>
        </w:rPr>
        <w:t>mol/(L•min)</w:t>
      </w:r>
      <w:r>
        <w:rPr>
          <w:rFonts w:ascii="宋体" w:eastAsia="宋体" w:hAnsi="宋体" w:cs="宋体"/>
          <w:color w:val="000000"/>
        </w:rPr>
        <w:t>；</w:t>
      </w:r>
      <w:r>
        <w:rPr>
          <w:rFonts w:ascii="Times New Roman" w:eastAsia="Times New Roman" w:hAnsi="Times New Roman" w:cs="Times New Roman"/>
          <w:color w:val="000000"/>
        </w:rPr>
        <w:t>5min</w:t>
      </w:r>
      <w:r>
        <w:rPr>
          <w:rFonts w:ascii="宋体" w:eastAsia="宋体" w:hAnsi="宋体" w:cs="宋体"/>
          <w:color w:val="000000"/>
        </w:rPr>
        <w:t>时，容器内总压为</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647950" cy="194310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2"/>
                    <a:stretch>
                      <a:fillRect/>
                    </a:stretch>
                  </pic:blipFill>
                  <pic:spPr>
                    <a:xfrm>
                      <a:off x="0" y="0"/>
                      <a:ext cx="2647950" cy="1943100"/>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假设</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和</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4</w:t>
      </w:r>
      <w:r>
        <w:rPr>
          <w:rFonts w:ascii="宋体" w:eastAsia="宋体" w:hAnsi="宋体" w:cs="宋体"/>
          <w:color w:val="000000"/>
        </w:rPr>
        <w:t>的混合气体在某固体催化剂上的吸附服从</w:t>
      </w:r>
      <w:r>
        <w:rPr>
          <w:rFonts w:ascii="Times New Roman" w:eastAsia="Times New Roman" w:hAnsi="Times New Roman" w:cs="Times New Roman"/>
          <w:color w:val="000000"/>
        </w:rPr>
        <w:t>Langmuir</w:t>
      </w:r>
      <w:r>
        <w:rPr>
          <w:rFonts w:ascii="宋体" w:eastAsia="宋体" w:hAnsi="宋体" w:cs="宋体"/>
          <w:color w:val="000000"/>
        </w:rPr>
        <w:t>等温吸附</w:t>
      </w:r>
      <w:r>
        <w:rPr>
          <w:rFonts w:ascii="Times New Roman" w:eastAsia="Times New Roman" w:hAnsi="Times New Roman" w:cs="Times New Roman"/>
          <w:color w:val="000000"/>
        </w:rPr>
        <w:t>(</w:t>
      </w:r>
      <w:r>
        <w:rPr>
          <w:rFonts w:ascii="宋体" w:eastAsia="宋体" w:hAnsi="宋体" w:cs="宋体"/>
          <w:color w:val="000000"/>
        </w:rPr>
        <w:t>吸附分子彼此不发生相互作用，且气体分子为单分子层吸附</w:t>
      </w:r>
      <w:r>
        <w:rPr>
          <w:rFonts w:ascii="Times New Roman" w:eastAsia="Times New Roman" w:hAnsi="Times New Roman" w:cs="Times New Roman"/>
          <w:color w:val="000000"/>
        </w:rPr>
        <w:t>)</w:t>
      </w:r>
      <w:r>
        <w:rPr>
          <w:rFonts w:ascii="宋体" w:eastAsia="宋体" w:hAnsi="宋体" w:cs="宋体"/>
          <w:color w:val="000000"/>
        </w:rPr>
        <w:t>。吸附等温式为：</w:t>
      </w:r>
      <w:r>
        <w:object>
          <v:shape id="_x0000_i1092" type="#_x0000_t75" alt="学科网(www.zxxk.com)--教育资源门户，提供试卷、教案、课件、论文、素材以及各类教学资源下载，还有大量而丰富的教学相关资讯！" style="width:199pt;height:34pt" o:ole="" coordsize="21600,21600" o:preferrelative="t" filled="f" stroked="f">
            <v:stroke joinstyle="miter"/>
            <v:imagedata r:id="rId133" o:title="eqId1e7c75babd2a4fe8ec71baa0eb6b4c60"/>
            <o:lock v:ext="edit" aspectratio="t"/>
            <w10:anchorlock/>
          </v:shape>
          <o:OLEObject Type="Embed" ProgID="Equation.DSMT4" ShapeID="_x0000_i1092" DrawAspect="Content" ObjectID="_1468075792" r:id="rId134"/>
        </w:object>
      </w:r>
      <w:r>
        <w:rPr>
          <w:rFonts w:ascii="宋体" w:eastAsia="宋体" w:hAnsi="宋体" w:cs="宋体"/>
          <w:color w:val="000000"/>
        </w:rPr>
        <w:t>。其中</w:t>
      </w:r>
      <w:r>
        <w:rPr>
          <w:rFonts w:ascii="Times New Roman" w:eastAsia="Times New Roman" w:hAnsi="Times New Roman" w:cs="Times New Roman"/>
          <w:color w:val="000000"/>
        </w:rPr>
        <w:t>a</w:t>
      </w:r>
      <w:r>
        <w:rPr>
          <w:rFonts w:ascii="宋体" w:eastAsia="宋体" w:hAnsi="宋体" w:cs="宋体"/>
          <w:color w:val="000000"/>
        </w:rPr>
        <w:t>是气体的吸附系数，</w:t>
      </w:r>
      <w:r>
        <w:rPr>
          <w:rFonts w:ascii="Times New Roman" w:eastAsia="Times New Roman" w:hAnsi="Times New Roman" w:cs="Times New Roman"/>
          <w:color w:val="000000"/>
        </w:rPr>
        <w:t>V</w:t>
      </w:r>
      <w:r>
        <w:rPr>
          <w:rFonts w:ascii="Times New Roman" w:eastAsia="Times New Roman" w:hAnsi="Times New Roman" w:cs="Times New Roman"/>
          <w:color w:val="000000"/>
          <w:vertAlign w:val="subscript"/>
        </w:rPr>
        <w:t>m</w:t>
      </w:r>
      <w:r>
        <w:rPr>
          <w:rFonts w:ascii="宋体" w:eastAsia="宋体" w:hAnsi="宋体" w:cs="宋体"/>
          <w:color w:val="000000"/>
        </w:rPr>
        <w:t>是气体在固体表面的饱和吸附量</w:t>
      </w:r>
      <w:r>
        <w:rPr>
          <w:rFonts w:ascii="Times New Roman" w:eastAsia="Times New Roman" w:hAnsi="Times New Roman" w:cs="Times New Roman"/>
          <w:color w:val="000000"/>
        </w:rPr>
        <w:t>(</w:t>
      </w:r>
      <w:r>
        <w:rPr>
          <w:rFonts w:ascii="宋体" w:eastAsia="宋体" w:hAnsi="宋体" w:cs="宋体"/>
          <w:color w:val="000000"/>
        </w:rPr>
        <w:t>标态</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是气体的分压，</w:t>
      </w:r>
      <w:r>
        <w:rPr>
          <w:rFonts w:ascii="Times New Roman" w:eastAsia="Times New Roman" w:hAnsi="Times New Roman" w:cs="Times New Roman"/>
          <w:color w:val="000000"/>
        </w:rPr>
        <w:t>V</w:t>
      </w:r>
      <w:r>
        <w:rPr>
          <w:rFonts w:ascii="宋体" w:eastAsia="宋体" w:hAnsi="宋体" w:cs="宋体"/>
          <w:color w:val="000000"/>
        </w:rPr>
        <w:t>是气体分压为</w:t>
      </w:r>
      <w:r>
        <w:rPr>
          <w:rFonts w:ascii="Times New Roman" w:eastAsia="Times New Roman" w:hAnsi="Times New Roman" w:cs="Times New Roman"/>
          <w:color w:val="000000"/>
        </w:rPr>
        <w:t>P</w:t>
      </w:r>
      <w:r>
        <w:rPr>
          <w:rFonts w:ascii="宋体" w:eastAsia="宋体" w:hAnsi="宋体" w:cs="宋体"/>
          <w:color w:val="000000"/>
        </w:rPr>
        <w:t>时的平衡吸附量</w:t>
      </w:r>
      <w:r>
        <w:rPr>
          <w:rFonts w:ascii="Times New Roman" w:eastAsia="Times New Roman" w:hAnsi="Times New Roman" w:cs="Times New Roman"/>
          <w:color w:val="000000"/>
        </w:rPr>
        <w:t>(</w:t>
      </w:r>
      <w:r>
        <w:rPr>
          <w:rFonts w:ascii="宋体" w:eastAsia="宋体" w:hAnsi="宋体" w:cs="宋体"/>
          <w:color w:val="000000"/>
        </w:rPr>
        <w:t>标态</w:t>
      </w:r>
      <w:r>
        <w:rPr>
          <w:rFonts w:ascii="Times New Roman" w:eastAsia="Times New Roman" w:hAnsi="Times New Roman" w:cs="Times New Roman"/>
          <w:color w:val="000000"/>
        </w:rPr>
        <w:t>)</w:t>
      </w:r>
      <w:r>
        <w:rPr>
          <w:rFonts w:ascii="宋体" w:eastAsia="宋体" w:hAnsi="宋体" w:cs="宋体"/>
          <w:color w:val="000000"/>
        </w:rPr>
        <w:t>。在一定温度下，</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的吸附系数是</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4</w:t>
      </w:r>
      <w:r>
        <w:rPr>
          <w:rFonts w:ascii="宋体" w:eastAsia="宋体" w:hAnsi="宋体" w:cs="宋体"/>
          <w:color w:val="000000"/>
        </w:rPr>
        <w:t>的</w:t>
      </w:r>
      <w:r>
        <w:rPr>
          <w:rFonts w:ascii="Times New Roman" w:eastAsia="Times New Roman" w:hAnsi="Times New Roman" w:cs="Times New Roman"/>
          <w:color w:val="000000"/>
        </w:rPr>
        <w:t>4</w:t>
      </w:r>
      <w:r>
        <w:rPr>
          <w:rFonts w:ascii="宋体" w:eastAsia="宋体" w:hAnsi="宋体" w:cs="宋体"/>
          <w:color w:val="000000"/>
        </w:rPr>
        <w:t>倍，当</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的分压为</w:t>
      </w:r>
      <w:r>
        <w:rPr>
          <w:rFonts w:ascii="Times New Roman" w:eastAsia="Times New Roman" w:hAnsi="Times New Roman" w:cs="Times New Roman"/>
          <w:color w:val="000000"/>
        </w:rPr>
        <w:t>2MPa</w:t>
      </w:r>
      <w:r>
        <w:rPr>
          <w:rFonts w:ascii="宋体" w:eastAsia="宋体" w:hAnsi="宋体" w:cs="宋体"/>
          <w:color w:val="000000"/>
        </w:rPr>
        <w:t>及</w:t>
      </w:r>
      <w:r>
        <w:rPr>
          <w:rFonts w:ascii="Times New Roman" w:eastAsia="Times New Roman" w:hAnsi="Times New Roman" w:cs="Times New Roman"/>
          <w:color w:val="000000"/>
        </w:rPr>
        <w:t>4MPa</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的分压相同时，</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平衡吸附量分别为</w:t>
      </w:r>
      <w:r>
        <w:rPr>
          <w:rFonts w:ascii="Times New Roman" w:eastAsia="Times New Roman" w:hAnsi="Times New Roman" w:cs="Times New Roman"/>
          <w:color w:val="000000"/>
        </w:rPr>
        <w:t>0.6m</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/kg</w:t>
      </w:r>
      <w:r>
        <w:rPr>
          <w:rFonts w:ascii="宋体" w:eastAsia="宋体" w:hAnsi="宋体" w:cs="宋体"/>
          <w:color w:val="000000"/>
        </w:rPr>
        <w:t>和</w:t>
      </w:r>
      <w:r>
        <w:rPr>
          <w:rFonts w:ascii="Times New Roman" w:eastAsia="Times New Roman" w:hAnsi="Times New Roman" w:cs="Times New Roman"/>
          <w:color w:val="000000"/>
        </w:rPr>
        <w:t>0.8m</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/kg(</w:t>
      </w:r>
      <w:r>
        <w:rPr>
          <w:rFonts w:ascii="宋体" w:eastAsia="宋体" w:hAnsi="宋体" w:cs="宋体"/>
          <w:color w:val="000000"/>
        </w:rPr>
        <w:t>已换算成标态</w:t>
      </w:r>
      <w:r>
        <w:rPr>
          <w:rFonts w:ascii="Times New Roman" w:eastAsia="Times New Roman" w:hAnsi="Times New Roman" w:cs="Times New Roman"/>
          <w:color w:val="000000"/>
        </w:rPr>
        <w:t>)</w:t>
      </w:r>
      <w:r>
        <w:rPr>
          <w:rFonts w:ascii="宋体" w:eastAsia="宋体" w:hAnsi="宋体" w:cs="宋体"/>
          <w:color w:val="000000"/>
        </w:rPr>
        <w:t>，则</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的吸附系数为</w:t>
      </w:r>
      <w:r>
        <w:rPr>
          <w:color w:val="000000"/>
        </w:rPr>
        <w:t>_______</w:t>
      </w:r>
      <w:r>
        <w:rPr>
          <w:rFonts w:ascii="Times New Roman" w:eastAsia="Times New Roman" w:hAnsi="Times New Roman" w:cs="Times New Roman"/>
          <w:color w:val="000000"/>
        </w:rPr>
        <w:t>MPa</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1</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与传统天然气制氢中需要脱硫将</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转化为硫黄和水相比，上述方法优点是</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drawing>
          <wp:inline distT="0" distB="0" distL="114300" distR="114300">
            <wp:extent cx="714375" cy="409575"/>
            <wp:effectExtent l="0" t="0" r="9525" b="9525"/>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5"/>
                    <a:stretch>
                      <a:fillRect/>
                    </a:stretch>
                  </pic:blipFill>
                  <pic:spPr>
                    <a:xfrm>
                      <a:off x="0" y="0"/>
                      <a:ext cx="714375" cy="409575"/>
                    </a:xfrm>
                    <a:prstGeom prst="rect">
                      <a:avLst/>
                    </a:prstGeom>
                  </pic:spPr>
                </pic:pic>
              </a:graphicData>
            </a:graphic>
          </wp:inline>
        </w:drawing>
      </w:r>
      <w:r>
        <w:rPr>
          <w:color w:val="000000"/>
        </w:rPr>
        <w:t xml:space="preserve">    （2）</w:t>
      </w:r>
      <w:r>
        <w:rPr>
          <w:rFonts w:ascii="Times New Roman" w:eastAsia="Times New Roman" w:hAnsi="Times New Roman" w:cs="Times New Roman"/>
          <w:color w:val="000000"/>
        </w:rPr>
        <w:t>+11</w:t>
      </w:r>
      <w:r>
        <w:rPr>
          <w:color w:val="000000"/>
        </w:rPr>
        <w:t xml:space="preserve">    </w:t>
      </w:r>
    </w:p>
    <w:p>
      <w:pPr>
        <w:spacing w:line="360" w:lineRule="auto"/>
        <w:textAlignment w:val="center"/>
        <w:rPr>
          <w:color w:val="000000"/>
        </w:rPr>
      </w:pPr>
      <w:r>
        <w:rPr>
          <w:color w:val="000000"/>
        </w:rPr>
        <w:t xml:space="preserve">（3）    ①. </w:t>
      </w:r>
      <w:r>
        <w:rPr>
          <w:rFonts w:ascii="Times New Roman" w:eastAsia="Times New Roman" w:hAnsi="Times New Roman" w:cs="Times New Roman"/>
          <w:color w:val="000000"/>
        </w:rPr>
        <w:t>M</w:t>
      </w:r>
      <w:r>
        <w:rPr>
          <w:color w:val="000000"/>
        </w:rPr>
        <w:t xml:space="preserve">    ②. </w:t>
      </w:r>
      <w:r>
        <w:rPr>
          <w:rFonts w:ascii="新宋体" w:eastAsia="新宋体" w:hAnsi="新宋体" w:cs="新宋体"/>
          <w:color w:val="000000"/>
        </w:rPr>
        <w:t>总压一定，充入氦气，反应物分压减小，相当于减压，反应</w:t>
      </w:r>
      <w:r>
        <w:rPr>
          <w:rFonts w:ascii="Times New Roman" w:eastAsia="Times New Roman" w:hAnsi="Times New Roman" w:cs="Times New Roman"/>
          <w:color w:val="000000"/>
        </w:rPr>
        <w:t>Ⅰ</w:t>
      </w:r>
      <w:r>
        <w:rPr>
          <w:rFonts w:ascii="新宋体" w:eastAsia="新宋体" w:hAnsi="新宋体" w:cs="新宋体"/>
          <w:color w:val="000000"/>
        </w:rPr>
        <w:t>、</w:t>
      </w:r>
      <w:r>
        <w:rPr>
          <w:rFonts w:ascii="Times New Roman" w:eastAsia="Times New Roman" w:hAnsi="Times New Roman" w:cs="Times New Roman"/>
          <w:color w:val="000000"/>
        </w:rPr>
        <w:t>Ⅱ</w:t>
      </w:r>
      <w:r>
        <w:rPr>
          <w:rFonts w:ascii="新宋体" w:eastAsia="新宋体" w:hAnsi="新宋体" w:cs="新宋体"/>
          <w:color w:val="000000"/>
        </w:rPr>
        <w:t>均正向移动，</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4</w:t>
      </w:r>
      <w:r>
        <w:rPr>
          <w:rFonts w:ascii="新宋体" w:eastAsia="新宋体" w:hAnsi="新宋体" w:cs="新宋体"/>
          <w:color w:val="000000"/>
        </w:rPr>
        <w:t>平衡转化率增大</w:t>
      </w:r>
      <w:r>
        <w:rPr>
          <w:color w:val="000000"/>
        </w:rPr>
        <w:t xml:space="preserve">    </w:t>
      </w:r>
    </w:p>
    <w:p>
      <w:pPr>
        <w:spacing w:line="360" w:lineRule="auto"/>
        <w:textAlignment w:val="center"/>
        <w:rPr>
          <w:color w:val="000000"/>
        </w:rPr>
      </w:pPr>
      <w:r>
        <w:rPr>
          <w:color w:val="000000"/>
        </w:rPr>
        <w:t xml:space="preserve">（4）    ①. </w:t>
      </w:r>
      <w:r>
        <w:rPr>
          <w:rFonts w:ascii="Times New Roman" w:eastAsia="Times New Roman" w:hAnsi="Times New Roman" w:cs="Times New Roman"/>
          <w:color w:val="000000"/>
        </w:rPr>
        <w:t>1.2×10</w:t>
      </w:r>
      <w:r>
        <w:rPr>
          <w:rFonts w:ascii="Times New Roman" w:eastAsia="Times New Roman" w:hAnsi="Times New Roman" w:cs="Times New Roman"/>
          <w:color w:val="000000"/>
          <w:vertAlign w:val="superscript"/>
        </w:rPr>
        <w:t>-3</w:t>
      </w:r>
      <w:r>
        <w:rPr>
          <w:color w:val="000000"/>
        </w:rPr>
        <w:t xml:space="preserve">    ②. </w:t>
      </w:r>
      <w:r>
        <w:object>
          <v:shape id="_x0000_i1093" type="#_x0000_t75" alt="学科网(www.zxxk.com)--教育资源门户，提供试卷、教案、课件、论文、素材以及各类教学资源下载，还有大量而丰富的教学相关资讯！" style="width:15pt;height:27.75pt" o:ole="" coordsize="21600,21600" o:preferrelative="t" filled="f" stroked="f">
            <v:stroke joinstyle="miter"/>
            <v:imagedata r:id="rId136" o:title="eqId1e249e33d82e73c20d5ba58a14ce9b1b"/>
            <o:lock v:ext="edit" aspectratio="t"/>
            <w10:anchorlock/>
          </v:shape>
          <o:OLEObject Type="Embed" ProgID="Equation.DSMT4" ShapeID="_x0000_i1093" DrawAspect="Content" ObjectID="_1468075793" r:id="rId137"/>
        </w:objec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0</w:t>
      </w:r>
      <w:r>
        <w:rPr>
          <w:color w:val="000000"/>
        </w:rPr>
        <w:t xml:space="preserve">    </w:t>
      </w:r>
    </w:p>
    <w:p>
      <w:pPr>
        <w:spacing w:line="360" w:lineRule="auto"/>
        <w:textAlignment w:val="center"/>
        <w:rPr>
          <w:color w:val="000000"/>
        </w:rPr>
      </w:pPr>
      <w:r>
        <w:rPr>
          <w:color w:val="000000"/>
        </w:rPr>
        <w:t>（5）</w:t>
      </w:r>
      <w:r>
        <w:rPr>
          <w:rFonts w:ascii="Times New Roman" w:eastAsia="Times New Roman" w:hAnsi="Times New Roman" w:cs="Times New Roman"/>
          <w:color w:val="000000"/>
        </w:rPr>
        <w:t>0.4</w:t>
      </w:r>
      <w:r>
        <w:rPr>
          <w:color w:val="000000"/>
        </w:rPr>
        <w:t xml:space="preserve">    （6）</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新宋体" w:eastAsia="新宋体" w:hAnsi="新宋体" w:cs="新宋体"/>
          <w:color w:val="000000"/>
        </w:rPr>
        <w:t>得到了综合利用，</w:t>
      </w:r>
      <w:r>
        <w:rPr>
          <w:rFonts w:ascii="Times New Roman" w:eastAsia="Times New Roman" w:hAnsi="Times New Roman" w:cs="Times New Roman"/>
          <w:color w:val="000000"/>
        </w:rPr>
        <w:t>3</w:t>
      </w:r>
      <w:r>
        <w:rPr>
          <w:rFonts w:ascii="新宋体" w:eastAsia="新宋体" w:hAnsi="新宋体" w:cs="新宋体"/>
          <w:color w:val="000000"/>
        </w:rPr>
        <w:t>步反应均生成了</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为共价化合物，其电</w:t>
      </w:r>
      <w:r>
        <w:rPr>
          <w:color w:val="000000"/>
        </w:rPr>
        <w:t>子式为</w:t>
      </w:r>
      <w:r>
        <w:rPr>
          <w:color w:val="000000"/>
        </w:rPr>
        <w:drawing>
          <wp:inline distT="0" distB="0" distL="114300" distR="114300">
            <wp:extent cx="781050" cy="45720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5"/>
                    <a:stretch>
                      <a:fillRect/>
                    </a:stretch>
                  </pic:blipFill>
                  <pic:spPr>
                    <a:xfrm>
                      <a:off x="0" y="0"/>
                      <a:ext cx="781050" cy="457200"/>
                    </a:xfrm>
                    <a:prstGeom prst="rect">
                      <a:avLst/>
                    </a:prstGeom>
                  </pic:spPr>
                </pic:pic>
              </a:graphicData>
            </a:graphic>
          </wp:inline>
        </w:drawing>
      </w:r>
      <w:r>
        <w:rPr>
          <w:color w:val="000000"/>
        </w:rPr>
        <w:t>；</w:t>
      </w:r>
    </w:p>
    <w:p>
      <w:pPr>
        <w:spacing w:line="360" w:lineRule="auto"/>
        <w:jc w:val="left"/>
        <w:textAlignment w:val="center"/>
        <w:rPr>
          <w:color w:val="000000"/>
        </w:rPr>
      </w:pPr>
      <w:r>
        <w:rPr>
          <w:color w:val="000000"/>
        </w:rPr>
        <w:t>【小问2详解】</w:t>
      </w:r>
    </w:p>
    <w:p>
      <w:pPr>
        <w:spacing w:line="360" w:lineRule="auto"/>
        <w:jc w:val="both"/>
        <w:textAlignment w:val="center"/>
        <w:rPr>
          <w:color w:val="000000"/>
        </w:rPr>
      </w:pPr>
      <w:r>
        <w:rPr>
          <w:color w:val="000000"/>
        </w:rPr>
        <w:t>根据盖斯定律可知，反应</w:t>
      </w:r>
      <w:r>
        <w:rPr>
          <w:rFonts w:ascii="Times New Roman" w:eastAsia="Times New Roman" w:hAnsi="Times New Roman" w:cs="Times New Roman"/>
          <w:color w:val="000000"/>
        </w:rPr>
        <w:t>Ⅱ+Ⅲ</w:t>
      </w:r>
      <w:r>
        <w:rPr>
          <w:color w:val="000000"/>
        </w:rPr>
        <w:t>﹣</w:t>
      </w:r>
      <w:r>
        <w:rPr>
          <w:rFonts w:ascii="Times New Roman" w:eastAsia="Times New Roman" w:hAnsi="Times New Roman" w:cs="Times New Roman"/>
          <w:color w:val="000000"/>
        </w:rPr>
        <w:t>Ⅰ</w:t>
      </w:r>
      <w:r>
        <w:rPr>
          <w:color w:val="000000"/>
        </w:rPr>
        <w:t>＝</w:t>
      </w:r>
      <w:r>
        <w:rPr>
          <w:rFonts w:ascii="Times New Roman" w:eastAsia="Times New Roman" w:hAnsi="Times New Roman" w:cs="Times New Roman"/>
          <w:color w:val="000000"/>
        </w:rPr>
        <w:t>Ⅳ</w:t>
      </w:r>
      <w:r>
        <w:rPr>
          <w:color w:val="000000"/>
        </w:rPr>
        <w:t>，则</w:t>
      </w:r>
      <w:r>
        <w:rPr>
          <w:rFonts w:ascii="Times New Roman" w:eastAsia="Times New Roman" w:hAnsi="Times New Roman" w:cs="Times New Roman"/>
          <w:color w:val="000000"/>
        </w:rPr>
        <w:t>CS</w:t>
      </w:r>
      <w:r>
        <w:rPr>
          <w:color w:val="000000"/>
          <w:vertAlign w:val="subscript"/>
        </w:rPr>
        <w:t>2</w:t>
      </w:r>
      <w:r>
        <w:rPr>
          <w:rFonts w:ascii="Times New Roman" w:eastAsia="Times New Roman" w:hAnsi="Times New Roman" w:cs="Times New Roman"/>
          <w:color w:val="000000"/>
        </w:rPr>
        <w:t>(g)</w:t>
      </w:r>
      <w:r>
        <w:rPr>
          <w:color w:val="000000"/>
        </w:rPr>
        <w:t>⇌</w:t>
      </w:r>
      <w:r>
        <w:rPr>
          <w:rFonts w:ascii="Times New Roman" w:eastAsia="Times New Roman" w:hAnsi="Times New Roman" w:cs="Times New Roman"/>
          <w:color w:val="000000"/>
        </w:rPr>
        <w:t>S</w:t>
      </w:r>
      <w:r>
        <w:rPr>
          <w:color w:val="000000"/>
          <w:vertAlign w:val="subscript"/>
        </w:rPr>
        <w:t>2</w:t>
      </w:r>
      <w:r>
        <w:rPr>
          <w:rFonts w:ascii="Times New Roman" w:eastAsia="Times New Roman" w:hAnsi="Times New Roman" w:cs="Times New Roman"/>
          <w:color w:val="000000"/>
        </w:rPr>
        <w:t>(g)+C(s)</w:t>
      </w:r>
      <w:r>
        <w:rPr>
          <w:color w:val="000000"/>
        </w:rPr>
        <w:t>ㅤ</w:t>
      </w:r>
      <w:r>
        <w:rPr>
          <w:rFonts w:ascii="Times New Roman" w:eastAsia="Times New Roman" w:hAnsi="Times New Roman" w:cs="Times New Roman"/>
          <w:color w:val="000000"/>
        </w:rPr>
        <w:t>ΔH</w:t>
      </w:r>
      <w:r>
        <w:rPr>
          <w:color w:val="000000"/>
          <w:vertAlign w:val="subscript"/>
        </w:rPr>
        <w:t>4</w:t>
      </w:r>
      <w:r>
        <w:rPr>
          <w:color w:val="000000"/>
        </w:rPr>
        <w:t>＝</w:t>
      </w:r>
      <w:r>
        <w:rPr>
          <w:rFonts w:ascii="Times New Roman" w:eastAsia="Times New Roman" w:hAnsi="Times New Roman" w:cs="Times New Roman"/>
          <w:color w:val="000000"/>
        </w:rPr>
        <w:t>ΔH</w:t>
      </w:r>
      <w:r>
        <w:rPr>
          <w:color w:val="000000"/>
          <w:vertAlign w:val="subscript"/>
        </w:rPr>
        <w:t>2</w:t>
      </w:r>
      <w:r>
        <w:rPr>
          <w:rFonts w:ascii="Times New Roman" w:eastAsia="Times New Roman" w:hAnsi="Times New Roman" w:cs="Times New Roman"/>
          <w:color w:val="000000"/>
        </w:rPr>
        <w:t>+ΔH</w:t>
      </w:r>
      <w:r>
        <w:rPr>
          <w:color w:val="000000"/>
          <w:vertAlign w:val="subscript"/>
        </w:rPr>
        <w:t>3</w:t>
      </w:r>
      <w:r>
        <w:rPr>
          <w:color w:val="000000"/>
        </w:rPr>
        <w:t>﹣</w:t>
      </w:r>
      <w:r>
        <w:rPr>
          <w:rFonts w:ascii="Times New Roman" w:eastAsia="Times New Roman" w:hAnsi="Times New Roman" w:cs="Times New Roman"/>
          <w:color w:val="000000"/>
        </w:rPr>
        <w:t>ΔH</w:t>
      </w:r>
      <w:r>
        <w:rPr>
          <w:color w:val="000000"/>
          <w:vertAlign w:val="subscript"/>
        </w:rPr>
        <w:t>1</w:t>
      </w:r>
      <w:r>
        <w:rPr>
          <w:color w:val="000000"/>
        </w:rPr>
        <w:t>＝</w:t>
      </w:r>
      <w:r>
        <w:rPr>
          <w:rFonts w:ascii="Times New Roman" w:eastAsia="Times New Roman" w:hAnsi="Times New Roman" w:cs="Times New Roman"/>
          <w:color w:val="000000"/>
        </w:rPr>
        <w:t>(90+181</w:t>
      </w:r>
      <w:r>
        <w:rPr>
          <w:color w:val="000000"/>
        </w:rPr>
        <w:t>－</w:t>
      </w:r>
      <w:r>
        <w:rPr>
          <w:rFonts w:ascii="Times New Roman" w:eastAsia="Times New Roman" w:hAnsi="Times New Roman" w:cs="Times New Roman"/>
          <w:color w:val="000000"/>
        </w:rPr>
        <w:t>260)kJ/mol</w:t>
      </w:r>
      <w:r>
        <w:rPr>
          <w:color w:val="000000"/>
        </w:rPr>
        <w:t>＝</w:t>
      </w:r>
      <w:r>
        <w:rPr>
          <w:rFonts w:ascii="Times New Roman" w:eastAsia="Times New Roman" w:hAnsi="Times New Roman" w:cs="Times New Roman"/>
          <w:color w:val="000000"/>
        </w:rPr>
        <w:t>+11kJ/mol</w:t>
      </w:r>
      <w:r>
        <w:rPr>
          <w:color w:val="000000"/>
        </w:rPr>
        <w:t>；</w:t>
      </w:r>
    </w:p>
    <w:p>
      <w:pPr>
        <w:spacing w:line="360" w:lineRule="auto"/>
        <w:jc w:val="both"/>
        <w:textAlignment w:val="center"/>
        <w:rPr>
          <w:color w:val="000000"/>
        </w:rPr>
      </w:pPr>
      <w:r>
        <w:rPr>
          <w:color w:val="000000"/>
        </w:rPr>
        <w:t>【小问3详解】</w:t>
      </w:r>
    </w:p>
    <w:p>
      <w:pPr>
        <w:spacing w:line="360" w:lineRule="auto"/>
        <w:jc w:val="left"/>
        <w:textAlignment w:val="center"/>
        <w:rPr>
          <w:color w:val="000000"/>
        </w:rPr>
      </w:pPr>
      <w:r>
        <w:rPr>
          <w:color w:val="000000"/>
        </w:rPr>
        <w:t>保持反应器进料口总压为</w:t>
      </w:r>
      <w:r>
        <w:rPr>
          <w:rFonts w:ascii="Times New Roman" w:eastAsia="Times New Roman" w:hAnsi="Times New Roman" w:cs="Times New Roman"/>
          <w:color w:val="000000"/>
        </w:rPr>
        <w:t>100kPa</w:t>
      </w:r>
      <w:r>
        <w:rPr>
          <w:color w:val="000000"/>
        </w:rPr>
        <w:t>。分别以</w:t>
      </w:r>
      <w:r>
        <w:rPr>
          <w:rFonts w:ascii="Times New Roman" w:eastAsia="Times New Roman" w:hAnsi="Times New Roman" w:cs="Times New Roman"/>
          <w:color w:val="000000"/>
        </w:rPr>
        <w:t>8kPaCH</w:t>
      </w:r>
      <w:r>
        <w:rPr>
          <w:color w:val="000000"/>
          <w:vertAlign w:val="subscript"/>
        </w:rPr>
        <w:t>4</w:t>
      </w:r>
      <w:r>
        <w:rPr>
          <w:color w:val="000000"/>
        </w:rPr>
        <w:t>、</w:t>
      </w:r>
      <w:r>
        <w:rPr>
          <w:rFonts w:ascii="Times New Roman" w:eastAsia="Times New Roman" w:hAnsi="Times New Roman" w:cs="Times New Roman"/>
          <w:color w:val="000000"/>
        </w:rPr>
        <w:t>24kPaH</w:t>
      </w:r>
      <w:r>
        <w:rPr>
          <w:color w:val="000000"/>
          <w:vertAlign w:val="subscript"/>
        </w:rPr>
        <w:t>2</w:t>
      </w:r>
      <w:r>
        <w:rPr>
          <w:rFonts w:ascii="Times New Roman" w:eastAsia="Times New Roman" w:hAnsi="Times New Roman" w:cs="Times New Roman"/>
          <w:color w:val="000000"/>
        </w:rPr>
        <w:t>S</w:t>
      </w:r>
      <w:r>
        <w:rPr>
          <w:color w:val="000000"/>
        </w:rPr>
        <w:t>（</w:t>
      </w:r>
      <w:r>
        <w:rPr>
          <w:rFonts w:ascii="Times New Roman" w:eastAsia="Times New Roman" w:hAnsi="Times New Roman" w:cs="Times New Roman"/>
          <w:color w:val="000000"/>
        </w:rPr>
        <w:t>He</w:t>
      </w:r>
      <w:r>
        <w:rPr>
          <w:color w:val="000000"/>
        </w:rPr>
        <w:t>作辅气）与</w:t>
      </w:r>
      <w:r>
        <w:rPr>
          <w:rFonts w:ascii="Times New Roman" w:eastAsia="Times New Roman" w:hAnsi="Times New Roman" w:cs="Times New Roman"/>
          <w:color w:val="000000"/>
        </w:rPr>
        <w:t>25kPaCH</w:t>
      </w:r>
      <w:r>
        <w:rPr>
          <w:color w:val="000000"/>
          <w:vertAlign w:val="subscript"/>
        </w:rPr>
        <w:t>4</w:t>
      </w:r>
      <w:r>
        <w:rPr>
          <w:color w:val="000000"/>
        </w:rPr>
        <w:t>、</w:t>
      </w:r>
      <w:r>
        <w:rPr>
          <w:rFonts w:ascii="Times New Roman" w:eastAsia="Times New Roman" w:hAnsi="Times New Roman" w:cs="Times New Roman"/>
          <w:color w:val="000000"/>
        </w:rPr>
        <w:t>75kPaH</w:t>
      </w:r>
      <w:r>
        <w:rPr>
          <w:color w:val="000000"/>
          <w:vertAlign w:val="subscript"/>
        </w:rPr>
        <w:t>2</w:t>
      </w:r>
      <w:r>
        <w:rPr>
          <w:rFonts w:ascii="Times New Roman" w:eastAsia="Times New Roman" w:hAnsi="Times New Roman" w:cs="Times New Roman"/>
          <w:color w:val="000000"/>
        </w:rPr>
        <w:t>S</w:t>
      </w:r>
      <w:r>
        <w:rPr>
          <w:color w:val="000000"/>
        </w:rPr>
        <w:t>进料。</w:t>
      </w:r>
      <w:r>
        <w:rPr>
          <w:rFonts w:ascii="Times New Roman" w:eastAsia="Times New Roman" w:hAnsi="Times New Roman" w:cs="Times New Roman"/>
          <w:color w:val="000000"/>
        </w:rPr>
        <w:t>CH</w:t>
      </w:r>
      <w:r>
        <w:rPr>
          <w:color w:val="000000"/>
          <w:vertAlign w:val="subscript"/>
        </w:rPr>
        <w:t>4</w:t>
      </w:r>
      <w:r>
        <w:rPr>
          <w:color w:val="000000"/>
        </w:rPr>
        <w:t>平衡转化率与温度的关系如图</w:t>
      </w:r>
      <w:r>
        <w:rPr>
          <w:rFonts w:ascii="Times New Roman" w:eastAsia="Times New Roman" w:hAnsi="Times New Roman" w:cs="Times New Roman"/>
          <w:color w:val="000000"/>
        </w:rPr>
        <w:t>1</w:t>
      </w:r>
      <w:r>
        <w:rPr>
          <w:color w:val="000000"/>
        </w:rPr>
        <w:t>，含有</w:t>
      </w:r>
      <w:r>
        <w:rPr>
          <w:rFonts w:ascii="Times New Roman" w:eastAsia="Times New Roman" w:hAnsi="Times New Roman" w:cs="Times New Roman"/>
          <w:color w:val="000000"/>
        </w:rPr>
        <w:t>He</w:t>
      </w:r>
      <w:r>
        <w:rPr>
          <w:color w:val="000000"/>
        </w:rPr>
        <w:t>的曲线为</w:t>
      </w:r>
      <w:r>
        <w:rPr>
          <w:rFonts w:ascii="Times New Roman" w:eastAsia="Times New Roman" w:hAnsi="Times New Roman" w:cs="Times New Roman"/>
          <w:color w:val="000000"/>
        </w:rPr>
        <w:t>M</w:t>
      </w:r>
      <w:r>
        <w:rPr>
          <w:color w:val="000000"/>
        </w:rPr>
        <w:t>，理由是总压一定，充入氦气，反应物分压减小，相当于减压，反应</w:t>
      </w:r>
      <w:r>
        <w:rPr>
          <w:rFonts w:ascii="Times New Roman" w:eastAsia="Times New Roman" w:hAnsi="Times New Roman" w:cs="Times New Roman"/>
          <w:color w:val="000000"/>
        </w:rPr>
        <w:t>Ⅰ</w:t>
      </w:r>
      <w:r>
        <w:rPr>
          <w:color w:val="000000"/>
        </w:rPr>
        <w:t>、</w:t>
      </w:r>
      <w:r>
        <w:rPr>
          <w:rFonts w:ascii="Times New Roman" w:eastAsia="Times New Roman" w:hAnsi="Times New Roman" w:cs="Times New Roman"/>
          <w:color w:val="000000"/>
        </w:rPr>
        <w:t>Ⅱ</w:t>
      </w:r>
      <w:r>
        <w:rPr>
          <w:color w:val="000000"/>
        </w:rPr>
        <w:t>均正向移动，</w:t>
      </w:r>
      <w:r>
        <w:rPr>
          <w:rFonts w:ascii="Times New Roman" w:eastAsia="Times New Roman" w:hAnsi="Times New Roman" w:cs="Times New Roman"/>
          <w:color w:val="000000"/>
        </w:rPr>
        <w:t>CH</w:t>
      </w:r>
      <w:r>
        <w:rPr>
          <w:color w:val="000000"/>
          <w:vertAlign w:val="subscript"/>
        </w:rPr>
        <w:t>4</w:t>
      </w:r>
      <w:r>
        <w:rPr>
          <w:color w:val="000000"/>
        </w:rPr>
        <w:t>平衡转化率增大</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由图可知，</w:t>
      </w:r>
      <w:r>
        <w:rPr>
          <w:rFonts w:ascii="Times New Roman" w:eastAsia="Times New Roman" w:hAnsi="Times New Roman" w:cs="Times New Roman"/>
          <w:color w:val="000000"/>
        </w:rPr>
        <w:t>0</w:t>
      </w:r>
      <w:r>
        <w:rPr>
          <w:color w:val="000000"/>
        </w:rPr>
        <w:t>～</w:t>
      </w:r>
      <w:r>
        <w:rPr>
          <w:rFonts w:ascii="Times New Roman" w:eastAsia="Times New Roman" w:hAnsi="Times New Roman" w:cs="Times New Roman"/>
          <w:color w:val="000000"/>
        </w:rPr>
        <w:t>5min</w:t>
      </w:r>
      <w:r>
        <w:rPr>
          <w:color w:val="000000"/>
        </w:rPr>
        <w:t>内消耗的</w:t>
      </w:r>
      <w:r>
        <w:rPr>
          <w:rFonts w:ascii="Times New Roman" w:eastAsia="Times New Roman" w:hAnsi="Times New Roman" w:cs="Times New Roman"/>
          <w:color w:val="000000"/>
        </w:rPr>
        <w:t>CH</w:t>
      </w:r>
      <w:r>
        <w:rPr>
          <w:color w:val="000000"/>
          <w:vertAlign w:val="subscript"/>
        </w:rPr>
        <w:t>4</w:t>
      </w:r>
      <w:r>
        <w:rPr>
          <w:color w:val="000000"/>
        </w:rPr>
        <w:t>为</w:t>
      </w:r>
      <w:r>
        <w:rPr>
          <w:rFonts w:ascii="Times New Roman" w:eastAsia="Times New Roman" w:hAnsi="Times New Roman" w:cs="Times New Roman"/>
          <w:color w:val="000000"/>
        </w:rPr>
        <w:t>0.3mol×5%</w:t>
      </w:r>
      <w:r>
        <w:rPr>
          <w:color w:val="000000"/>
        </w:rPr>
        <w:t>＝</w:t>
      </w:r>
      <w:r>
        <w:rPr>
          <w:rFonts w:ascii="Times New Roman" w:eastAsia="Times New Roman" w:hAnsi="Times New Roman" w:cs="Times New Roman"/>
          <w:color w:val="000000"/>
        </w:rPr>
        <w:t>0.015mol</w:t>
      </w:r>
      <w:r>
        <w:rPr>
          <w:color w:val="000000"/>
        </w:rPr>
        <w:t>，消耗的</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color w:val="000000"/>
        </w:rPr>
        <w:t>为</w:t>
      </w:r>
      <w:r>
        <w:rPr>
          <w:rFonts w:ascii="Times New Roman" w:eastAsia="Times New Roman" w:hAnsi="Times New Roman" w:cs="Times New Roman"/>
          <w:color w:val="000000"/>
        </w:rPr>
        <w:t>0.15mol×20%</w:t>
      </w:r>
      <w:r>
        <w:rPr>
          <w:color w:val="000000"/>
        </w:rPr>
        <w:t>＝</w:t>
      </w:r>
      <w:r>
        <w:rPr>
          <w:rFonts w:ascii="Times New Roman" w:eastAsia="Times New Roman" w:hAnsi="Times New Roman" w:cs="Times New Roman"/>
          <w:color w:val="000000"/>
        </w:rPr>
        <w:t>0.03mol</w:t>
      </w:r>
      <w:r>
        <w:rPr>
          <w:color w:val="000000"/>
        </w:rPr>
        <w:t>，根据氢原子守恒，则生成</w:t>
      </w:r>
      <w:r>
        <w:rPr>
          <w:rFonts w:ascii="Times New Roman" w:eastAsia="Times New Roman" w:hAnsi="Times New Roman" w:cs="Times New Roman"/>
          <w:color w:val="000000"/>
        </w:rPr>
        <w:t>H</w:t>
      </w:r>
      <w:r>
        <w:rPr>
          <w:color w:val="000000"/>
          <w:vertAlign w:val="subscript"/>
        </w:rPr>
        <w:t>2</w:t>
      </w:r>
      <w:r>
        <w:rPr>
          <w:color w:val="000000"/>
        </w:rPr>
        <w:t>的物质的量为</w:t>
      </w:r>
      <w:r>
        <w:rPr>
          <w:rFonts w:ascii="Times New Roman" w:eastAsia="Times New Roman" w:hAnsi="Times New Roman" w:cs="Times New Roman"/>
          <w:color w:val="000000"/>
        </w:rPr>
        <w:t>n(H</w:t>
      </w:r>
      <w:r>
        <w:rPr>
          <w:color w:val="000000"/>
          <w:vertAlign w:val="subscript"/>
        </w:rPr>
        <w:t>2</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2×0.015mol+0.03</w:t>
      </w:r>
      <w:r>
        <w:rPr>
          <w:color w:val="000000"/>
        </w:rPr>
        <w:t>＝</w:t>
      </w:r>
      <w:r>
        <w:rPr>
          <w:rFonts w:ascii="Times New Roman" w:eastAsia="Times New Roman" w:hAnsi="Times New Roman" w:cs="Times New Roman"/>
          <w:color w:val="000000"/>
        </w:rPr>
        <w:t>0.06mol</w:t>
      </w:r>
      <w:r>
        <w:rPr>
          <w:color w:val="000000"/>
        </w:rPr>
        <w:t>，</w:t>
      </w:r>
      <w:r>
        <w:rPr>
          <w:rFonts w:ascii="Times New Roman" w:eastAsia="Times New Roman" w:hAnsi="Times New Roman" w:cs="Times New Roman"/>
          <w:color w:val="000000"/>
        </w:rPr>
        <w:t>0</w:t>
      </w:r>
      <w:r>
        <w:rPr>
          <w:color w:val="000000"/>
        </w:rPr>
        <w:t>～</w:t>
      </w:r>
      <w:r>
        <w:rPr>
          <w:rFonts w:ascii="Times New Roman" w:eastAsia="Times New Roman" w:hAnsi="Times New Roman" w:cs="Times New Roman"/>
          <w:color w:val="000000"/>
        </w:rPr>
        <w:t>5min</w:t>
      </w:r>
      <w:r>
        <w:rPr>
          <w:color w:val="000000"/>
        </w:rPr>
        <w:t>内</w:t>
      </w:r>
      <w:r>
        <w:rPr>
          <w:rFonts w:ascii="Times New Roman" w:eastAsia="Times New Roman" w:hAnsi="Times New Roman" w:cs="Times New Roman"/>
          <w:color w:val="000000"/>
        </w:rPr>
        <w:t>H</w:t>
      </w:r>
      <w:r>
        <w:rPr>
          <w:color w:val="000000"/>
          <w:vertAlign w:val="subscript"/>
        </w:rPr>
        <w:t>2</w:t>
      </w:r>
      <w:r>
        <w:rPr>
          <w:color w:val="000000"/>
        </w:rPr>
        <w:t>的化学反应速率为</w:t>
      </w:r>
      <w:r>
        <w:rPr>
          <w:rFonts w:ascii="Times New Roman" w:eastAsia="Times New Roman" w:hAnsi="Times New Roman" w:cs="Times New Roman"/>
          <w:color w:val="000000"/>
        </w:rPr>
        <w:t>v(H</w:t>
      </w:r>
      <w:r>
        <w:rPr>
          <w:color w:val="000000"/>
          <w:vertAlign w:val="subscript"/>
        </w:rPr>
        <w:t>2</w:t>
      </w:r>
      <w:r>
        <w:rPr>
          <w:rFonts w:ascii="Times New Roman" w:eastAsia="Times New Roman" w:hAnsi="Times New Roman" w:cs="Times New Roman"/>
          <w:color w:val="000000"/>
        </w:rPr>
        <w:t>)</w:t>
      </w:r>
      <w:r>
        <w:object>
          <v:shape id="_x0000_i1094" type="#_x0000_t75" alt="学科网(www.zxxk.com)--教育资源门户，提供试卷、教案、课件、论文、素材以及各类教学资源下载，还有大量而丰富的教学相关资讯！" style="width:66pt;height:45pt" o:ole="" coordsize="21600,21600" o:preferrelative="t" filled="f" stroked="f">
            <v:stroke joinstyle="miter"/>
            <v:imagedata r:id="rId138" o:title="eqId8372b0b3dfb3687da0373c94b06b4e93"/>
            <o:lock v:ext="edit" aspectratio="t"/>
            <w10:anchorlock/>
          </v:shape>
          <o:OLEObject Type="Embed" ProgID="Equation.DSMT4" ShapeID="_x0000_i1094" DrawAspect="Content" ObjectID="_1468075794" r:id="rId139"/>
        </w:object>
      </w:r>
      <w:r>
        <w:rPr>
          <w:rFonts w:ascii="Times New Roman" w:eastAsia="Times New Roman" w:hAnsi="Times New Roman" w:cs="Times New Roman"/>
          <w:color w:val="000000"/>
        </w:rPr>
        <w:t>1.2×10</w:t>
      </w:r>
      <w:r>
        <w:rPr>
          <w:color w:val="000000"/>
          <w:vertAlign w:val="superscript"/>
        </w:rPr>
        <w:t>-3</w:t>
      </w:r>
      <w:r>
        <w:rPr>
          <w:rFonts w:ascii="Times New Roman" w:eastAsia="Times New Roman" w:hAnsi="Times New Roman" w:cs="Times New Roman"/>
          <w:color w:val="000000"/>
        </w:rPr>
        <w:t>mol/(L•min)</w:t>
      </w:r>
      <w:r>
        <w:rPr>
          <w:color w:val="000000"/>
        </w:rPr>
        <w:t>；</w:t>
      </w:r>
    </w:p>
    <w:p>
      <w:pPr>
        <w:spacing w:line="360" w:lineRule="auto"/>
        <w:jc w:val="left"/>
        <w:textAlignment w:val="center"/>
        <w:rPr>
          <w:color w:val="000000"/>
        </w:rPr>
      </w:pPr>
      <w:r>
        <w:rPr>
          <w:color w:val="000000"/>
        </w:rPr>
        <w:t>设反应</w:t>
      </w:r>
      <w:r>
        <w:rPr>
          <w:rFonts w:ascii="Times New Roman" w:eastAsia="Times New Roman" w:hAnsi="Times New Roman" w:cs="Times New Roman"/>
          <w:color w:val="000000"/>
        </w:rPr>
        <w:t>Ⅰ</w:t>
      </w:r>
      <w:r>
        <w:rPr>
          <w:color w:val="000000"/>
        </w:rPr>
        <w:t>转化了</w:t>
      </w:r>
      <w:r>
        <w:rPr>
          <w:rFonts w:ascii="Times New Roman" w:eastAsia="Times New Roman" w:hAnsi="Times New Roman" w:cs="Times New Roman"/>
          <w:color w:val="000000"/>
        </w:rPr>
        <w:t>xmolCH</w:t>
      </w:r>
      <w:r>
        <w:rPr>
          <w:color w:val="000000"/>
          <w:vertAlign w:val="subscript"/>
        </w:rPr>
        <w:t>4</w:t>
      </w:r>
      <w:r>
        <w:rPr>
          <w:color w:val="000000"/>
        </w:rPr>
        <w:t>，则反应</w:t>
      </w:r>
      <w:r>
        <w:rPr>
          <w:rFonts w:ascii="Times New Roman" w:eastAsia="Times New Roman" w:hAnsi="Times New Roman" w:cs="Times New Roman"/>
          <w:color w:val="000000"/>
        </w:rPr>
        <w:t>Ⅱ</w:t>
      </w:r>
      <w:r>
        <w:rPr>
          <w:color w:val="000000"/>
        </w:rPr>
        <w:t>转化了</w:t>
      </w:r>
      <w:r>
        <w:rPr>
          <w:rFonts w:ascii="Times New Roman" w:eastAsia="Times New Roman" w:hAnsi="Times New Roman" w:cs="Times New Roman"/>
          <w:color w:val="000000"/>
        </w:rPr>
        <w:t>(0.015</w:t>
      </w:r>
      <w:r>
        <w:rPr>
          <w:color w:val="000000"/>
        </w:rPr>
        <w:t>－</w:t>
      </w:r>
      <w:r>
        <w:rPr>
          <w:rFonts w:ascii="Times New Roman" w:eastAsia="Times New Roman" w:hAnsi="Times New Roman" w:cs="Times New Roman"/>
          <w:color w:val="000000"/>
        </w:rPr>
        <w:t>x)molCH</w:t>
      </w:r>
      <w:r>
        <w:rPr>
          <w:color w:val="000000"/>
          <w:vertAlign w:val="subscript"/>
        </w:rPr>
        <w:t>4</w:t>
      </w:r>
      <w:r>
        <w:rPr>
          <w:color w:val="000000"/>
        </w:rPr>
        <w:t>，</w:t>
      </w:r>
      <w:r>
        <w:rPr>
          <w:rFonts w:ascii="宋体" w:eastAsia="宋体" w:hAnsi="宋体" w:cs="宋体"/>
          <w:color w:val="000000"/>
        </w:rPr>
        <w:t>反应</w:t>
      </w:r>
      <w:r>
        <w:rPr>
          <w:rFonts w:ascii="Times New Roman" w:eastAsia="Times New Roman" w:hAnsi="Times New Roman" w:cs="Times New Roman"/>
          <w:color w:val="000000"/>
        </w:rPr>
        <w:t>Ⅰ</w:t>
      </w:r>
      <w:r>
        <w:rPr>
          <w:rFonts w:ascii="宋体" w:eastAsia="宋体" w:hAnsi="宋体" w:cs="宋体"/>
          <w:color w:val="000000"/>
        </w:rPr>
        <w:t>转化了</w:t>
      </w:r>
      <w:r>
        <w:rPr>
          <w:rFonts w:ascii="Times New Roman" w:eastAsia="Times New Roman" w:hAnsi="Times New Roman" w:cs="Times New Roman"/>
          <w:color w:val="000000"/>
        </w:rPr>
        <w:t>2xmolH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，反应</w:t>
      </w:r>
      <w:r>
        <w:rPr>
          <w:rFonts w:ascii="Times New Roman" w:eastAsia="Times New Roman" w:hAnsi="Times New Roman" w:cs="Times New Roman"/>
          <w:color w:val="000000"/>
        </w:rPr>
        <w:t>Ⅲ</w:t>
      </w:r>
      <w:r>
        <w:rPr>
          <w:rFonts w:ascii="宋体" w:eastAsia="宋体" w:hAnsi="宋体" w:cs="宋体"/>
          <w:color w:val="000000"/>
        </w:rPr>
        <w:t>转化了</w:t>
      </w:r>
      <w:r>
        <w:rPr>
          <w:rFonts w:ascii="Times New Roman" w:eastAsia="Times New Roman" w:hAnsi="Times New Roman" w:cs="Times New Roman"/>
          <w:color w:val="000000"/>
        </w:rPr>
        <w:t>(0.03-2x) molH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，列三段式有</w:t>
      </w:r>
      <w:r>
        <w:object>
          <v:shape id="_x0000_i1095" type="#_x0000_t75" alt="学科网(www.zxxk.com)--教育资源门户，提供试卷、教案、课件、论文、素材以及各类教学资源下载，还有大量而丰富的教学相关资讯！" style="width:305.25pt;height:74.25pt" o:ole="" coordsize="21600,21600" o:preferrelative="t" filled="f" stroked="f">
            <v:stroke joinstyle="miter"/>
            <v:imagedata r:id="rId140" o:title="eqIdad79fa321430d5494254541745ab381a"/>
            <o:lock v:ext="edit" aspectratio="t"/>
            <w10:anchorlock/>
          </v:shape>
          <o:OLEObject Type="Embed" ProgID="Equation.DSMT4" ShapeID="_x0000_i1095" DrawAspect="Content" ObjectID="_1468075795" r:id="rId141"/>
        </w:object>
      </w:r>
    </w:p>
    <w:p>
      <w:pPr>
        <w:spacing w:line="360" w:lineRule="auto"/>
        <w:jc w:val="left"/>
        <w:textAlignment w:val="center"/>
        <w:rPr>
          <w:color w:val="000000"/>
        </w:rPr>
      </w:pPr>
      <w:r>
        <w:object>
          <v:shape id="_x0000_i1096" type="#_x0000_t75" alt="学科网(www.zxxk.com)--教育资源门户，提供试卷、教案、课件、论文、素材以及各类教学资源下载，还有大量而丰富的教学相关资讯！" style="width:234pt;height:1in" o:ole="" coordsize="21600,21600" o:preferrelative="t" filled="f" stroked="f">
            <v:stroke joinstyle="miter"/>
            <v:imagedata r:id="rId142" o:title="eqIda84b376c498acc29aaf1979a0f4a6cc9"/>
            <o:lock v:ext="edit" aspectratio="t"/>
            <w10:anchorlock/>
          </v:shape>
          <o:OLEObject Type="Embed" ProgID="Equation.DSMT4" ShapeID="_x0000_i1096" DrawAspect="Content" ObjectID="_1468075796" r:id="rId143"/>
        </w:object>
      </w:r>
    </w:p>
    <w:p>
      <w:pPr>
        <w:spacing w:line="360" w:lineRule="auto"/>
        <w:jc w:val="left"/>
        <w:textAlignment w:val="center"/>
        <w:rPr>
          <w:color w:val="000000"/>
        </w:rPr>
      </w:pPr>
      <w:r>
        <w:object>
          <v:shape id="_x0000_i1097" type="#_x0000_t75" alt="学科网(www.zxxk.com)--教育资源门户，提供试卷、教案、课件、论文、素材以及各类教学资源下载，还有大量而丰富的教学相关资讯！" style="width:254.25pt;height:74.25pt" o:ole="" coordsize="21600,21600" o:preferrelative="t" filled="f" stroked="f">
            <v:stroke joinstyle="miter"/>
            <v:imagedata r:id="rId144" o:title="eqIdf7568a032c6d91fc7acc40c02c6581a7"/>
            <o:lock v:ext="edit" aspectratio="t"/>
            <w10:anchorlock/>
          </v:shape>
          <o:OLEObject Type="Embed" ProgID="Equation.DSMT4" ShapeID="_x0000_i1097" DrawAspect="Content" ObjectID="_1468075797" r:id="rId145"/>
        </w:object>
      </w:r>
      <w:r>
        <w:rPr>
          <w:rFonts w:ascii="宋体" w:eastAsia="宋体" w:hAnsi="宋体" w:cs="宋体"/>
          <w:color w:val="000000"/>
        </w:rPr>
        <w:t>，</w:t>
      </w:r>
      <w:r>
        <w:rPr>
          <w:rFonts w:ascii="Times New Roman" w:eastAsia="Times New Roman" w:hAnsi="Times New Roman" w:cs="Times New Roman"/>
          <w:color w:val="000000"/>
        </w:rPr>
        <w:t>5min</w:t>
      </w:r>
      <w:r>
        <w:rPr>
          <w:rFonts w:ascii="宋体" w:eastAsia="宋体" w:hAnsi="宋体" w:cs="宋体"/>
          <w:color w:val="000000"/>
        </w:rPr>
        <w:t>时，</w:t>
      </w:r>
      <w:r>
        <w:rPr>
          <w:rFonts w:ascii="Times New Roman" w:eastAsia="Times New Roman" w:hAnsi="Times New Roman" w:cs="Times New Roman"/>
          <w:color w:val="000000"/>
        </w:rPr>
        <w:t>n(CH</w:t>
      </w:r>
      <w:r>
        <w:rPr>
          <w:color w:val="000000"/>
          <w:vertAlign w:val="subscript"/>
        </w:rPr>
        <w:t>4</w:t>
      </w:r>
      <w:r>
        <w:rPr>
          <w:rFonts w:ascii="Times New Roman" w:eastAsia="Times New Roman" w:hAnsi="Times New Roman" w:cs="Times New Roman"/>
          <w:color w:val="000000"/>
        </w:rPr>
        <w:t>)=0.285mol</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2</w:t>
      </w:r>
      <w:r>
        <w:rPr>
          <w:rFonts w:ascii="Times New Roman" w:eastAsia="Times New Roman" w:hAnsi="Times New Roman" w:cs="Times New Roman"/>
          <w:color w:val="000000"/>
        </w:rPr>
        <w:t>S)=0.12mol</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2</w:t>
      </w:r>
      <w:r>
        <w:rPr>
          <w:rFonts w:ascii="Times New Roman" w:eastAsia="Times New Roman" w:hAnsi="Times New Roman" w:cs="Times New Roman"/>
          <w:color w:val="000000"/>
        </w:rPr>
        <w:t>)</w:t>
      </w:r>
      <w:r>
        <w:rPr>
          <w:color w:val="000000"/>
        </w:rPr>
        <w:t>＝</w:t>
      </w:r>
      <w:r>
        <w:rPr>
          <w:rFonts w:ascii="Times New Roman" w:eastAsia="Times New Roman" w:hAnsi="Times New Roman" w:cs="Times New Roman"/>
          <w:color w:val="000000"/>
        </w:rPr>
        <w:t>0.06mol</w:t>
      </w:r>
      <w:r>
        <w:rPr>
          <w:color w:val="000000"/>
        </w:rPr>
        <w:t>，</w:t>
      </w:r>
      <w:r>
        <w:rPr>
          <w:rFonts w:ascii="Times New Roman" w:eastAsia="Times New Roman" w:hAnsi="Times New Roman" w:cs="Times New Roman"/>
          <w:color w:val="000000"/>
        </w:rPr>
        <w:t>n(CS</w:t>
      </w:r>
      <w:r>
        <w:rPr>
          <w:color w:val="000000"/>
          <w:vertAlign w:val="subscript"/>
        </w:rPr>
        <w:t>2</w:t>
      </w:r>
      <w:r>
        <w:rPr>
          <w:rFonts w:ascii="Times New Roman" w:eastAsia="Times New Roman" w:hAnsi="Times New Roman" w:cs="Times New Roman"/>
          <w:color w:val="000000"/>
        </w:rPr>
        <w:t>)=xmol</w:t>
      </w:r>
      <w:r>
        <w:rPr>
          <w:color w:val="000000"/>
        </w:rPr>
        <w:t>，</w:t>
      </w:r>
      <w:r>
        <w:rPr>
          <w:rFonts w:ascii="Times New Roman" w:eastAsia="Times New Roman" w:hAnsi="Times New Roman" w:cs="Times New Roman"/>
          <w:color w:val="000000"/>
        </w:rPr>
        <w:t>n(S</w:t>
      </w:r>
      <w:r>
        <w:rPr>
          <w:color w:val="000000"/>
          <w:vertAlign w:val="subscript"/>
        </w:rPr>
        <w:t>2</w:t>
      </w:r>
      <w:r>
        <w:rPr>
          <w:rFonts w:ascii="Times New Roman" w:eastAsia="Times New Roman" w:hAnsi="Times New Roman" w:cs="Times New Roman"/>
          <w:color w:val="000000"/>
        </w:rPr>
        <w:t>)=(0.015-x)mol</w:t>
      </w:r>
      <w:r>
        <w:rPr>
          <w:color w:val="000000"/>
        </w:rPr>
        <w:t>，</w:t>
      </w:r>
      <w:r>
        <w:rPr>
          <w:rFonts w:ascii="Times New Roman" w:eastAsia="Times New Roman" w:hAnsi="Times New Roman" w:cs="Times New Roman"/>
          <w:color w:val="000000"/>
        </w:rPr>
        <w:t>n(</w:t>
      </w:r>
      <w:r>
        <w:rPr>
          <w:color w:val="000000"/>
        </w:rPr>
        <w:t>总</w:t>
      </w:r>
      <w:r>
        <w:rPr>
          <w:rFonts w:ascii="Times New Roman" w:eastAsia="Times New Roman" w:hAnsi="Times New Roman" w:cs="Times New Roman"/>
          <w:color w:val="000000"/>
        </w:rPr>
        <w:t>)=0.48mol</w:t>
      </w:r>
      <w:r>
        <w:rPr>
          <w:color w:val="000000"/>
        </w:rPr>
        <w:t>，起始总压为</w:t>
      </w:r>
      <w:r>
        <w:rPr>
          <w:rFonts w:ascii="Times New Roman" w:eastAsia="Times New Roman" w:hAnsi="Times New Roman" w:cs="Times New Roman"/>
          <w:color w:val="000000"/>
        </w:rPr>
        <w:t>P</w:t>
      </w:r>
      <w:r>
        <w:rPr>
          <w:color w:val="000000"/>
          <w:vertAlign w:val="subscript"/>
        </w:rPr>
        <w:t>0</w:t>
      </w:r>
      <w:r>
        <w:rPr>
          <w:color w:val="000000"/>
        </w:rPr>
        <w:t>，气体总量为</w:t>
      </w:r>
      <w:r>
        <w:rPr>
          <w:rFonts w:ascii="Times New Roman" w:eastAsia="Times New Roman" w:hAnsi="Times New Roman" w:cs="Times New Roman"/>
          <w:color w:val="000000"/>
        </w:rPr>
        <w:t>0.45mol</w:t>
      </w:r>
      <w:r>
        <w:rPr>
          <w:color w:val="000000"/>
        </w:rPr>
        <w:t>，根据压强之比等于物质的量之比，可得</w:t>
      </w:r>
      <w:r>
        <w:rPr>
          <w:rFonts w:ascii="Times New Roman" w:eastAsia="Times New Roman" w:hAnsi="Times New Roman" w:cs="Times New Roman"/>
          <w:color w:val="000000"/>
        </w:rPr>
        <w:t>5min</w:t>
      </w:r>
      <w:r>
        <w:rPr>
          <w:color w:val="000000"/>
        </w:rPr>
        <w:t>时，容器内总压为</w:t>
      </w:r>
      <w:r>
        <w:object>
          <v:shape id="_x0000_i1098" type="#_x0000_t75" alt="学科网(www.zxxk.com)--教育资源门户，提供试卷、教案、课件、论文、素材以及各类教学资源下载，还有大量而丰富的教学相关资讯！" style="width:26.25pt;height:30.75pt" o:ole="" coordsize="21600,21600" o:preferrelative="t" filled="f" stroked="f">
            <v:stroke joinstyle="miter"/>
            <v:imagedata r:id="rId146" o:title="eqIddae14b4477f80f1f87119b5532313230"/>
            <o:lock v:ext="edit" aspectratio="t"/>
            <w10:anchorlock/>
          </v:shape>
          <o:OLEObject Type="Embed" ProgID="Equation.DSMT4" ShapeID="_x0000_i1098" DrawAspect="Content" ObjectID="_1468075798" r:id="rId147"/>
        </w:object>
      </w:r>
      <w:r>
        <w:rPr>
          <w:rFonts w:ascii="Times New Roman" w:eastAsia="Times New Roman" w:hAnsi="Times New Roman" w:cs="Times New Roman"/>
          <w:color w:val="000000"/>
        </w:rPr>
        <w:t>×P</w:t>
      </w:r>
      <w:r>
        <w:rPr>
          <w:color w:val="000000"/>
          <w:vertAlign w:val="subscript"/>
        </w:rPr>
        <w:t>0</w:t>
      </w:r>
      <w:r>
        <w:rPr>
          <w:rFonts w:ascii="Times New Roman" w:eastAsia="Times New Roman" w:hAnsi="Times New Roman" w:cs="Times New Roman"/>
          <w:color w:val="000000"/>
        </w:rPr>
        <w:t>=</w:t>
      </w:r>
      <w:r>
        <w:object>
          <v:shape id="_x0000_i1099" type="#_x0000_t75" alt="学科网(www.zxxk.com)--教育资源门户，提供试卷、教案、课件、论文、素材以及各类教学资源下载，还有大量而丰富的教学相关资讯！" style="width:15pt;height:27.75pt" o:ole="" coordsize="21600,21600" o:preferrelative="t" filled="f" stroked="f">
            <v:stroke joinstyle="miter"/>
            <v:imagedata r:id="rId136" o:title="eqId1e249e33d82e73c20d5ba58a14ce9b1b"/>
            <o:lock v:ext="edit" aspectratio="t"/>
            <w10:anchorlock/>
          </v:shape>
          <o:OLEObject Type="Embed" ProgID="Equation.DSMT4" ShapeID="_x0000_i1099" DrawAspect="Content" ObjectID="_1468075799" r:id="rId148"/>
        </w:object>
      </w:r>
      <w:r>
        <w:rPr>
          <w:rFonts w:ascii="Times New Roman" w:eastAsia="Times New Roman" w:hAnsi="Times New Roman" w:cs="Times New Roman"/>
          <w:color w:val="000000"/>
        </w:rPr>
        <w:t>P</w:t>
      </w:r>
      <w:r>
        <w:rPr>
          <w:color w:val="000000"/>
          <w:vertAlign w:val="subscript"/>
        </w:rPr>
        <w:t>0</w:t>
      </w:r>
      <w:r>
        <w:rPr>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根据题意可知方程：</w:t>
      </w:r>
      <w:r>
        <w:rPr>
          <w:rFonts w:ascii="宋体" w:eastAsia="宋体" w:hAnsi="宋体" w:cs="宋体"/>
          <w:color w:val="000000"/>
        </w:rPr>
        <w:t>①</w:t>
      </w:r>
      <w:r>
        <w:object>
          <v:shape id="_x0000_i1100" type="#_x0000_t75" alt="学科网(www.zxxk.com)--教育资源门户，提供试卷、教案、课件、论文、素材以及各类教学资源下载，还有大量而丰富的教学相关资讯！" style="width:203.25pt;height:48pt" o:ole="" coordsize="21600,21600" o:preferrelative="t" filled="f" stroked="f">
            <v:stroke joinstyle="miter"/>
            <v:imagedata r:id="rId149" o:title="eqId366ff0bfcf74504f055f226160bdd9ef"/>
            <o:lock v:ext="edit" aspectratio="t"/>
            <w10:anchorlock/>
          </v:shape>
          <o:OLEObject Type="Embed" ProgID="Equation.DSMT4" ShapeID="_x0000_i1100" DrawAspect="Content" ObjectID="_1468075800" r:id="rId150"/>
        </w:object>
      </w:r>
      <w:r>
        <w:rPr>
          <w:color w:val="000000"/>
        </w:rPr>
        <w:t>，</w:t>
      </w:r>
      <w:r>
        <w:rPr>
          <w:rFonts w:ascii="宋体" w:eastAsia="宋体" w:hAnsi="宋体" w:cs="宋体"/>
          <w:color w:val="000000"/>
        </w:rPr>
        <w:t>②</w:t>
      </w:r>
      <w:r>
        <w:object>
          <v:shape id="_x0000_i1101" type="#_x0000_t75" alt="学科网(www.zxxk.com)--教育资源门户，提供试卷、教案、课件、论文、素材以及各类教学资源下载，还有大量而丰富的教学相关资讯！" style="width:203.25pt;height:48pt" o:ole="" coordsize="21600,21600" o:preferrelative="t" filled="f" stroked="f">
            <v:stroke joinstyle="miter"/>
            <v:imagedata r:id="rId151" o:title="eqIde93de46c57e45fc6f5a07dc8357bfd3b"/>
            <o:lock v:ext="edit" aspectratio="t"/>
            <w10:anchorlock/>
          </v:shape>
          <o:OLEObject Type="Embed" ProgID="Equation.DSMT4" ShapeID="_x0000_i1101" DrawAspect="Content" ObjectID="_1468075801" r:id="rId152"/>
        </w:object>
      </w:r>
      <w:r>
        <w:rPr>
          <w:color w:val="000000"/>
        </w:rPr>
        <w:t>，联立方程</w:t>
      </w:r>
      <w:r>
        <w:rPr>
          <w:rFonts w:ascii="宋体" w:eastAsia="宋体" w:hAnsi="宋体" w:cs="宋体"/>
          <w:color w:val="000000"/>
        </w:rPr>
        <w:t>①</w:t>
      </w:r>
      <w:r>
        <w:rPr>
          <w:color w:val="000000"/>
        </w:rPr>
        <w:t>与</w:t>
      </w:r>
      <w:r>
        <w:rPr>
          <w:rFonts w:ascii="宋体" w:eastAsia="宋体" w:hAnsi="宋体" w:cs="宋体"/>
          <w:color w:val="000000"/>
        </w:rPr>
        <w:t>②</w:t>
      </w:r>
      <w:r>
        <w:rPr>
          <w:color w:val="000000"/>
        </w:rPr>
        <w:t>，解得：</w:t>
      </w:r>
      <w:r>
        <w:rPr>
          <w:rFonts w:ascii="Times New Roman" w:eastAsia="Times New Roman" w:hAnsi="Times New Roman" w:cs="Times New Roman"/>
          <w:color w:val="000000"/>
        </w:rPr>
        <w:t>α</w:t>
      </w:r>
      <w:r>
        <w:rPr>
          <w:color w:val="000000"/>
          <w:vertAlign w:val="subscript"/>
        </w:rPr>
        <w:t>1</w:t>
      </w:r>
      <w:r>
        <w:rPr>
          <w:color w:val="000000"/>
        </w:rPr>
        <w:t>＝</w:t>
      </w:r>
      <w:r>
        <w:rPr>
          <w:rFonts w:ascii="Times New Roman" w:eastAsia="Times New Roman" w:hAnsi="Times New Roman" w:cs="Times New Roman"/>
          <w:color w:val="000000"/>
        </w:rPr>
        <w:t>0.4MPa</w:t>
      </w:r>
      <w:r>
        <w:rPr>
          <w:color w:val="000000"/>
          <w:vertAlign w:val="superscript"/>
        </w:rPr>
        <w:t>﹣1</w:t>
      </w:r>
      <w:r>
        <w:rPr>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color w:val="000000"/>
        </w:rPr>
        <w:t>与传统天然气制氢中需要脱硫将</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color w:val="000000"/>
        </w:rPr>
        <w:t>转化为硫黄和水相比，上述方法优点是</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color w:val="000000"/>
        </w:rPr>
        <w:t>得到了综合利用，</w:t>
      </w:r>
      <w:r>
        <w:rPr>
          <w:rFonts w:ascii="Times New Roman" w:eastAsia="Times New Roman" w:hAnsi="Times New Roman" w:cs="Times New Roman"/>
          <w:color w:val="000000"/>
        </w:rPr>
        <w:t>3</w:t>
      </w:r>
      <w:r>
        <w:rPr>
          <w:color w:val="000000"/>
        </w:rPr>
        <w:t>步反应均生成了</w:t>
      </w:r>
      <w:r>
        <w:rPr>
          <w:rFonts w:ascii="Times New Roman" w:eastAsia="Times New Roman" w:hAnsi="Times New Roman" w:cs="Times New Roman"/>
          <w:color w:val="000000"/>
        </w:rPr>
        <w:t>H</w:t>
      </w:r>
      <w:r>
        <w:rPr>
          <w:color w:val="000000"/>
          <w:vertAlign w:val="subscript"/>
        </w:rPr>
        <w:t>2</w:t>
      </w:r>
      <w:r>
        <w:rPr>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一种可用于温度传感的红色配合物</w:t>
      </w:r>
      <w:r>
        <w:rPr>
          <w:rFonts w:ascii="Times New Roman" w:eastAsia="Times New Roman" w:hAnsi="Times New Roman" w:cs="Times New Roman"/>
          <w:color w:val="000000"/>
        </w:rPr>
        <w:t>Z</w:t>
      </w:r>
      <w:r>
        <w:rPr>
          <w:rFonts w:ascii="宋体" w:eastAsia="宋体" w:hAnsi="宋体" w:cs="宋体"/>
          <w:color w:val="000000"/>
        </w:rPr>
        <w:t>，其制备实验步骤及传感原理如图</w:t>
      </w:r>
      <w:r>
        <w:rPr>
          <w:rFonts w:ascii="Times New Roman" w:eastAsia="Times New Roman" w:hAnsi="Times New Roman" w:cs="Times New Roman"/>
          <w:color w:val="000000"/>
        </w:rPr>
        <w:t>(</w:t>
      </w:r>
      <w:r>
        <w:rPr>
          <w:rFonts w:ascii="宋体" w:eastAsia="宋体" w:hAnsi="宋体" w:cs="宋体"/>
          <w:color w:val="000000"/>
        </w:rPr>
        <w:t>反应物均按化学计量数之比进行投料</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5238750" cy="826135"/>
            <wp:effectExtent l="0" t="0" r="0" b="1206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3"/>
                    <a:stretch>
                      <a:fillRect/>
                    </a:stretch>
                  </pic:blipFill>
                  <pic:spPr>
                    <a:xfrm>
                      <a:off x="0" y="0"/>
                      <a:ext cx="5238750" cy="826606"/>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Ⅰ</w:t>
      </w:r>
      <w:r>
        <w:rPr>
          <w:rFonts w:ascii="宋体" w:eastAsia="宋体" w:hAnsi="宋体" w:cs="宋体"/>
          <w:color w:val="000000"/>
        </w:rPr>
        <w:t>．将</w:t>
      </w:r>
      <w:r>
        <w:rPr>
          <w:rFonts w:ascii="Times New Roman" w:eastAsia="Times New Roman" w:hAnsi="Times New Roman" w:cs="Times New Roman"/>
          <w:color w:val="000000"/>
        </w:rPr>
        <w:t>Ni(NO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Times New Roman" w:eastAsia="Times New Roman" w:hAnsi="Times New Roman" w:cs="Times New Roman"/>
          <w:color w:val="000000"/>
        </w:rPr>
        <w:t>•6H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和去离子水加入圆底烧瓶中，搅拌至完全溶解，再依次加入乙酰丙酮</w:t>
      </w:r>
      <w:r>
        <w:rPr>
          <w:rFonts w:ascii="Times New Roman" w:eastAsia="Times New Roman" w:hAnsi="Times New Roman" w:cs="Times New Roman"/>
          <w:color w:val="000000"/>
        </w:rPr>
        <w:t>(HY)</w:t>
      </w:r>
      <w:r>
        <w:rPr>
          <w:rFonts w:ascii="宋体" w:eastAsia="宋体" w:hAnsi="宋体" w:cs="宋体"/>
          <w:color w:val="000000"/>
        </w:rPr>
        <w:t>、无水</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rFonts w:ascii="宋体" w:eastAsia="宋体" w:hAnsi="宋体" w:cs="宋体"/>
          <w:color w:val="000000"/>
        </w:rPr>
        <w:t>和</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﹣三甲基乙二胺</w:t>
      </w:r>
      <w:r>
        <w:rPr>
          <w:rFonts w:ascii="Times New Roman" w:eastAsia="Times New Roman" w:hAnsi="Times New Roman" w:cs="Times New Roman"/>
          <w:color w:val="000000"/>
        </w:rPr>
        <w:t>(X)</w:t>
      </w:r>
      <w:r>
        <w:rPr>
          <w:rFonts w:ascii="宋体" w:eastAsia="宋体" w:hAnsi="宋体" w:cs="宋体"/>
          <w:color w:val="000000"/>
        </w:rPr>
        <w:t>溶液，继续搅拌</w:t>
      </w:r>
      <w:r>
        <w:rPr>
          <w:rFonts w:ascii="Times New Roman" w:eastAsia="Times New Roman" w:hAnsi="Times New Roman" w:cs="Times New Roman"/>
          <w:color w:val="000000"/>
        </w:rPr>
        <w:t>5min</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Ⅱ</w:t>
      </w:r>
      <w:r>
        <w:rPr>
          <w:rFonts w:ascii="宋体" w:eastAsia="宋体" w:hAnsi="宋体" w:cs="宋体"/>
          <w:color w:val="000000"/>
        </w:rPr>
        <w:t>．加入</w:t>
      </w:r>
      <w:r>
        <w:rPr>
          <w:rFonts w:ascii="Times New Roman" w:eastAsia="Times New Roman" w:hAnsi="Times New Roman" w:cs="Times New Roman"/>
          <w:color w:val="000000"/>
        </w:rPr>
        <w:t>NaB(C</w:t>
      </w:r>
      <w:r>
        <w:rPr>
          <w:color w:val="000000"/>
          <w:vertAlign w:val="subscript"/>
        </w:rPr>
        <w:t>6</w:t>
      </w:r>
      <w:r>
        <w:rPr>
          <w:rFonts w:ascii="Times New Roman" w:eastAsia="Times New Roman" w:hAnsi="Times New Roman" w:cs="Times New Roman"/>
          <w:color w:val="000000"/>
        </w:rPr>
        <w:t>H</w:t>
      </w:r>
      <w:r>
        <w:rPr>
          <w:color w:val="000000"/>
          <w:vertAlign w:val="subscript"/>
        </w:rPr>
        <w:t>5</w:t>
      </w:r>
      <w:r>
        <w:rPr>
          <w:rFonts w:ascii="Times New Roman" w:eastAsia="Times New Roman" w:hAnsi="Times New Roman" w:cs="Times New Roman"/>
          <w:color w:val="000000"/>
        </w:rPr>
        <w:t>)</w:t>
      </w:r>
      <w:r>
        <w:rPr>
          <w:color w:val="000000"/>
          <w:vertAlign w:val="subscript"/>
        </w:rPr>
        <w:t>4</w:t>
      </w:r>
      <w:r>
        <w:rPr>
          <w:rFonts w:ascii="宋体" w:eastAsia="宋体" w:hAnsi="宋体" w:cs="宋体"/>
          <w:color w:val="000000"/>
        </w:rPr>
        <w:t>溶液，立即生成红色沉淀，室温下继续反应</w:t>
      </w:r>
      <w:r>
        <w:rPr>
          <w:rFonts w:ascii="Times New Roman" w:eastAsia="Times New Roman" w:hAnsi="Times New Roman" w:cs="Times New Roman"/>
          <w:color w:val="000000"/>
        </w:rPr>
        <w:t>35min</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Ⅲ</w:t>
      </w:r>
      <w:r>
        <w:rPr>
          <w:rFonts w:ascii="宋体" w:eastAsia="宋体" w:hAnsi="宋体" w:cs="宋体"/>
          <w:color w:val="000000"/>
        </w:rPr>
        <w:t>．减压过滤，用去离子水洗涤</w:t>
      </w:r>
      <w:r>
        <w:rPr>
          <w:rFonts w:ascii="Times New Roman" w:eastAsia="Times New Roman" w:hAnsi="Times New Roman" w:cs="Times New Roman"/>
          <w:color w:val="000000"/>
        </w:rPr>
        <w:t>3</w:t>
      </w:r>
      <w:r>
        <w:rPr>
          <w:rFonts w:ascii="宋体" w:eastAsia="宋体" w:hAnsi="宋体" w:cs="宋体"/>
          <w:color w:val="000000"/>
        </w:rPr>
        <w:t>次，烘干，重结晶，得到配合物</w:t>
      </w:r>
      <w:r>
        <w:rPr>
          <w:rFonts w:ascii="Times New Roman" w:eastAsia="Times New Roman" w:hAnsi="Times New Roman" w:cs="Times New Roman"/>
          <w:color w:val="000000"/>
        </w:rPr>
        <w:t>Z</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Ⅳ</w:t>
      </w:r>
      <w:r>
        <w:rPr>
          <w:rFonts w:ascii="宋体" w:eastAsia="宋体" w:hAnsi="宋体" w:cs="宋体"/>
          <w:color w:val="000000"/>
        </w:rPr>
        <w:t>．室温下，将适量</w:t>
      </w:r>
      <w:r>
        <w:rPr>
          <w:rFonts w:ascii="Times New Roman" w:eastAsia="Times New Roman" w:hAnsi="Times New Roman" w:cs="Times New Roman"/>
          <w:color w:val="000000"/>
        </w:rPr>
        <w:t>Z</w:t>
      </w:r>
      <w:r>
        <w:rPr>
          <w:rFonts w:ascii="宋体" w:eastAsia="宋体" w:hAnsi="宋体" w:cs="宋体"/>
          <w:color w:val="000000"/>
        </w:rPr>
        <w:t>溶于丙酮</w:t>
      </w:r>
      <w:r>
        <w:rPr>
          <w:rFonts w:ascii="Times New Roman" w:eastAsia="Times New Roman" w:hAnsi="Times New Roman" w:cs="Times New Roman"/>
          <w:color w:val="000000"/>
        </w:rPr>
        <w:t>(L)</w:t>
      </w:r>
      <w:r>
        <w:rPr>
          <w:rFonts w:ascii="宋体" w:eastAsia="宋体" w:hAnsi="宋体" w:cs="宋体"/>
          <w:color w:val="000000"/>
        </w:rPr>
        <w:t>，温度降至</w:t>
      </w:r>
      <w:r>
        <w:rPr>
          <w:rFonts w:ascii="Times New Roman" w:eastAsia="Times New Roman" w:hAnsi="Times New Roman" w:cs="Times New Roman"/>
          <w:color w:val="000000"/>
        </w:rPr>
        <w:t>15℃</w:t>
      </w:r>
      <w:r>
        <w:rPr>
          <w:rFonts w:ascii="宋体" w:eastAsia="宋体" w:hAnsi="宋体" w:cs="宋体"/>
          <w:color w:val="000000"/>
        </w:rPr>
        <w:t>，溶液经混合色逐渐转为蓝绿色，得到配合物</w:t>
      </w:r>
      <w:r>
        <w:rPr>
          <w:rFonts w:ascii="Times New Roman" w:eastAsia="Times New Roman" w:hAnsi="Times New Roman" w:cs="Times New Roman"/>
          <w:color w:val="000000"/>
        </w:rPr>
        <w:t>W</w:t>
      </w:r>
      <w:r>
        <w:rPr>
          <w:rFonts w:ascii="宋体" w:eastAsia="宋体" w:hAnsi="宋体" w:cs="宋体"/>
          <w:color w:val="000000"/>
        </w:rPr>
        <w:t>的溶液。</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已知配合物</w:t>
      </w:r>
      <w:r>
        <w:rPr>
          <w:rFonts w:ascii="Times New Roman" w:eastAsia="Times New Roman" w:hAnsi="Times New Roman" w:cs="Times New Roman"/>
          <w:color w:val="000000"/>
        </w:rPr>
        <w:t>Z</w:t>
      </w:r>
      <w:r>
        <w:rPr>
          <w:rFonts w:ascii="宋体" w:eastAsia="宋体" w:hAnsi="宋体" w:cs="宋体"/>
          <w:color w:val="000000"/>
        </w:rPr>
        <w:t>中</w:t>
      </w:r>
      <w:r>
        <w:rPr>
          <w:rFonts w:ascii="Times New Roman" w:eastAsia="Times New Roman" w:hAnsi="Times New Roman" w:cs="Times New Roman"/>
          <w:color w:val="000000"/>
        </w:rPr>
        <w:t>Ni</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和</w:t>
      </w:r>
      <w:r>
        <w:rPr>
          <w:rFonts w:ascii="Times New Roman" w:eastAsia="Times New Roman" w:hAnsi="Times New Roman" w:cs="Times New Roman"/>
          <w:color w:val="000000"/>
        </w:rPr>
        <w:t>O</w:t>
      </w:r>
      <w:r>
        <w:rPr>
          <w:rFonts w:ascii="宋体" w:eastAsia="宋体" w:hAnsi="宋体" w:cs="宋体"/>
          <w:color w:val="000000"/>
        </w:rPr>
        <w:t>五个原子共平面，</w:t>
      </w:r>
      <w:r>
        <w:rPr>
          <w:rFonts w:ascii="Times New Roman" w:eastAsia="Times New Roman" w:hAnsi="Times New Roman" w:cs="Times New Roman"/>
          <w:color w:val="000000"/>
        </w:rPr>
        <w:t>Ni</w:t>
      </w:r>
      <w:r>
        <w:rPr>
          <w:color w:val="000000"/>
          <w:vertAlign w:val="superscript"/>
        </w:rPr>
        <w:t>2+</w:t>
      </w:r>
      <w:r>
        <w:rPr>
          <w:rFonts w:ascii="宋体" w:eastAsia="宋体" w:hAnsi="宋体" w:cs="宋体"/>
          <w:color w:val="000000"/>
        </w:rPr>
        <w:t>的杂化方式</w:t>
      </w:r>
      <w:r>
        <w:rPr>
          <w:rFonts w:ascii="Times New Roman" w:eastAsia="Times New Roman" w:hAnsi="Times New Roman" w:cs="Times New Roman"/>
          <w:color w:val="000000"/>
        </w:rPr>
        <w:t xml:space="preserve"> </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是</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不是</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步骤</w:t>
      </w:r>
      <w:r>
        <w:rPr>
          <w:rFonts w:ascii="Times New Roman" w:eastAsia="Times New Roman" w:hAnsi="Times New Roman" w:cs="Times New Roman"/>
          <w:color w:val="000000"/>
        </w:rPr>
        <w:t>Ⅰ</w:t>
      </w:r>
      <w:r>
        <w:rPr>
          <w:rFonts w:ascii="宋体" w:eastAsia="宋体" w:hAnsi="宋体" w:cs="宋体"/>
          <w:color w:val="000000"/>
        </w:rPr>
        <w:t>中，加入</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rFonts w:ascii="宋体" w:eastAsia="宋体" w:hAnsi="宋体" w:cs="宋体"/>
          <w:color w:val="000000"/>
        </w:rPr>
        <w:t>的目的是</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步骤</w:t>
      </w:r>
      <w:r>
        <w:rPr>
          <w:rFonts w:ascii="Times New Roman" w:eastAsia="Times New Roman" w:hAnsi="Times New Roman" w:cs="Times New Roman"/>
          <w:color w:val="000000"/>
        </w:rPr>
        <w:t>Ⅱ</w:t>
      </w:r>
      <w:r>
        <w:rPr>
          <w:rFonts w:ascii="宋体" w:eastAsia="宋体" w:hAnsi="宋体" w:cs="宋体"/>
          <w:color w:val="000000"/>
        </w:rPr>
        <w:t>中，为避免沉淀包裹反应物共沉，可采取的操作是</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步骤</w:t>
      </w:r>
      <w:r>
        <w:rPr>
          <w:rFonts w:ascii="Times New Roman" w:eastAsia="Times New Roman" w:hAnsi="Times New Roman" w:cs="Times New Roman"/>
          <w:color w:val="000000"/>
        </w:rPr>
        <w:t>Ⅲ</w:t>
      </w:r>
      <w:r>
        <w:rPr>
          <w:rFonts w:ascii="宋体" w:eastAsia="宋体" w:hAnsi="宋体" w:cs="宋体"/>
          <w:color w:val="000000"/>
        </w:rPr>
        <w:t>中，洗涤去除的无机盐产物是</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采用</w:t>
      </w:r>
      <w:r>
        <w:rPr>
          <w:rFonts w:ascii="Times New Roman" w:eastAsia="Times New Roman" w:hAnsi="Times New Roman" w:cs="Times New Roman"/>
          <w:color w:val="000000"/>
        </w:rPr>
        <w:t>EDTA</w:t>
      </w:r>
      <w:r>
        <w:rPr>
          <w:rFonts w:ascii="宋体" w:eastAsia="宋体" w:hAnsi="宋体" w:cs="宋体"/>
          <w:color w:val="000000"/>
        </w:rPr>
        <w:t>配位滴定法测定</w:t>
      </w:r>
      <w:r>
        <w:rPr>
          <w:rFonts w:ascii="Times New Roman" w:eastAsia="Times New Roman" w:hAnsi="Times New Roman" w:cs="Times New Roman"/>
          <w:color w:val="000000"/>
        </w:rPr>
        <w:t>Ni</w:t>
      </w:r>
      <w:r>
        <w:rPr>
          <w:rFonts w:ascii="宋体" w:eastAsia="宋体" w:hAnsi="宋体" w:cs="宋体"/>
          <w:color w:val="000000"/>
        </w:rPr>
        <w:t>的含量。实验步骤如下：</w:t>
      </w:r>
    </w:p>
    <w:p>
      <w:pPr>
        <w:spacing w:line="360" w:lineRule="auto"/>
        <w:jc w:val="left"/>
        <w:textAlignment w:val="center"/>
        <w:rPr>
          <w:color w:val="000000"/>
        </w:rPr>
      </w:pPr>
      <w:r>
        <w:rPr>
          <w:rFonts w:ascii="Times New Roman" w:eastAsia="Times New Roman" w:hAnsi="Times New Roman" w:cs="Times New Roman"/>
          <w:color w:val="000000"/>
        </w:rPr>
        <w:t>ⅰ</w:t>
      </w:r>
      <w:r>
        <w:rPr>
          <w:rFonts w:ascii="宋体" w:eastAsia="宋体" w:hAnsi="宋体" w:cs="宋体"/>
          <w:color w:val="000000"/>
        </w:rPr>
        <w:t>．准确称取</w:t>
      </w:r>
      <w:r>
        <w:rPr>
          <w:rFonts w:ascii="Times New Roman" w:eastAsia="Times New Roman" w:hAnsi="Times New Roman" w:cs="Times New Roman"/>
          <w:color w:val="000000"/>
        </w:rPr>
        <w:t>mg</w:t>
      </w:r>
      <w:r>
        <w:rPr>
          <w:rFonts w:ascii="宋体" w:eastAsia="宋体" w:hAnsi="宋体" w:cs="宋体"/>
          <w:color w:val="000000"/>
        </w:rPr>
        <w:t>的配合物</w:t>
      </w:r>
      <w:r>
        <w:rPr>
          <w:rFonts w:ascii="Times New Roman" w:eastAsia="Times New Roman" w:hAnsi="Times New Roman" w:cs="Times New Roman"/>
          <w:color w:val="000000"/>
        </w:rPr>
        <w:t>Z</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ⅱ</w:t>
      </w:r>
      <w:r>
        <w:rPr>
          <w:rFonts w:ascii="宋体" w:eastAsia="宋体" w:hAnsi="宋体" w:cs="宋体"/>
          <w:color w:val="000000"/>
        </w:rPr>
        <w:t>．加入稀硝酸使样品完全消解，再加入去离子水，用</w:t>
      </w:r>
      <w:r>
        <w:rPr>
          <w:rFonts w:ascii="Times New Roman" w:eastAsia="Times New Roman" w:hAnsi="Times New Roman" w:cs="Times New Roman"/>
          <w:color w:val="000000"/>
        </w:rPr>
        <w:t>20%</w:t>
      </w:r>
      <w:r>
        <w:rPr>
          <w:rFonts w:ascii="宋体" w:eastAsia="宋体" w:hAnsi="宋体" w:cs="宋体"/>
          <w:color w:val="000000"/>
        </w:rPr>
        <w:t>醋酸钠溶液调节</w:t>
      </w:r>
      <w:r>
        <w:rPr>
          <w:rFonts w:ascii="Times New Roman" w:eastAsia="Times New Roman" w:hAnsi="Times New Roman" w:cs="Times New Roman"/>
          <w:color w:val="000000"/>
        </w:rPr>
        <w:t>pH</w:t>
      </w:r>
      <w:r>
        <w:rPr>
          <w:rFonts w:ascii="宋体" w:eastAsia="宋体" w:hAnsi="宋体" w:cs="宋体"/>
          <w:color w:val="000000"/>
        </w:rPr>
        <w:t>至</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ⅲ</w:t>
      </w:r>
      <w:r>
        <w:rPr>
          <w:rFonts w:ascii="宋体" w:eastAsia="宋体" w:hAnsi="宋体" w:cs="宋体"/>
          <w:color w:val="000000"/>
        </w:rPr>
        <w:t>．以</w:t>
      </w:r>
      <w:r>
        <w:rPr>
          <w:rFonts w:ascii="Times New Roman" w:eastAsia="Times New Roman" w:hAnsi="Times New Roman" w:cs="Times New Roman"/>
          <w:color w:val="000000"/>
        </w:rPr>
        <w:t>PAN</w:t>
      </w:r>
      <w:r>
        <w:rPr>
          <w:rFonts w:ascii="宋体" w:eastAsia="宋体" w:hAnsi="宋体" w:cs="宋体"/>
          <w:color w:val="000000"/>
        </w:rPr>
        <w:t>为指示剂，用</w:t>
      </w:r>
      <w:r>
        <w:rPr>
          <w:rFonts w:ascii="Times New Roman" w:eastAsia="Times New Roman" w:hAnsi="Times New Roman" w:cs="Times New Roman"/>
          <w:color w:val="000000"/>
        </w:rPr>
        <w:t>cmol/LEDTA</w:t>
      </w:r>
      <w:r>
        <w:rPr>
          <w:rFonts w:ascii="宋体" w:eastAsia="宋体" w:hAnsi="宋体" w:cs="宋体"/>
          <w:color w:val="000000"/>
        </w:rPr>
        <w:t>标准溶液滴定，平行测定三次，平均消耗</w:t>
      </w:r>
      <w:r>
        <w:rPr>
          <w:rFonts w:ascii="Times New Roman" w:eastAsia="Times New Roman" w:hAnsi="Times New Roman" w:cs="Times New Roman"/>
          <w:color w:val="000000"/>
        </w:rPr>
        <w:t>EDTA</w:t>
      </w:r>
      <w:r>
        <w:rPr>
          <w:rFonts w:ascii="宋体" w:eastAsia="宋体" w:hAnsi="宋体" w:cs="宋体"/>
          <w:color w:val="000000"/>
        </w:rPr>
        <w:t>体积</w:t>
      </w:r>
      <w:r>
        <w:rPr>
          <w:rFonts w:ascii="Times New Roman" w:eastAsia="Times New Roman" w:hAnsi="Times New Roman" w:cs="Times New Roman"/>
          <w:color w:val="000000"/>
        </w:rPr>
        <w:t>VmL</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已知：</w:t>
      </w:r>
      <w:r>
        <w:rPr>
          <w:rFonts w:ascii="Times New Roman" w:eastAsia="Times New Roman" w:hAnsi="Times New Roman" w:cs="Times New Roman"/>
          <w:color w:val="000000"/>
        </w:rPr>
        <w:t>EDTA</w:t>
      </w:r>
      <w:r>
        <w:rPr>
          <w:rFonts w:ascii="宋体" w:eastAsia="宋体" w:hAnsi="宋体" w:cs="宋体"/>
          <w:color w:val="000000"/>
        </w:rPr>
        <w:t>与</w:t>
      </w:r>
      <w:r>
        <w:rPr>
          <w:rFonts w:ascii="Times New Roman" w:eastAsia="Times New Roman" w:hAnsi="Times New Roman" w:cs="Times New Roman"/>
          <w:color w:val="000000"/>
        </w:rPr>
        <w:t>Ni</w:t>
      </w:r>
      <w:r>
        <w:rPr>
          <w:color w:val="000000"/>
          <w:vertAlign w:val="superscript"/>
        </w:rPr>
        <w:t>2+</w:t>
      </w:r>
      <w:r>
        <w:rPr>
          <w:rFonts w:ascii="宋体" w:eastAsia="宋体" w:hAnsi="宋体" w:cs="宋体"/>
          <w:color w:val="000000"/>
        </w:rPr>
        <w:t>化学计量数之比为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p>
    <w:p>
      <w:pPr>
        <w:spacing w:line="360" w:lineRule="auto"/>
        <w:jc w:val="left"/>
        <w:textAlignment w:val="center"/>
        <w:rPr>
          <w:color w:val="000000"/>
        </w:rPr>
      </w:pPr>
      <w:r>
        <w:rPr>
          <w:color w:val="000000"/>
        </w:rPr>
        <w:t>①</w:t>
      </w:r>
      <w:r>
        <w:rPr>
          <w:rFonts w:ascii="宋体" w:eastAsia="宋体" w:hAnsi="宋体" w:cs="宋体"/>
          <w:color w:val="000000"/>
        </w:rPr>
        <w:t>除了滴定管外，上述测定实验步骤中，使用的仪器有</w:t>
      </w:r>
      <w:r>
        <w:rPr>
          <w:rFonts w:ascii="Times New Roman" w:eastAsia="Times New Roman" w:hAnsi="Times New Roman" w:cs="Times New Roman"/>
          <w:color w:val="000000"/>
        </w:rPr>
        <w:t xml:space="preserve"> </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3467100" cy="1171575"/>
            <wp:effectExtent l="0" t="0" r="0" b="9525"/>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4"/>
                    <a:stretch>
                      <a:fillRect/>
                    </a:stretch>
                  </pic:blipFill>
                  <pic:spPr>
                    <a:xfrm>
                      <a:off x="0" y="0"/>
                      <a:ext cx="3467100" cy="1171575"/>
                    </a:xfrm>
                    <a:prstGeom prst="rect">
                      <a:avLst/>
                    </a:prstGeom>
                  </pic:spPr>
                </pic:pic>
              </a:graphicData>
            </a:graphic>
          </wp:inline>
        </w:drawing>
      </w:r>
    </w:p>
    <w:p>
      <w:pPr>
        <w:spacing w:line="360" w:lineRule="auto"/>
        <w:jc w:val="left"/>
        <w:textAlignment w:val="center"/>
        <w:rPr>
          <w:color w:val="000000"/>
        </w:rPr>
      </w:pPr>
      <w:r>
        <w:rPr>
          <w:color w:val="000000"/>
        </w:rPr>
        <w:t>②</w:t>
      </w:r>
      <w:r>
        <w:rPr>
          <w:rFonts w:ascii="Times New Roman" w:eastAsia="Times New Roman" w:hAnsi="Times New Roman" w:cs="Times New Roman"/>
          <w:color w:val="000000"/>
        </w:rPr>
        <w:t>Ni</w:t>
      </w:r>
      <w:r>
        <w:rPr>
          <w:rFonts w:ascii="宋体" w:eastAsia="宋体" w:hAnsi="宋体" w:cs="宋体"/>
          <w:color w:val="000000"/>
        </w:rPr>
        <w:t>的质量百分含量为</w:t>
      </w:r>
      <w:r>
        <w:rPr>
          <w:rFonts w:ascii="Times New Roman" w:eastAsia="Times New Roman" w:hAnsi="Times New Roman" w:cs="Times New Roman"/>
          <w:color w:val="000000"/>
        </w:rPr>
        <w:t xml:space="preserve"> </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利用上述配合物的变色原理</w:t>
      </w:r>
      <w:r>
        <w:rPr>
          <w:rFonts w:ascii="Times New Roman" w:eastAsia="Times New Roman" w:hAnsi="Times New Roman" w:cs="Times New Roman"/>
          <w:color w:val="000000"/>
        </w:rPr>
        <w:t>(</w:t>
      </w:r>
      <w:r>
        <w:rPr>
          <w:rFonts w:ascii="宋体" w:eastAsia="宋体" w:hAnsi="宋体" w:cs="宋体"/>
          <w:color w:val="000000"/>
        </w:rPr>
        <w:t>温差约</w:t>
      </w:r>
      <w:r>
        <w:rPr>
          <w:rFonts w:ascii="Times New Roman" w:eastAsia="Times New Roman" w:hAnsi="Times New Roman" w:cs="Times New Roman"/>
          <w:color w:val="000000"/>
        </w:rPr>
        <w:t>10℃</w:t>
      </w:r>
      <w:r>
        <w:rPr>
          <w:rFonts w:ascii="宋体" w:eastAsia="宋体" w:hAnsi="宋体" w:cs="宋体"/>
          <w:color w:val="000000"/>
        </w:rPr>
        <w:t>时，颜色有明显变化</w:t>
      </w:r>
      <w:r>
        <w:rPr>
          <w:rFonts w:ascii="Times New Roman" w:eastAsia="Times New Roman" w:hAnsi="Times New Roman" w:cs="Times New Roman"/>
          <w:color w:val="000000"/>
        </w:rPr>
        <w:t>)</w:t>
      </w:r>
      <w:r>
        <w:rPr>
          <w:rFonts w:ascii="宋体" w:eastAsia="宋体" w:hAnsi="宋体" w:cs="宋体"/>
          <w:color w:val="000000"/>
        </w:rPr>
        <w:t>，设计一种实用温度传感装置</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不是</w:t>
      </w:r>
      <w:r>
        <w:rPr>
          <w:color w:val="000000"/>
        </w:rPr>
        <w:t xml:space="preserve">    （2）</w:t>
      </w:r>
      <w:r>
        <w:rPr>
          <w:rFonts w:ascii="宋体" w:eastAsia="宋体" w:hAnsi="宋体" w:cs="宋体"/>
          <w:color w:val="000000"/>
        </w:rPr>
        <w:t>中和</w:t>
      </w:r>
      <w:r>
        <w:rPr>
          <w:rFonts w:ascii="Times New Roman" w:eastAsia="Times New Roman" w:hAnsi="Times New Roman" w:cs="Times New Roman"/>
          <w:color w:val="000000"/>
        </w:rPr>
        <w:t>X</w:t>
      </w:r>
      <w:r>
        <w:rPr>
          <w:rFonts w:ascii="宋体" w:eastAsia="宋体" w:hAnsi="宋体" w:cs="宋体"/>
          <w:color w:val="000000"/>
        </w:rPr>
        <w:t>与</w:t>
      </w:r>
      <w:r>
        <w:rPr>
          <w:rFonts w:ascii="Times New Roman" w:eastAsia="Times New Roman" w:hAnsi="Times New Roman" w:cs="Times New Roman"/>
          <w:color w:val="000000"/>
        </w:rPr>
        <w:t>HY</w:t>
      </w:r>
      <w:r>
        <w:rPr>
          <w:rFonts w:ascii="宋体" w:eastAsia="宋体" w:hAnsi="宋体" w:cs="宋体"/>
          <w:color w:val="000000"/>
        </w:rPr>
        <w:t>反应生成的</w:t>
      </w:r>
      <w:r>
        <w:object>
          <v:shape id="_x0000_i1102" type="#_x0000_t75" alt="学科网(www.zxxk.com)--教育资源门户，提供试卷、教案、课件、论文、素材以及各类教学资源下载，还有大量而丰富的教学相关资讯！" style="width:16.9pt;height:15.05pt" o:ole="" coordsize="21600,21600" o:preferrelative="t" filled="f" stroked="f">
            <v:stroke joinstyle="miter"/>
            <v:imagedata r:id="rId155" o:title="eqIdec3ba4b24c84c71d0bd2546b351e6e10"/>
            <o:lock v:ext="edit" aspectratio="t"/>
            <w10:anchorlock/>
          </v:shape>
          <o:OLEObject Type="Embed" ProgID="Equation.DSMT4" ShapeID="_x0000_i1102" DrawAspect="Content" ObjectID="_1468075802" r:id="rId156"/>
        </w:object>
      </w:r>
      <w:r>
        <w:rPr>
          <w:rFonts w:ascii="宋体" w:eastAsia="宋体" w:hAnsi="宋体" w:cs="宋体"/>
          <w:color w:val="000000"/>
        </w:rPr>
        <w:t>，使平衡正向移动，有利于</w:t>
      </w:r>
      <w:r>
        <w:rPr>
          <w:rFonts w:ascii="Times New Roman" w:eastAsia="Times New Roman" w:hAnsi="Times New Roman" w:cs="Times New Roman"/>
          <w:color w:val="000000"/>
        </w:rPr>
        <w:t>Z</w:t>
      </w:r>
      <w:r>
        <w:rPr>
          <w:rFonts w:ascii="宋体" w:eastAsia="宋体" w:hAnsi="宋体" w:cs="宋体"/>
          <w:color w:val="000000"/>
        </w:rPr>
        <w:t>的生成</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充分搅拌、剧烈振荡</w:t>
      </w:r>
      <w:r>
        <w:rPr>
          <w:color w:val="000000"/>
        </w:rPr>
        <w:t xml:space="preserve">    </w:t>
      </w:r>
    </w:p>
    <w:p>
      <w:pPr>
        <w:spacing w:line="360" w:lineRule="auto"/>
        <w:textAlignment w:val="center"/>
        <w:rPr>
          <w:color w:val="000000"/>
        </w:rPr>
      </w:pPr>
      <w:r>
        <w:rPr>
          <w:color w:val="000000"/>
        </w:rPr>
        <w:t>（4）</w:t>
      </w:r>
      <w:r>
        <w:object>
          <v:shape id="_x0000_i1103"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157" o:title="eqIde874e7f9977cf37868c592c4e8a664c5"/>
            <o:lock v:ext="edit" aspectratio="t"/>
            <w10:anchorlock/>
          </v:shape>
          <o:OLEObject Type="Embed" ProgID="Equation.DSMT4" ShapeID="_x0000_i1103" DrawAspect="Content" ObjectID="_1468075803" r:id="rId158"/>
        </w:object>
      </w:r>
      <w:r>
        <w:rPr>
          <w:color w:val="000000"/>
        </w:rPr>
        <w:t xml:space="preserve">    </w:t>
      </w:r>
    </w:p>
    <w:p>
      <w:pPr>
        <w:spacing w:line="360" w:lineRule="auto"/>
        <w:textAlignment w:val="center"/>
        <w:rPr>
          <w:color w:val="000000"/>
        </w:rPr>
      </w:pPr>
      <w:r>
        <w:rPr>
          <w:color w:val="000000"/>
        </w:rPr>
        <w:t xml:space="preserve">（5）    ①. </w:t>
      </w:r>
      <w:r>
        <w:rPr>
          <w:rFonts w:ascii="Times New Roman" w:eastAsia="Times New Roman" w:hAnsi="Times New Roman" w:cs="Times New Roman"/>
          <w:color w:val="000000"/>
        </w:rPr>
        <w:t>bcd</w:t>
      </w:r>
      <w:r>
        <w:rPr>
          <w:color w:val="000000"/>
        </w:rPr>
        <w:t xml:space="preserve">    ②. </w:t>
      </w:r>
      <w:r>
        <w:object>
          <v:shape id="_x0000_i1104" type="#_x0000_t75" alt="学科网(www.zxxk.com)--教育资源门户，提供试卷、教案、课件、论文、素材以及各类教学资源下载，还有大量而丰富的教学相关资讯！" style="width:58.2pt;height:33pt" o:ole="" coordsize="21600,21600" o:preferrelative="t" filled="f" stroked="f">
            <v:stroke joinstyle="miter"/>
            <v:imagedata r:id="rId159" o:title="eqId77ed62150cddb59b1157476b14f1b475"/>
            <o:lock v:ext="edit" aspectratio="t"/>
            <w10:anchorlock/>
          </v:shape>
          <o:OLEObject Type="Embed" ProgID="Equation.DSMT4" ShapeID="_x0000_i1104" DrawAspect="Content" ObjectID="_1468075804" r:id="rId160"/>
        </w:object>
      </w:r>
      <w:r>
        <w:rPr>
          <w:color w:val="000000"/>
        </w:rPr>
        <w:t xml:space="preserve">    </w:t>
      </w:r>
    </w:p>
    <w:p>
      <w:pPr>
        <w:spacing w:line="360" w:lineRule="auto"/>
        <w:textAlignment w:val="center"/>
        <w:rPr>
          <w:color w:val="000000"/>
        </w:rPr>
      </w:pPr>
      <w:r>
        <w:rPr>
          <w:color w:val="000000"/>
        </w:rPr>
        <w:t>（6）</w:t>
      </w:r>
      <w:r>
        <w:rPr>
          <w:rFonts w:ascii="宋体" w:eastAsia="宋体" w:hAnsi="宋体" w:cs="宋体"/>
          <w:color w:val="000000"/>
        </w:rPr>
        <w:t>具有温度指示功能的水杯，水杯外壁涂有配位化合物</w:t>
      </w:r>
      <w:r>
        <w:rPr>
          <w:rFonts w:ascii="Times New Roman" w:eastAsia="Times New Roman" w:hAnsi="Times New Roman" w:cs="Times New Roman"/>
          <w:color w:val="000000"/>
        </w:rPr>
        <w:t>W(</w:t>
      </w:r>
      <w:r>
        <w:rPr>
          <w:rFonts w:ascii="宋体" w:eastAsia="宋体" w:hAnsi="宋体" w:cs="宋体"/>
          <w:color w:val="000000"/>
        </w:rPr>
        <w:t>含少量丙酮</w:t>
      </w:r>
      <w:r>
        <w:rPr>
          <w:rFonts w:ascii="Times New Roman" w:eastAsia="Times New Roman" w:hAnsi="Times New Roman" w:cs="Times New Roman"/>
          <w:color w:val="000000"/>
        </w:rPr>
        <w:t>)</w:t>
      </w:r>
      <w:r>
        <w:rPr>
          <w:rFonts w:ascii="宋体" w:eastAsia="宋体" w:hAnsi="宋体" w:cs="宋体"/>
          <w:color w:val="000000"/>
        </w:rPr>
        <w:t>并以透明材料密封，并附有比色卡，水温可通过所示颜色与比色卡比较，大致判断，是否适合饮用</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红色配合物</w:t>
      </w:r>
      <w:r>
        <w:rPr>
          <w:rFonts w:ascii="Times New Roman" w:eastAsia="Times New Roman" w:hAnsi="Times New Roman" w:cs="Times New Roman"/>
          <w:color w:val="000000"/>
        </w:rPr>
        <w:t>Z</w:t>
      </w:r>
      <w:r>
        <w:rPr>
          <w:rFonts w:ascii="宋体" w:eastAsia="宋体" w:hAnsi="宋体" w:cs="宋体"/>
          <w:color w:val="000000"/>
        </w:rPr>
        <w:t>的制备实验步骤及传感原理为：</w:t>
      </w:r>
      <w:r>
        <w:rPr>
          <w:color w:val="000000"/>
        </w:rPr>
        <w:drawing>
          <wp:inline distT="0" distB="0" distL="114300" distR="114300">
            <wp:extent cx="5238750" cy="826135"/>
            <wp:effectExtent l="0" t="0" r="0" b="1206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3"/>
                    <a:stretch>
                      <a:fillRect/>
                    </a:stretch>
                  </pic:blipFill>
                  <pic:spPr>
                    <a:xfrm>
                      <a:off x="0" y="0"/>
                      <a:ext cx="5238750" cy="826606"/>
                    </a:xfrm>
                    <a:prstGeom prst="rect">
                      <a:avLst/>
                    </a:prstGeom>
                  </pic:spPr>
                </pic:pic>
              </a:graphicData>
            </a:graphic>
          </wp:inline>
        </w:drawing>
      </w:r>
      <w:r>
        <w:rPr>
          <w:rFonts w:ascii="宋体" w:eastAsia="宋体" w:hAnsi="宋体" w:cs="宋体"/>
          <w:color w:val="000000"/>
        </w:rPr>
        <w:t>，将</w:t>
      </w:r>
      <w:r>
        <w:rPr>
          <w:rFonts w:ascii="Times New Roman" w:eastAsia="Times New Roman" w:hAnsi="Times New Roman" w:cs="Times New Roman"/>
          <w:color w:val="000000"/>
        </w:rPr>
        <w:t>Ni(NO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Times New Roman" w:eastAsia="Times New Roman" w:hAnsi="Times New Roman" w:cs="Times New Roman"/>
          <w:color w:val="000000"/>
        </w:rPr>
        <w:t>•6H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和去离子水加入圆底烧瓶中，搅拌至完全溶解，再依次加入乙酰丙酮</w:t>
      </w:r>
      <w:r>
        <w:rPr>
          <w:rFonts w:ascii="Times New Roman" w:eastAsia="Times New Roman" w:hAnsi="Times New Roman" w:cs="Times New Roman"/>
          <w:color w:val="000000"/>
        </w:rPr>
        <w:t>(HY)</w:t>
      </w:r>
      <w:r>
        <w:rPr>
          <w:rFonts w:ascii="宋体" w:eastAsia="宋体" w:hAnsi="宋体" w:cs="宋体"/>
          <w:color w:val="000000"/>
        </w:rPr>
        <w:t>、无水</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rFonts w:ascii="宋体" w:eastAsia="宋体" w:hAnsi="宋体" w:cs="宋体"/>
          <w:color w:val="000000"/>
        </w:rPr>
        <w:t>和</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﹣三甲基乙二胺</w:t>
      </w:r>
      <w:r>
        <w:rPr>
          <w:rFonts w:ascii="Times New Roman" w:eastAsia="Times New Roman" w:hAnsi="Times New Roman" w:cs="Times New Roman"/>
          <w:color w:val="000000"/>
        </w:rPr>
        <w:t>(X)</w:t>
      </w:r>
      <w:r>
        <w:rPr>
          <w:rFonts w:ascii="宋体" w:eastAsia="宋体" w:hAnsi="宋体" w:cs="宋体"/>
          <w:color w:val="000000"/>
        </w:rPr>
        <w:t>溶液，继续搅拌</w:t>
      </w:r>
      <w:r>
        <w:rPr>
          <w:rFonts w:ascii="Times New Roman" w:eastAsia="Times New Roman" w:hAnsi="Times New Roman" w:cs="Times New Roman"/>
          <w:color w:val="000000"/>
        </w:rPr>
        <w:t>5min</w:t>
      </w:r>
      <w:r>
        <w:rPr>
          <w:rFonts w:ascii="宋体" w:eastAsia="宋体" w:hAnsi="宋体" w:cs="宋体"/>
          <w:color w:val="000000"/>
        </w:rPr>
        <w:t>，加入</w:t>
      </w:r>
      <w:r>
        <w:object>
          <v:shape id="_x0000_i1105" type="#_x0000_t75" alt="学科网(www.zxxk.com)--教育资源门户，提供试卷、教案、课件、论文、素材以及各类教学资源下载，还有大量而丰富的教学相关资讯！" style="width:42.6pt;height:17.85pt" o:ole="" coordsize="21600,21600" o:preferrelative="t" filled="f" stroked="f">
            <v:stroke joinstyle="miter"/>
            <v:imagedata r:id="rId161" o:title="eqId889220d0a5054f0df8fdb14fec5409b8"/>
            <o:lock v:ext="edit" aspectratio="t"/>
            <w10:anchorlock/>
          </v:shape>
          <o:OLEObject Type="Embed" ProgID="Equation.DSMT4" ShapeID="_x0000_i1105" DrawAspect="Content" ObjectID="_1468075805" r:id="rId162"/>
        </w:object>
      </w:r>
      <w:r>
        <w:rPr>
          <w:rFonts w:ascii="宋体" w:eastAsia="宋体" w:hAnsi="宋体" w:cs="宋体"/>
          <w:color w:val="000000"/>
        </w:rPr>
        <w:t>的目的是中和</w:t>
      </w:r>
      <w:r>
        <w:rPr>
          <w:rFonts w:ascii="Times New Roman" w:eastAsia="Times New Roman" w:hAnsi="Times New Roman" w:cs="Times New Roman"/>
          <w:color w:val="000000"/>
        </w:rPr>
        <w:t>X</w:t>
      </w:r>
      <w:r>
        <w:rPr>
          <w:rFonts w:ascii="宋体" w:eastAsia="宋体" w:hAnsi="宋体" w:cs="宋体"/>
          <w:color w:val="000000"/>
        </w:rPr>
        <w:t>与</w:t>
      </w:r>
      <w:r>
        <w:rPr>
          <w:rFonts w:ascii="Times New Roman" w:eastAsia="Times New Roman" w:hAnsi="Times New Roman" w:cs="Times New Roman"/>
          <w:color w:val="000000"/>
        </w:rPr>
        <w:t>HY</w:t>
      </w:r>
      <w:r>
        <w:rPr>
          <w:rFonts w:ascii="宋体" w:eastAsia="宋体" w:hAnsi="宋体" w:cs="宋体"/>
          <w:color w:val="000000"/>
        </w:rPr>
        <w:t>反应生成的</w:t>
      </w:r>
      <w:r>
        <w:object>
          <v:shape id="_x0000_i1106" type="#_x0000_t75" alt="学科网(www.zxxk.com)--教育资源门户，提供试卷、教案、课件、论文、素材以及各类教学资源下载，还有大量而丰富的教学相关资讯！" style="width:16.9pt;height:15.05pt" o:ole="" coordsize="21600,21600" o:preferrelative="t" filled="f" stroked="f">
            <v:stroke joinstyle="miter"/>
            <v:imagedata r:id="rId155" o:title="eqIdec3ba4b24c84c71d0bd2546b351e6e10"/>
            <o:lock v:ext="edit" aspectratio="t"/>
            <w10:anchorlock/>
          </v:shape>
          <o:OLEObject Type="Embed" ProgID="Equation.DSMT4" ShapeID="_x0000_i1106" DrawAspect="Content" ObjectID="_1468075806" r:id="rId163"/>
        </w:object>
      </w:r>
      <w:r>
        <w:rPr>
          <w:rFonts w:ascii="宋体" w:eastAsia="宋体" w:hAnsi="宋体" w:cs="宋体"/>
          <w:color w:val="000000"/>
        </w:rPr>
        <w:t>，使平衡正向移动，有利于</w:t>
      </w:r>
      <w:r>
        <w:rPr>
          <w:rFonts w:ascii="Times New Roman" w:eastAsia="Times New Roman" w:hAnsi="Times New Roman" w:cs="Times New Roman"/>
          <w:color w:val="000000"/>
        </w:rPr>
        <w:t>Z</w:t>
      </w:r>
      <w:r>
        <w:rPr>
          <w:rFonts w:ascii="宋体" w:eastAsia="宋体" w:hAnsi="宋体" w:cs="宋体"/>
          <w:color w:val="000000"/>
        </w:rPr>
        <w:t>的生成，加入</w:t>
      </w:r>
      <w:r>
        <w:rPr>
          <w:rFonts w:ascii="Times New Roman" w:eastAsia="Times New Roman" w:hAnsi="Times New Roman" w:cs="Times New Roman"/>
          <w:color w:val="000000"/>
        </w:rPr>
        <w:t>NaB(C</w:t>
      </w:r>
      <w:r>
        <w:rPr>
          <w:color w:val="000000"/>
          <w:vertAlign w:val="subscript"/>
        </w:rPr>
        <w:t>6</w:t>
      </w:r>
      <w:r>
        <w:rPr>
          <w:rFonts w:ascii="Times New Roman" w:eastAsia="Times New Roman" w:hAnsi="Times New Roman" w:cs="Times New Roman"/>
          <w:color w:val="000000"/>
        </w:rPr>
        <w:t>H</w:t>
      </w:r>
      <w:r>
        <w:rPr>
          <w:color w:val="000000"/>
          <w:vertAlign w:val="subscript"/>
        </w:rPr>
        <w:t>5</w:t>
      </w:r>
      <w:r>
        <w:rPr>
          <w:rFonts w:ascii="Times New Roman" w:eastAsia="Times New Roman" w:hAnsi="Times New Roman" w:cs="Times New Roman"/>
          <w:color w:val="000000"/>
        </w:rPr>
        <w:t>)</w:t>
      </w:r>
      <w:r>
        <w:rPr>
          <w:color w:val="000000"/>
          <w:vertAlign w:val="subscript"/>
        </w:rPr>
        <w:t>4</w:t>
      </w:r>
      <w:r>
        <w:rPr>
          <w:rFonts w:ascii="宋体" w:eastAsia="宋体" w:hAnsi="宋体" w:cs="宋体"/>
          <w:color w:val="000000"/>
        </w:rPr>
        <w:t>溶液，立即生成红色沉淀，室温下继续反应</w:t>
      </w:r>
      <w:r>
        <w:rPr>
          <w:rFonts w:ascii="Times New Roman" w:eastAsia="Times New Roman" w:hAnsi="Times New Roman" w:cs="Times New Roman"/>
          <w:color w:val="000000"/>
        </w:rPr>
        <w:t>35min</w:t>
      </w:r>
      <w:r>
        <w:rPr>
          <w:rFonts w:ascii="宋体" w:eastAsia="宋体" w:hAnsi="宋体" w:cs="宋体"/>
          <w:color w:val="000000"/>
        </w:rPr>
        <w:t>，再经过减压过滤、洗涤、干燥得到配合物</w:t>
      </w:r>
      <w:r>
        <w:rPr>
          <w:rFonts w:ascii="Times New Roman" w:eastAsia="Times New Roman" w:hAnsi="Times New Roman" w:cs="Times New Roman"/>
          <w:color w:val="000000"/>
        </w:rPr>
        <w:t>Z</w:t>
      </w:r>
      <w:r>
        <w:rPr>
          <w:rFonts w:ascii="宋体" w:eastAsia="宋体" w:hAnsi="宋体" w:cs="宋体"/>
          <w:color w:val="000000"/>
        </w:rPr>
        <w:t>。</w:t>
      </w:r>
      <w:r>
        <w:rPr>
          <w:color w:val="FFFFFF"/>
          <w:sz w:val="2"/>
        </w:rPr>
        <w:t>学星网科九教</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已知配合物</w:t>
      </w:r>
      <w:r>
        <w:rPr>
          <w:rFonts w:ascii="Times New Roman" w:eastAsia="Times New Roman" w:hAnsi="Times New Roman" w:cs="Times New Roman"/>
          <w:color w:val="000000"/>
        </w:rPr>
        <w:t>Z</w:t>
      </w:r>
      <w:r>
        <w:rPr>
          <w:rFonts w:ascii="宋体" w:eastAsia="宋体" w:hAnsi="宋体" w:cs="宋体"/>
          <w:color w:val="000000"/>
        </w:rPr>
        <w:t>中</w:t>
      </w:r>
      <w:r>
        <w:rPr>
          <w:rFonts w:ascii="Times New Roman" w:eastAsia="Times New Roman" w:hAnsi="Times New Roman" w:cs="Times New Roman"/>
          <w:color w:val="000000"/>
        </w:rPr>
        <w:t>Ni</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和</w:t>
      </w:r>
      <w:r>
        <w:rPr>
          <w:rFonts w:ascii="Times New Roman" w:eastAsia="Times New Roman" w:hAnsi="Times New Roman" w:cs="Times New Roman"/>
          <w:color w:val="000000"/>
        </w:rPr>
        <w:t>O</w:t>
      </w:r>
      <w:r>
        <w:rPr>
          <w:rFonts w:ascii="宋体" w:eastAsia="宋体" w:hAnsi="宋体" w:cs="宋体"/>
          <w:color w:val="000000"/>
        </w:rPr>
        <w:t>五个原子共平面，</w:t>
      </w:r>
      <w:r>
        <w:object>
          <v:shape id="_x0000_i1107" type="#_x0000_t75" alt="学科网(www.zxxk.com)--教育资源门户，提供试卷、教案、课件、论文、素材以及各类教学资源下载，还有大量而丰富的教学相关资讯！" style="width:24.2pt;height:16.15pt" o:ole="" coordsize="21600,21600" o:preferrelative="t" filled="f" stroked="f">
            <v:stroke joinstyle="miter"/>
            <v:imagedata r:id="rId164" o:title="eqIdee239d60b917ee892d2b81a111461765"/>
            <o:lock v:ext="edit" aspectratio="t"/>
            <w10:anchorlock/>
          </v:shape>
          <o:OLEObject Type="Embed" ProgID="Equation.DSMT4" ShapeID="_x0000_i1107" DrawAspect="Content" ObjectID="_1468075807" r:id="rId165"/>
        </w:object>
      </w:r>
      <w:r>
        <w:rPr>
          <w:rFonts w:ascii="宋体" w:eastAsia="宋体" w:hAnsi="宋体" w:cs="宋体"/>
          <w:color w:val="000000"/>
        </w:rPr>
        <w:t>的杂化方式为</w:t>
      </w:r>
      <w:r>
        <w:object>
          <v:shape id="_x0000_i1108" type="#_x0000_t75" alt="学科网(www.zxxk.com)--教育资源门户，提供试卷、教案、课件、论文、素材以及各类教学资源下载，还有大量而丰富的教学相关资讯！" style="width:24.15pt;height:17.9pt" o:ole="" coordsize="21600,21600" o:preferrelative="t" filled="f" stroked="f">
            <v:stroke joinstyle="miter"/>
            <v:imagedata r:id="rId166" o:title="eqId052605adb73f780945b1792548de8bc6"/>
            <o:lock v:ext="edit" aspectratio="t"/>
            <w10:anchorlock/>
          </v:shape>
          <o:OLEObject Type="Embed" ProgID="Equation.DSMT4" ShapeID="_x0000_i1108" DrawAspect="Content" ObjectID="_1468075808" r:id="rId167"/>
        </w:object>
      </w:r>
      <w:r>
        <w:rPr>
          <w:rFonts w:ascii="宋体" w:eastAsia="宋体" w:hAnsi="宋体" w:cs="宋体"/>
          <w:color w:val="000000"/>
        </w:rPr>
        <w:t>杂化，不是</w:t>
      </w:r>
      <w:r>
        <w:object>
          <v:shape id="_x0000_i1109" type="#_x0000_t75" alt="学科网(www.zxxk.com)--教育资源门户，提供试卷、教案、课件、论文、素材以及各类教学资源下载，还有大量而丰富的教学相关资讯！" style="width:28.5pt;height:28.5pt" o:ole="" coordsize="21600,21600" o:preferrelative="t" filled="f" stroked="f">
            <v:stroke joinstyle="miter"/>
            <v:imagedata r:id="rId168" o:title="eqIdbd9c10a48cd60f3968005daf8800a4e9"/>
            <o:lock v:ext="edit" aspectratio="t"/>
            <w10:anchorlock/>
          </v:shape>
          <o:OLEObject Type="Embed" ProgID="Equation.DSMT4" ShapeID="_x0000_i1109" DrawAspect="Content" ObjectID="_1468075809" r:id="rId169"/>
        </w:object>
      </w:r>
      <w:r>
        <w:rPr>
          <w:rFonts w:ascii="宋体" w:eastAsia="宋体" w:hAnsi="宋体" w:cs="宋体"/>
          <w:color w:val="000000"/>
        </w:rPr>
        <w:t>杂化。</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步骤</w:t>
      </w:r>
      <w:r>
        <w:rPr>
          <w:rFonts w:ascii="Times New Roman" w:eastAsia="Times New Roman" w:hAnsi="Times New Roman" w:cs="Times New Roman"/>
          <w:color w:val="000000"/>
        </w:rPr>
        <w:t>Ⅰ</w:t>
      </w:r>
      <w:r>
        <w:rPr>
          <w:rFonts w:ascii="宋体" w:eastAsia="宋体" w:hAnsi="宋体" w:cs="宋体"/>
          <w:color w:val="000000"/>
        </w:rPr>
        <w:t>中，加入</w:t>
      </w:r>
      <w:r>
        <w:object>
          <v:shape id="_x0000_i1110" type="#_x0000_t75" alt="学科网(www.zxxk.com)--教育资源门户，提供试卷、教案、课件、论文、素材以及各类教学资源下载，还有大量而丰富的教学相关资讯！" style="width:42.6pt;height:17.85pt" o:ole="" coordsize="21600,21600" o:preferrelative="t" filled="f" stroked="f">
            <v:stroke joinstyle="miter"/>
            <v:imagedata r:id="rId161" o:title="eqId889220d0a5054f0df8fdb14fec5409b8"/>
            <o:lock v:ext="edit" aspectratio="t"/>
            <w10:anchorlock/>
          </v:shape>
          <o:OLEObject Type="Embed" ProgID="Equation.DSMT4" ShapeID="_x0000_i1110" DrawAspect="Content" ObjectID="_1468075810" r:id="rId170"/>
        </w:object>
      </w:r>
      <w:r>
        <w:rPr>
          <w:rFonts w:ascii="宋体" w:eastAsia="宋体" w:hAnsi="宋体" w:cs="宋体"/>
          <w:color w:val="000000"/>
        </w:rPr>
        <w:t>的目的是中和</w:t>
      </w:r>
      <w:r>
        <w:rPr>
          <w:rFonts w:ascii="Times New Roman" w:eastAsia="Times New Roman" w:hAnsi="Times New Roman" w:cs="Times New Roman"/>
          <w:color w:val="000000"/>
        </w:rPr>
        <w:t>X</w:t>
      </w:r>
      <w:r>
        <w:rPr>
          <w:rFonts w:ascii="宋体" w:eastAsia="宋体" w:hAnsi="宋体" w:cs="宋体"/>
          <w:color w:val="000000"/>
        </w:rPr>
        <w:t>与</w:t>
      </w:r>
      <w:r>
        <w:rPr>
          <w:rFonts w:ascii="Times New Roman" w:eastAsia="Times New Roman" w:hAnsi="Times New Roman" w:cs="Times New Roman"/>
          <w:color w:val="000000"/>
        </w:rPr>
        <w:t>HY</w:t>
      </w:r>
      <w:r>
        <w:rPr>
          <w:rFonts w:ascii="宋体" w:eastAsia="宋体" w:hAnsi="宋体" w:cs="宋体"/>
          <w:color w:val="000000"/>
        </w:rPr>
        <w:t>反应生成的</w:t>
      </w:r>
      <w:r>
        <w:object>
          <v:shape id="_x0000_i1111" type="#_x0000_t75" alt="学科网(www.zxxk.com)--教育资源门户，提供试卷、教案、课件、论文、素材以及各类教学资源下载，还有大量而丰富的教学相关资讯！" style="width:16.9pt;height:15.05pt" o:ole="" coordsize="21600,21600" o:preferrelative="t" filled="f" stroked="f">
            <v:stroke joinstyle="miter"/>
            <v:imagedata r:id="rId155" o:title="eqIdec3ba4b24c84c71d0bd2546b351e6e10"/>
            <o:lock v:ext="edit" aspectratio="t"/>
            <w10:anchorlock/>
          </v:shape>
          <o:OLEObject Type="Embed" ProgID="Equation.DSMT4" ShapeID="_x0000_i1111" DrawAspect="Content" ObjectID="_1468075811" r:id="rId171"/>
        </w:object>
      </w:r>
      <w:r>
        <w:rPr>
          <w:rFonts w:ascii="宋体" w:eastAsia="宋体" w:hAnsi="宋体" w:cs="宋体"/>
          <w:color w:val="000000"/>
        </w:rPr>
        <w:t>，使平衡正向移动，有利于</w:t>
      </w:r>
      <w:r>
        <w:rPr>
          <w:rFonts w:ascii="Times New Roman" w:eastAsia="Times New Roman" w:hAnsi="Times New Roman" w:cs="Times New Roman"/>
          <w:color w:val="000000"/>
        </w:rPr>
        <w:t>Z</w:t>
      </w:r>
      <w:r>
        <w:rPr>
          <w:rFonts w:ascii="宋体" w:eastAsia="宋体" w:hAnsi="宋体" w:cs="宋体"/>
          <w:color w:val="000000"/>
        </w:rPr>
        <w:t>的生成。</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步骤</w:t>
      </w:r>
      <w:r>
        <w:rPr>
          <w:rFonts w:ascii="Times New Roman" w:eastAsia="Times New Roman" w:hAnsi="Times New Roman" w:cs="Times New Roman"/>
          <w:color w:val="000000"/>
        </w:rPr>
        <w:t>Ⅱ</w:t>
      </w:r>
      <w:r>
        <w:rPr>
          <w:rFonts w:ascii="宋体" w:eastAsia="宋体" w:hAnsi="宋体" w:cs="宋体"/>
          <w:color w:val="000000"/>
        </w:rPr>
        <w:t>中，为避免沉淀包裹反应物共沉，可采取的操作是充分搅拌、剧烈振荡。</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步骤</w:t>
      </w:r>
      <w:r>
        <w:rPr>
          <w:rFonts w:ascii="Times New Roman" w:eastAsia="Times New Roman" w:hAnsi="Times New Roman" w:cs="Times New Roman"/>
          <w:color w:val="000000"/>
        </w:rPr>
        <w:t>Ⅰ</w:t>
      </w:r>
      <w:r>
        <w:rPr>
          <w:rFonts w:ascii="宋体" w:eastAsia="宋体" w:hAnsi="宋体" w:cs="宋体"/>
          <w:color w:val="000000"/>
        </w:rPr>
        <w:t>和</w:t>
      </w:r>
      <w:r>
        <w:rPr>
          <w:rFonts w:ascii="Times New Roman" w:eastAsia="Times New Roman" w:hAnsi="Times New Roman" w:cs="Times New Roman"/>
          <w:color w:val="000000"/>
        </w:rPr>
        <w:t>Ⅱ</w:t>
      </w:r>
      <w:r>
        <w:rPr>
          <w:rFonts w:ascii="宋体" w:eastAsia="宋体" w:hAnsi="宋体" w:cs="宋体"/>
          <w:color w:val="000000"/>
        </w:rPr>
        <w:t>中，引入了</w:t>
      </w:r>
      <w:r>
        <w:object>
          <v:shape id="_x0000_i1112"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172" o:title="eqIdb0ee3481d01375de53f8371899112154"/>
            <o:lock v:ext="edit" aspectratio="t"/>
            <w10:anchorlock/>
          </v:shape>
          <o:OLEObject Type="Embed" ProgID="Equation.DSMT4" ShapeID="_x0000_i1112" DrawAspect="Content" ObjectID="_1468075812" r:id="rId173"/>
        </w:object>
      </w:r>
      <w:r>
        <w:rPr>
          <w:rFonts w:ascii="宋体" w:eastAsia="宋体" w:hAnsi="宋体" w:cs="宋体"/>
          <w:color w:val="000000"/>
        </w:rPr>
        <w:t>和</w:t>
      </w:r>
      <w:r>
        <w:object>
          <v:shape id="_x0000_i1113" type="#_x0000_t75" alt="学科网(www.zxxk.com)--教育资源门户，提供试卷、教案、课件、论文、素材以及各类教学资源下载，还有大量而丰富的教学相关资讯！" style="width:25.2pt;height:19.2pt" o:ole="" coordsize="21600,21600" o:preferrelative="t" filled="f" stroked="f">
            <v:stroke joinstyle="miter"/>
            <v:imagedata r:id="rId57" o:title="eqId0f3b22c7fcd6aef75aa2119ad593692c"/>
            <o:lock v:ext="edit" aspectratio="t"/>
            <w10:anchorlock/>
          </v:shape>
          <o:OLEObject Type="Embed" ProgID="Equation.DSMT4" ShapeID="_x0000_i1113" DrawAspect="Content" ObjectID="_1468075813" r:id="rId174"/>
        </w:object>
      </w:r>
      <w:r>
        <w:rPr>
          <w:rFonts w:ascii="宋体" w:eastAsia="宋体" w:hAnsi="宋体" w:cs="宋体"/>
          <w:color w:val="000000"/>
        </w:rPr>
        <w:t>，则步骤</w:t>
      </w:r>
      <w:r>
        <w:rPr>
          <w:rFonts w:ascii="Times New Roman" w:eastAsia="Times New Roman" w:hAnsi="Times New Roman" w:cs="Times New Roman"/>
          <w:color w:val="000000"/>
        </w:rPr>
        <w:t>Ⅲ</w:t>
      </w:r>
      <w:r>
        <w:rPr>
          <w:rFonts w:ascii="宋体" w:eastAsia="宋体" w:hAnsi="宋体" w:cs="宋体"/>
          <w:color w:val="000000"/>
        </w:rPr>
        <w:t>中，洗涤去除的无机盐产物是</w:t>
      </w:r>
      <w:r>
        <w:object>
          <v:shape id="_x0000_i1114"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157" o:title="eqIde874e7f9977cf37868c592c4e8a664c5"/>
            <o:lock v:ext="edit" aspectratio="t"/>
            <w10:anchorlock/>
          </v:shape>
          <o:OLEObject Type="Embed" ProgID="Equation.DSMT4" ShapeID="_x0000_i1114" DrawAspect="Content" ObjectID="_1468075814" r:id="rId175"/>
        </w:objec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①</w:t>
      </w:r>
      <w:r>
        <w:rPr>
          <w:rFonts w:ascii="宋体" w:eastAsia="宋体" w:hAnsi="宋体" w:cs="宋体"/>
          <w:color w:val="000000"/>
        </w:rPr>
        <w:t>称取</w:t>
      </w:r>
      <w:r>
        <w:rPr>
          <w:rFonts w:ascii="Times New Roman" w:eastAsia="Times New Roman" w:hAnsi="Times New Roman" w:cs="Times New Roman"/>
          <w:color w:val="000000"/>
        </w:rPr>
        <w:t>mg</w:t>
      </w:r>
      <w:r>
        <w:rPr>
          <w:rFonts w:ascii="宋体" w:eastAsia="宋体" w:hAnsi="宋体" w:cs="宋体"/>
          <w:color w:val="000000"/>
        </w:rPr>
        <w:t>的配合物</w:t>
      </w:r>
      <w:r>
        <w:rPr>
          <w:rFonts w:ascii="Times New Roman" w:eastAsia="Times New Roman" w:hAnsi="Times New Roman" w:cs="Times New Roman"/>
          <w:color w:val="000000"/>
        </w:rPr>
        <w:t>Z</w:t>
      </w:r>
      <w:r>
        <w:rPr>
          <w:rFonts w:ascii="宋体" w:eastAsia="宋体" w:hAnsi="宋体" w:cs="宋体"/>
          <w:color w:val="000000"/>
        </w:rPr>
        <w:t>需要电子天平，加去离子水可以使用洗瓶，滴定过程需要用到滴定管和锥形瓶，所以上述测定实验步骤中，使用的仪器除了滴定管外，还有天平、锥形瓶、洗瓶；故选</w:t>
      </w:r>
      <w:r>
        <w:rPr>
          <w:rFonts w:ascii="Times New Roman" w:eastAsia="Times New Roman" w:hAnsi="Times New Roman" w:cs="Times New Roman"/>
          <w:color w:val="000000"/>
        </w:rPr>
        <w:t>bcd</w:t>
      </w:r>
      <w:r>
        <w:rPr>
          <w:rFonts w:ascii="宋体" w:eastAsia="宋体" w:hAnsi="宋体" w:cs="宋体"/>
          <w:color w:val="000000"/>
        </w:rPr>
        <w:t>；</w:t>
      </w:r>
    </w:p>
    <w:p>
      <w:pPr>
        <w:spacing w:line="360" w:lineRule="auto"/>
        <w:jc w:val="left"/>
        <w:textAlignment w:val="center"/>
        <w:rPr>
          <w:color w:val="000000"/>
        </w:rPr>
      </w:pPr>
      <w:r>
        <w:rPr>
          <w:color w:val="000000"/>
        </w:rPr>
        <w:t>②</w:t>
      </w:r>
      <w:r>
        <w:rPr>
          <w:rFonts w:ascii="宋体" w:eastAsia="宋体" w:hAnsi="宋体" w:cs="宋体"/>
          <w:color w:val="000000"/>
        </w:rPr>
        <w:t>根据题意有关系式：</w:t>
      </w:r>
      <w:r>
        <w:object>
          <v:shape id="_x0000_i1115" type="#_x0000_t75" alt="学科网(www.zxxk.com)--教育资源门户，提供试卷、教案、课件、论文、素材以及各类教学资源下载，还有大量而丰富的教学相关资讯！" style="width:61.8pt;height:16.2pt" o:ole="" coordsize="21600,21600" o:preferrelative="t" filled="f" stroked="f">
            <v:stroke joinstyle="miter"/>
            <v:imagedata r:id="rId176" o:title="eqId02f0410e24b48141627c49d782c9ee1f"/>
            <o:lock v:ext="edit" aspectratio="t"/>
            <w10:anchorlock/>
          </v:shape>
          <o:OLEObject Type="Embed" ProgID="Equation.DSMT4" ShapeID="_x0000_i1115" DrawAspect="Content" ObjectID="_1468075815" r:id="rId177"/>
        </w:object>
      </w:r>
      <w:r>
        <w:rPr>
          <w:rFonts w:ascii="宋体" w:eastAsia="宋体" w:hAnsi="宋体" w:cs="宋体"/>
          <w:color w:val="000000"/>
        </w:rPr>
        <w:t>，则</w:t>
      </w:r>
      <w:r>
        <w:object>
          <v:shape id="_x0000_i1116" type="#_x0000_t75" alt="学科网(www.zxxk.com)--教育资源门户，提供试卷、教案、课件、论文、素材以及各类教学资源下载，还有大量而丰富的教学相关资讯！" style="width:201pt;height:20.25pt" o:ole="" coordsize="21600,21600" o:preferrelative="t" filled="f" stroked="f">
            <v:stroke joinstyle="miter"/>
            <v:imagedata r:id="rId178" o:title="eqIdf8e2a93f29a63b21c3d39bd94a41f511"/>
            <o:lock v:ext="edit" aspectratio="t"/>
            <w10:anchorlock/>
          </v:shape>
          <o:OLEObject Type="Embed" ProgID="Equation.DSMT4" ShapeID="_x0000_i1116" DrawAspect="Content" ObjectID="_1468075816" r:id="rId179"/>
        </w:object>
      </w:r>
      <w:r>
        <w:rPr>
          <w:rFonts w:ascii="宋体" w:eastAsia="宋体" w:hAnsi="宋体" w:cs="宋体"/>
          <w:color w:val="000000"/>
        </w:rPr>
        <w:t>，所以</w:t>
      </w:r>
      <w:r>
        <w:rPr>
          <w:rFonts w:ascii="Times New Roman" w:eastAsia="Times New Roman" w:hAnsi="Times New Roman" w:cs="Times New Roman"/>
          <w:color w:val="000000"/>
        </w:rPr>
        <w:t>Ni</w:t>
      </w:r>
      <w:r>
        <w:rPr>
          <w:rFonts w:ascii="宋体" w:eastAsia="宋体" w:hAnsi="宋体" w:cs="宋体"/>
          <w:color w:val="000000"/>
        </w:rPr>
        <w:t>的质量百分含量为</w:t>
      </w:r>
      <w:r>
        <w:object>
          <v:shape id="_x0000_i1117" type="#_x0000_t75" alt="学科网(www.zxxk.com)--教育资源门户，提供试卷、教案、课件、论文、素材以及各类教学资源下载，还有大量而丰富的教学相关资讯！" style="width:223.2pt;height:34.8pt" o:ole="" coordsize="21600,21600" o:preferrelative="t" filled="f" stroked="f">
            <v:stroke joinstyle="miter"/>
            <v:imagedata r:id="rId180" o:title="eqIda67a6f3172992fc85004d5efe41e8976"/>
            <o:lock v:ext="edit" aspectratio="t"/>
            <w10:anchorlock/>
          </v:shape>
          <o:OLEObject Type="Embed" ProgID="Equation.DSMT4" ShapeID="_x0000_i1117" DrawAspect="Content" ObjectID="_1468075817" r:id="rId181"/>
        </w:object>
      </w:r>
      <w:r>
        <w:rPr>
          <w:rFonts w:ascii="宋体" w:eastAsia="宋体" w:hAnsi="宋体" w:cs="宋体"/>
          <w:color w:val="000000"/>
        </w:rPr>
        <w:t>。</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838732813" name="图片 83873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32813" name="图片 838732813"/>
                    <pic:cNvPicPr>
                      <a:picLocks noChangeAspect="1"/>
                    </pic:cNvPicPr>
                  </pic:nvPicPr>
                  <pic:blipFill>
                    <a:blip xmlns:r="http://schemas.openxmlformats.org/officeDocument/2006/relationships" r:embed="rId128"/>
                    <a:stretch>
                      <a:fillRect/>
                    </a:stretch>
                  </pic:blipFill>
                  <pic:spPr>
                    <a:xfrm>
                      <a:off x="0" y="0"/>
                      <a:ext cx="95250" cy="171450"/>
                    </a:xfrm>
                    <a:prstGeom prst="rect">
                      <a:avLst/>
                    </a:prstGeom>
                  </pic:spPr>
                </pic:pic>
              </a:graphicData>
            </a:graphic>
          </wp:inline>
        </w:drawing>
      </w:r>
      <w:r>
        <w:rPr>
          <w:color w:val="000000"/>
        </w:rPr>
        <w:t>小问6详解】</w:t>
      </w:r>
    </w:p>
    <w:p>
      <w:pPr>
        <w:spacing w:line="360" w:lineRule="auto"/>
        <w:jc w:val="left"/>
        <w:textAlignment w:val="center"/>
        <w:rPr>
          <w:color w:val="000000"/>
        </w:rPr>
      </w:pPr>
      <w:r>
        <w:rPr>
          <w:rFonts w:ascii="宋体" w:eastAsia="宋体" w:hAnsi="宋体" w:cs="宋体"/>
          <w:color w:val="000000"/>
        </w:rPr>
        <w:t>利用上述配合物的变色原理（温差约</w:t>
      </w:r>
      <w:r>
        <w:object>
          <v:shape id="_x0000_i1118" type="#_x0000_t75" alt="学科网(www.zxxk.com)--教育资源门户，提供试卷、教案、课件、论文、素材以及各类教学资源下载，还有大量而丰富的教学相关资讯！" style="width:27pt;height:16pt" o:ole="" coordsize="21600,21600" o:preferrelative="t" filled="f" stroked="f">
            <v:stroke joinstyle="miter"/>
            <v:imagedata r:id="rId182" o:title="eqIda7a2a9a877342ce3d30f4c9793a2bbd5"/>
            <o:lock v:ext="edit" aspectratio="t"/>
            <w10:anchorlock/>
          </v:shape>
          <o:OLEObject Type="Embed" ProgID="Equation.DSMT4" ShapeID="_x0000_i1118" DrawAspect="Content" ObjectID="_1468075818" r:id="rId183"/>
        </w:object>
      </w:r>
      <w:r>
        <w:rPr>
          <w:rFonts w:ascii="宋体" w:eastAsia="宋体" w:hAnsi="宋体" w:cs="宋体"/>
          <w:color w:val="000000"/>
        </w:rPr>
        <w:t>时，颜色有明显变化</w:t>
      </w:r>
      <w:r>
        <w:rPr>
          <w:rFonts w:ascii="Times New Roman" w:eastAsia="Times New Roman" w:hAnsi="Times New Roman" w:cs="Times New Roman"/>
          <w:color w:val="000000"/>
        </w:rPr>
        <w:t>)</w:t>
      </w:r>
      <w:r>
        <w:rPr>
          <w:rFonts w:ascii="宋体" w:eastAsia="宋体" w:hAnsi="宋体" w:cs="宋体"/>
          <w:color w:val="000000"/>
        </w:rPr>
        <w:t>，设计一种实用温度传感装置，该装置可以是具有温度指示功能的水杯，水杯外壁涂有配位化合物</w:t>
      </w:r>
      <w:r>
        <w:rPr>
          <w:rFonts w:ascii="Times New Roman" w:eastAsia="Times New Roman" w:hAnsi="Times New Roman" w:cs="Times New Roman"/>
          <w:color w:val="000000"/>
        </w:rPr>
        <w:t>W(</w:t>
      </w:r>
      <w:r>
        <w:rPr>
          <w:rFonts w:ascii="宋体" w:eastAsia="宋体" w:hAnsi="宋体" w:cs="宋体"/>
          <w:color w:val="000000"/>
        </w:rPr>
        <w:t>含少量丙酮</w:t>
      </w:r>
      <w:r>
        <w:rPr>
          <w:rFonts w:ascii="Times New Roman" w:eastAsia="Times New Roman" w:hAnsi="Times New Roman" w:cs="Times New Roman"/>
          <w:color w:val="000000"/>
        </w:rPr>
        <w:t>)</w:t>
      </w:r>
      <w:r>
        <w:rPr>
          <w:rFonts w:ascii="宋体" w:eastAsia="宋体" w:hAnsi="宋体" w:cs="宋体"/>
          <w:color w:val="000000"/>
        </w:rPr>
        <w:t>并以透明材料密封，并附有比色卡，水温可通过所示颜色与比色卡比较，大致判断，是否适合饮用。</w:t>
      </w:r>
    </w:p>
    <w:p>
      <w:pPr>
        <w:spacing w:line="360" w:lineRule="auto"/>
        <w:jc w:val="left"/>
        <w:textAlignment w:val="center"/>
        <w:rPr>
          <w:color w:val="000000"/>
        </w:rPr>
      </w:pPr>
      <w:r>
        <w:rPr>
          <w:color w:val="000000"/>
        </w:rPr>
        <w:t xml:space="preserve">18. </w:t>
      </w:r>
      <w:r>
        <w:rPr>
          <w:rFonts w:ascii="宋体" w:eastAsia="宋体" w:hAnsi="宋体" w:cs="宋体"/>
          <w:color w:val="000000"/>
        </w:rPr>
        <w:t>托伐普坦是一种治疗心血管疾病的药物，其前体</w:t>
      </w:r>
      <w:r>
        <w:rPr>
          <w:rFonts w:ascii="Times New Roman" w:eastAsia="Times New Roman" w:hAnsi="Times New Roman" w:cs="Times New Roman"/>
          <w:color w:val="000000"/>
        </w:rPr>
        <w:t>(L)</w:t>
      </w:r>
      <w:r>
        <w:rPr>
          <w:rFonts w:ascii="宋体" w:eastAsia="宋体" w:hAnsi="宋体" w:cs="宋体"/>
          <w:color w:val="000000"/>
        </w:rPr>
        <w:t>合成步骤如图</w:t>
      </w:r>
      <w:r>
        <w:rPr>
          <w:rFonts w:ascii="Times New Roman" w:eastAsia="Times New Roman" w:hAnsi="Times New Roman" w:cs="Times New Roman"/>
          <w:color w:val="000000"/>
        </w:rPr>
        <w:t>(</w:t>
      </w:r>
      <w:r>
        <w:rPr>
          <w:rFonts w:ascii="宋体" w:eastAsia="宋体" w:hAnsi="宋体" w:cs="宋体"/>
          <w:color w:val="000000"/>
        </w:rPr>
        <w:t>部分试剂和条件略去</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5238750" cy="3438525"/>
            <wp:effectExtent l="0" t="0" r="0" b="9525"/>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4"/>
                    <a:stretch>
                      <a:fillRect/>
                    </a:stretch>
                  </pic:blipFill>
                  <pic:spPr>
                    <a:xfrm>
                      <a:off x="0" y="0"/>
                      <a:ext cx="5238750" cy="34385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rPr>
          <w:color w:val="000000"/>
        </w:rPr>
        <w:drawing>
          <wp:inline distT="0" distB="0" distL="114300" distR="114300">
            <wp:extent cx="2000250" cy="428625"/>
            <wp:effectExtent l="0" t="0" r="0" b="9525"/>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5"/>
                    <a:stretch>
                      <a:fillRect/>
                    </a:stretch>
                  </pic:blipFill>
                  <pic:spPr>
                    <a:xfrm>
                      <a:off x="0" y="0"/>
                      <a:ext cx="2000250" cy="4286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化合物</w:t>
      </w:r>
      <w:r>
        <w:rPr>
          <w:rFonts w:ascii="Times New Roman" w:eastAsia="Times New Roman" w:hAnsi="Times New Roman" w:cs="Times New Roman"/>
          <w:color w:val="000000"/>
        </w:rPr>
        <w:t xml:space="preserve">A </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填“能”或“不能”</w:t>
      </w:r>
      <w:r>
        <w:rPr>
          <w:rFonts w:ascii="Times New Roman" w:eastAsia="Times New Roman" w:hAnsi="Times New Roman" w:cs="Times New Roman"/>
          <w:color w:val="000000"/>
        </w:rPr>
        <w:t>)</w:t>
      </w:r>
      <w:r>
        <w:rPr>
          <w:rFonts w:ascii="宋体" w:eastAsia="宋体" w:hAnsi="宋体" w:cs="宋体"/>
          <w:color w:val="000000"/>
        </w:rPr>
        <w:t>形成分子内氢键。</w:t>
      </w:r>
    </w:p>
    <w:p>
      <w:pPr>
        <w:spacing w:line="360" w:lineRule="auto"/>
        <w:jc w:val="left"/>
        <w:textAlignment w:val="center"/>
        <w:rPr>
          <w:color w:val="000000"/>
        </w:rPr>
      </w:pPr>
      <w:r>
        <w:rPr>
          <w:color w:val="000000"/>
        </w:rPr>
        <w:t>（2）</w:t>
      </w:r>
      <w:r>
        <w:rPr>
          <w:rFonts w:ascii="宋体" w:eastAsia="宋体" w:hAnsi="宋体" w:cs="宋体"/>
          <w:color w:val="000000"/>
        </w:rPr>
        <w:t>写出由</w:t>
      </w:r>
      <w:r>
        <w:rPr>
          <w:rFonts w:ascii="Times New Roman" w:eastAsia="Times New Roman" w:hAnsi="Times New Roman" w:cs="Times New Roman"/>
          <w:color w:val="000000"/>
        </w:rPr>
        <w:t>C</w:t>
      </w:r>
      <w:r>
        <w:rPr>
          <w:rFonts w:ascii="宋体" w:eastAsia="宋体" w:hAnsi="宋体" w:cs="宋体"/>
          <w:color w:val="000000"/>
        </w:rPr>
        <w:t>生成</w:t>
      </w:r>
      <w:r>
        <w:rPr>
          <w:rFonts w:ascii="Times New Roman" w:eastAsia="Times New Roman" w:hAnsi="Times New Roman" w:cs="Times New Roman"/>
          <w:color w:val="000000"/>
        </w:rPr>
        <w:t>D</w:t>
      </w:r>
      <w:r>
        <w:rPr>
          <w:rFonts w:ascii="宋体" w:eastAsia="宋体" w:hAnsi="宋体" w:cs="宋体"/>
          <w:color w:val="000000"/>
        </w:rPr>
        <w:t>的化学反应方程式</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写出</w:t>
      </w:r>
      <w:r>
        <w:rPr>
          <w:rFonts w:ascii="Times New Roman" w:eastAsia="Times New Roman" w:hAnsi="Times New Roman" w:cs="Times New Roman"/>
          <w:color w:val="000000"/>
        </w:rPr>
        <w:t>G</w:t>
      </w:r>
      <w:r>
        <w:rPr>
          <w:rFonts w:ascii="宋体" w:eastAsia="宋体" w:hAnsi="宋体" w:cs="宋体"/>
          <w:color w:val="000000"/>
        </w:rPr>
        <w:t>的结构简式</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H</w:t>
      </w:r>
      <w:r>
        <w:rPr>
          <w:rFonts w:ascii="宋体" w:eastAsia="宋体" w:hAnsi="宋体" w:cs="宋体"/>
          <w:color w:val="000000"/>
        </w:rPr>
        <w:t>到</w:t>
      </w:r>
      <w:r>
        <w:rPr>
          <w:rFonts w:ascii="Times New Roman" w:eastAsia="Times New Roman" w:hAnsi="Times New Roman" w:cs="Times New Roman"/>
          <w:color w:val="000000"/>
        </w:rPr>
        <w:t>I</w:t>
      </w:r>
      <w:r>
        <w:rPr>
          <w:rFonts w:ascii="宋体" w:eastAsia="宋体" w:hAnsi="宋体" w:cs="宋体"/>
          <w:color w:val="000000"/>
        </w:rPr>
        <w:t>的反应类型是</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参照上述合成路线，试剂</w:t>
      </w:r>
      <w:r>
        <w:rPr>
          <w:rFonts w:ascii="Times New Roman" w:eastAsia="Times New Roman" w:hAnsi="Times New Roman" w:cs="Times New Roman"/>
          <w:color w:val="000000"/>
        </w:rPr>
        <w:t>X</w:t>
      </w:r>
      <w:r>
        <w:rPr>
          <w:rFonts w:ascii="宋体" w:eastAsia="宋体" w:hAnsi="宋体" w:cs="宋体"/>
          <w:color w:val="000000"/>
        </w:rPr>
        <w:t>的化学式是</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Times New Roman" w:eastAsia="Times New Roman" w:hAnsi="Times New Roman" w:cs="Times New Roman"/>
          <w:color w:val="000000"/>
        </w:rPr>
        <w:t>K</w:t>
      </w:r>
      <w:r>
        <w:rPr>
          <w:rFonts w:ascii="宋体" w:eastAsia="宋体" w:hAnsi="宋体" w:cs="宋体"/>
          <w:color w:val="000000"/>
        </w:rPr>
        <w:t>完全水解后，有机产物的名称是</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（7）</w:t>
      </w:r>
      <w:r>
        <w:rPr>
          <w:rFonts w:ascii="Times New Roman" w:eastAsia="Times New Roman" w:hAnsi="Times New Roman" w:cs="Times New Roman"/>
          <w:color w:val="000000"/>
        </w:rPr>
        <w:t>E</w:t>
      </w:r>
      <w:r>
        <w:rPr>
          <w:rFonts w:ascii="宋体" w:eastAsia="宋体" w:hAnsi="宋体" w:cs="宋体"/>
          <w:color w:val="000000"/>
        </w:rPr>
        <w:t>的消去产物</w:t>
      </w:r>
      <w:r>
        <w:rPr>
          <w:rFonts w:ascii="Times New Roman" w:eastAsia="Times New Roman" w:hAnsi="Times New Roman" w:cs="Times New Roman"/>
          <w:color w:val="000000"/>
        </w:rPr>
        <w:t>(C</w:t>
      </w:r>
      <w:r>
        <w:rPr>
          <w:color w:val="000000"/>
          <w:vertAlign w:val="subscript"/>
        </w:rPr>
        <w:t>6</w:t>
      </w:r>
      <w:r>
        <w:rPr>
          <w:rFonts w:ascii="Times New Roman" w:eastAsia="Times New Roman" w:hAnsi="Times New Roman" w:cs="Times New Roman"/>
          <w:color w:val="000000"/>
        </w:rPr>
        <w:t>H</w:t>
      </w:r>
      <w:r>
        <w:rPr>
          <w:color w:val="000000"/>
          <w:vertAlign w:val="subscript"/>
        </w:rPr>
        <w:t>10</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的同分异构体中，同时满足下列条件</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c</w:t>
      </w:r>
      <w:r>
        <w:rPr>
          <w:rFonts w:ascii="宋体" w:eastAsia="宋体" w:hAnsi="宋体" w:cs="宋体"/>
          <w:color w:val="000000"/>
        </w:rPr>
        <w:t>的可能结构有</w: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种</w:t>
      </w:r>
      <w:r>
        <w:rPr>
          <w:rFonts w:ascii="Times New Roman" w:eastAsia="Times New Roman" w:hAnsi="Times New Roman" w:cs="Times New Roman"/>
          <w:color w:val="000000"/>
        </w:rPr>
        <w:t>(</w:t>
      </w:r>
      <w:r>
        <w:rPr>
          <w:rFonts w:ascii="宋体" w:eastAsia="宋体" w:hAnsi="宋体" w:cs="宋体"/>
          <w:color w:val="000000"/>
        </w:rPr>
        <w:t>立体异构中只考虑顺反异构</w:t>
      </w:r>
      <w:r>
        <w:rPr>
          <w:rFonts w:ascii="Times New Roman" w:eastAsia="Times New Roman" w:hAnsi="Times New Roman" w:cs="Times New Roman"/>
          <w:color w:val="000000"/>
        </w:rPr>
        <w:t>)</w:t>
      </w:r>
      <w:r>
        <w:rPr>
          <w:rFonts w:ascii="宋体" w:eastAsia="宋体" w:hAnsi="宋体" w:cs="宋体"/>
          <w:color w:val="000000"/>
        </w:rPr>
        <w:t>；写出只满足下列条件</w:t>
      </w:r>
      <w:r>
        <w:rPr>
          <w:rFonts w:ascii="Times New Roman" w:eastAsia="Times New Roman" w:hAnsi="Times New Roman" w:cs="Times New Roman"/>
          <w:color w:val="000000"/>
        </w:rPr>
        <w:t>a</w:t>
      </w:r>
      <w:r>
        <w:rPr>
          <w:rFonts w:ascii="宋体" w:eastAsia="宋体" w:hAnsi="宋体" w:cs="宋体"/>
          <w:color w:val="000000"/>
        </w:rPr>
        <w:t>和</w:t>
      </w:r>
      <w:r>
        <w:rPr>
          <w:rFonts w:ascii="Times New Roman" w:eastAsia="Times New Roman" w:hAnsi="Times New Roman" w:cs="Times New Roman"/>
          <w:color w:val="000000"/>
        </w:rPr>
        <w:t>c</w:t>
      </w:r>
      <w:r>
        <w:rPr>
          <w:rFonts w:ascii="宋体" w:eastAsia="宋体" w:hAnsi="宋体" w:cs="宋体"/>
          <w:color w:val="000000"/>
        </w:rPr>
        <w:t>，不满足条件</w:t>
      </w:r>
      <w:r>
        <w:rPr>
          <w:rFonts w:ascii="Times New Roman" w:eastAsia="Times New Roman" w:hAnsi="Times New Roman" w:cs="Times New Roman"/>
          <w:color w:val="000000"/>
        </w:rPr>
        <w:t>b</w:t>
      </w:r>
      <w:r>
        <w:rPr>
          <w:rFonts w:ascii="宋体" w:eastAsia="宋体" w:hAnsi="宋体" w:cs="宋体"/>
          <w:color w:val="000000"/>
        </w:rPr>
        <w:t>的结构简式</w:t>
      </w:r>
      <w:r>
        <w:rPr>
          <w:rFonts w:ascii="Times New Roman" w:eastAsia="Times New Roman" w:hAnsi="Times New Roman" w:cs="Times New Roman"/>
          <w:color w:val="000000"/>
        </w:rPr>
        <w:t xml:space="preserve"> </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不考虑立体异构</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能与饱和碳酸氢钠溶液反应产生</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红外光谱中有碳碳双键特征吸收峰；</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核磁共振氢谱峰面积比例为</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能</w:t>
      </w:r>
      <w:r>
        <w:rPr>
          <w:color w:val="000000"/>
        </w:rPr>
        <w:t xml:space="preserve">    （2）</w:t>
      </w:r>
      <w:r>
        <w:rPr>
          <w:color w:val="000000"/>
        </w:rPr>
        <w:drawing>
          <wp:inline distT="0" distB="0" distL="114300" distR="114300">
            <wp:extent cx="1085850" cy="68580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6"/>
                    <a:stretch>
                      <a:fillRect/>
                    </a:stretch>
                  </pic:blipFill>
                  <pic:spPr>
                    <a:xfrm>
                      <a:off x="0" y="0"/>
                      <a:ext cx="1085850" cy="685800"/>
                    </a:xfrm>
                    <a:prstGeom prst="rect">
                      <a:avLst/>
                    </a:prstGeom>
                  </pic:spPr>
                </pic:pic>
              </a:graphicData>
            </a:graphic>
          </wp:inline>
        </w:drawing>
      </w:r>
      <w:r>
        <w:rPr>
          <w:rFonts w:ascii="Times New Roman" w:eastAsia="Times New Roman" w:hAnsi="Times New Roman" w:cs="Times New Roman"/>
          <w:color w:val="000000"/>
        </w:rPr>
        <w:t>+</w:t>
      </w:r>
      <w:r>
        <w:rPr>
          <w:color w:val="000000"/>
        </w:rPr>
        <w:drawing>
          <wp:inline distT="0" distB="0" distL="114300" distR="114300">
            <wp:extent cx="1419225" cy="590550"/>
            <wp:effectExtent l="0" t="0" r="9525"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7"/>
                    <a:stretch>
                      <a:fillRect/>
                    </a:stretch>
                  </pic:blipFill>
                  <pic:spPr>
                    <a:xfrm>
                      <a:off x="0" y="0"/>
                      <a:ext cx="1419225" cy="5905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247775" cy="1057275"/>
            <wp:effectExtent l="0" t="0" r="9525" b="9525"/>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8"/>
                    <a:stretch>
                      <a:fillRect/>
                    </a:stretch>
                  </pic:blipFill>
                  <pic:spPr>
                    <a:xfrm>
                      <a:off x="0" y="0"/>
                      <a:ext cx="1247775" cy="1057275"/>
                    </a:xfrm>
                    <a:prstGeom prst="rect">
                      <a:avLst/>
                    </a:prstGeom>
                  </pic:spPr>
                </pic:pic>
              </a:graphicData>
            </a:graphic>
          </wp:inline>
        </w:drawing>
      </w:r>
      <w:r>
        <w:rPr>
          <w:rFonts w:ascii="Times New Roman" w:eastAsia="Times New Roman" w:hAnsi="Times New Roman" w:cs="Times New Roman"/>
          <w:color w:val="000000"/>
        </w:rPr>
        <w:t>+HCl</w: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1152525" cy="1428750"/>
            <wp:effectExtent l="0" t="0" r="9525"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9"/>
                    <a:stretch>
                      <a:fillRect/>
                    </a:stretch>
                  </pic:blipFill>
                  <pic:spPr>
                    <a:xfrm>
                      <a:off x="0" y="0"/>
                      <a:ext cx="1152525" cy="1428750"/>
                    </a:xfrm>
                    <a:prstGeom prst="rect">
                      <a:avLst/>
                    </a:prstGeom>
                  </pic:spPr>
                </pic:pic>
              </a:graphicData>
            </a:graphic>
          </wp:inline>
        </w:drawing>
      </w:r>
      <w:r>
        <w:rPr>
          <w:color w:val="000000"/>
        </w:rPr>
        <w:t xml:space="preserve">    （4）</w:t>
      </w:r>
      <w:r>
        <w:rPr>
          <w:rFonts w:ascii="宋体" w:eastAsia="宋体" w:hAnsi="宋体" w:cs="宋体"/>
          <w:color w:val="000000"/>
        </w:rPr>
        <w:t>取代反应</w:t>
      </w:r>
      <w:r>
        <w:rPr>
          <w:color w:val="000000"/>
        </w:rPr>
        <w:t xml:space="preserve">    </w:t>
      </w:r>
    </w:p>
    <w:p>
      <w:pPr>
        <w:spacing w:line="360" w:lineRule="auto"/>
        <w:textAlignment w:val="center"/>
        <w:rPr>
          <w:color w:val="000000"/>
        </w:rPr>
      </w:pPr>
      <w:r>
        <w:rPr>
          <w:color w:val="000000"/>
        </w:rPr>
        <w:t>（5）</w:t>
      </w:r>
      <w:r>
        <w:rPr>
          <w:rFonts w:ascii="Times New Roman" w:eastAsia="Times New Roman" w:hAnsi="Times New Roman" w:cs="Times New Roman"/>
          <w:color w:val="000000"/>
        </w:rPr>
        <w:t>SnCl</w:t>
      </w:r>
      <w:r>
        <w:rPr>
          <w:rFonts w:ascii="Times New Roman" w:eastAsia="Times New Roman" w:hAnsi="Times New Roman" w:cs="Times New Roman"/>
          <w:color w:val="000000"/>
          <w:vertAlign w:val="subscript"/>
        </w:rPr>
        <w:t>2</w:t>
      </w:r>
      <w:r>
        <w:rPr>
          <w:color w:val="000000"/>
        </w:rPr>
        <w:t xml:space="preserve">    （6）</w:t>
      </w:r>
      <w:r>
        <w:rPr>
          <w:rFonts w:ascii="宋体" w:eastAsia="宋体" w:hAnsi="宋体" w:cs="宋体"/>
          <w:color w:val="000000"/>
        </w:rPr>
        <w:t>邻甲基苯甲酸</w:t>
      </w:r>
      <w:r>
        <w:rPr>
          <w:color w:val="000000"/>
        </w:rPr>
        <w:t xml:space="preserve">    </w:t>
      </w:r>
    </w:p>
    <w:p>
      <w:pPr>
        <w:spacing w:line="360" w:lineRule="auto"/>
        <w:textAlignment w:val="center"/>
        <w:rPr>
          <w:color w:val="000000"/>
        </w:rPr>
      </w:pPr>
      <w:r>
        <w:rPr>
          <w:color w:val="000000"/>
        </w:rPr>
        <w:t xml:space="preserve">（7）    ①. </w:t>
      </w:r>
      <w:r>
        <w:rPr>
          <w:rFonts w:ascii="Times New Roman" w:eastAsia="Times New Roman" w:hAnsi="Times New Roman" w:cs="Times New Roman"/>
          <w:color w:val="000000"/>
        </w:rPr>
        <w:t>9</w:t>
      </w:r>
      <w:r>
        <w:rPr>
          <w:color w:val="000000"/>
        </w:rPr>
        <w:t xml:space="preserve">    ②. </w:t>
      </w:r>
      <w:r>
        <w:rPr>
          <w:color w:val="000000"/>
        </w:rPr>
        <w:drawing>
          <wp:inline distT="0" distB="0" distL="114300" distR="114300">
            <wp:extent cx="1152525" cy="952500"/>
            <wp:effectExtent l="0" t="0" r="9525"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0"/>
                    <a:stretch>
                      <a:fillRect/>
                    </a:stretch>
                  </pic:blipFill>
                  <pic:spPr>
                    <a:xfrm>
                      <a:off x="0" y="0"/>
                      <a:ext cx="1152525" cy="95250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有机合成题中，可以采用对比的方法，如</w:t>
      </w:r>
      <w:r>
        <w:rPr>
          <w:rFonts w:ascii="Times New Roman" w:eastAsia="Times New Roman" w:hAnsi="Times New Roman" w:cs="Times New Roman"/>
          <w:color w:val="000000"/>
        </w:rPr>
        <w:t>F</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21</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24</w:t>
      </w:r>
      <w:r>
        <w:rPr>
          <w:rFonts w:ascii="Times New Roman" w:eastAsia="Times New Roman" w:hAnsi="Times New Roman" w:cs="Times New Roman"/>
          <w:color w:val="000000"/>
        </w:rPr>
        <w:t>ClNO</w:t>
      </w:r>
      <w:r>
        <w:rPr>
          <w:rFonts w:ascii="Times New Roman" w:eastAsia="Times New Roman" w:hAnsi="Times New Roman" w:cs="Times New Roman"/>
          <w:color w:val="000000"/>
          <w:vertAlign w:val="subscript"/>
        </w:rPr>
        <w:t>6</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20</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20</w:t>
      </w:r>
      <w:r>
        <w:rPr>
          <w:rFonts w:ascii="Times New Roman" w:eastAsia="Times New Roman" w:hAnsi="Times New Roman" w:cs="Times New Roman"/>
          <w:color w:val="000000"/>
        </w:rPr>
        <w:t>ClNO</w:t>
      </w:r>
      <w:r>
        <w:rPr>
          <w:rFonts w:ascii="Times New Roman" w:eastAsia="Times New Roman" w:hAnsi="Times New Roman" w:cs="Times New Roman"/>
          <w:color w:val="000000"/>
          <w:vertAlign w:val="subscript"/>
        </w:rPr>
        <w:t>5</w:t>
      </w:r>
      <w:r>
        <w:rPr>
          <w:rFonts w:ascii="Times New Roman" w:eastAsia="Times New Roman" w:hAnsi="Times New Roman" w:cs="Times New Roman"/>
          <w:color w:val="000000"/>
        </w:rPr>
        <w:t>S</w:t>
      </w:r>
      <w:r>
        <w:rPr>
          <w:rFonts w:ascii="宋体" w:eastAsia="宋体" w:hAnsi="宋体" w:cs="宋体"/>
          <w:color w:val="000000"/>
        </w:rPr>
        <w:t>，少了</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个</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O</w:t>
      </w:r>
      <w:r>
        <w:rPr>
          <w:rFonts w:ascii="宋体" w:eastAsia="宋体" w:hAnsi="宋体" w:cs="宋体"/>
          <w:color w:val="000000"/>
        </w:rPr>
        <w:t>，即</w:t>
      </w:r>
      <w:r>
        <w:rPr>
          <w:rFonts w:ascii="Times New Roman" w:eastAsia="Times New Roman" w:hAnsi="Times New Roman" w:cs="Times New Roman"/>
          <w:color w:val="000000"/>
        </w:rPr>
        <w:t>F</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去掉了</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OH</w:t>
      </w:r>
      <w:r>
        <w:rPr>
          <w:rFonts w:ascii="宋体" w:eastAsia="宋体" w:hAnsi="宋体" w:cs="宋体"/>
          <w:color w:val="000000"/>
        </w:rPr>
        <w:t>，对比</w:t>
      </w:r>
      <w:r>
        <w:rPr>
          <w:rFonts w:ascii="Times New Roman" w:eastAsia="Times New Roman" w:hAnsi="Times New Roman" w:cs="Times New Roman"/>
          <w:color w:val="000000"/>
        </w:rPr>
        <w:t>H</w:t>
      </w:r>
      <w:r>
        <w:rPr>
          <w:rFonts w:ascii="宋体" w:eastAsia="宋体" w:hAnsi="宋体" w:cs="宋体"/>
          <w:color w:val="000000"/>
        </w:rPr>
        <w:t>的结构简式可知，可知</w:t>
      </w:r>
      <w:r>
        <w:rPr>
          <w:rFonts w:ascii="Times New Roman" w:eastAsia="Times New Roman" w:hAnsi="Times New Roman" w:cs="Times New Roman"/>
          <w:color w:val="000000"/>
        </w:rPr>
        <w:t>G</w:t>
      </w:r>
      <w:r>
        <w:rPr>
          <w:rFonts w:ascii="宋体" w:eastAsia="宋体" w:hAnsi="宋体" w:cs="宋体"/>
          <w:color w:val="000000"/>
        </w:rPr>
        <w:t>的结构简式为</w:t>
      </w:r>
      <w:r>
        <w:rPr>
          <w:color w:val="000000"/>
        </w:rPr>
        <w:drawing>
          <wp:inline distT="0" distB="0" distL="114300" distR="114300">
            <wp:extent cx="1152525" cy="1428750"/>
            <wp:effectExtent l="0" t="0" r="9525"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9"/>
                    <a:stretch>
                      <a:fillRect/>
                    </a:stretch>
                  </pic:blipFill>
                  <pic:spPr>
                    <a:xfrm>
                      <a:off x="0" y="0"/>
                      <a:ext cx="1152525" cy="1428750"/>
                    </a:xfrm>
                    <a:prstGeom prst="rect">
                      <a:avLst/>
                    </a:prstGeom>
                  </pic:spPr>
                </pic:pic>
              </a:graphicData>
            </a:graphic>
          </wp:inline>
        </w:drawing>
      </w:r>
      <w:r>
        <w:rPr>
          <w:rFonts w:ascii="宋体" w:eastAsia="宋体" w:hAnsi="宋体" w:cs="宋体"/>
          <w:color w:val="000000"/>
        </w:rPr>
        <w:t>，同理</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w:t>
      </w:r>
      <w:r>
        <w:rPr>
          <w:rFonts w:ascii="Times New Roman" w:eastAsia="Times New Roman" w:hAnsi="Times New Roman" w:cs="Times New Roman"/>
          <w:color w:val="000000"/>
        </w:rPr>
        <w:t>J</w:t>
      </w:r>
      <w:r>
        <w:rPr>
          <w:rFonts w:ascii="宋体" w:eastAsia="宋体" w:hAnsi="宋体" w:cs="宋体"/>
          <w:color w:val="000000"/>
        </w:rPr>
        <w:t>均为</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2</w:t>
      </w:r>
      <w:r>
        <w:rPr>
          <w:rFonts w:ascii="宋体" w:eastAsia="宋体" w:hAnsi="宋体" w:cs="宋体"/>
          <w:color w:val="000000"/>
        </w:rPr>
        <w:t>，因此</w:t>
      </w:r>
      <w:r>
        <w:rPr>
          <w:rFonts w:ascii="Times New Roman" w:eastAsia="Times New Roman" w:hAnsi="Times New Roman" w:cs="Times New Roman"/>
          <w:color w:val="000000"/>
        </w:rPr>
        <w:t>X</w:t>
      </w:r>
      <w:r>
        <w:rPr>
          <w:rFonts w:ascii="宋体" w:eastAsia="宋体" w:hAnsi="宋体" w:cs="宋体"/>
          <w:color w:val="000000"/>
        </w:rPr>
        <w:t>化学试为</w:t>
      </w:r>
      <w:r>
        <w:rPr>
          <w:rFonts w:ascii="Times New Roman" w:eastAsia="Times New Roman" w:hAnsi="Times New Roman" w:cs="Times New Roman"/>
          <w:color w:val="000000"/>
        </w:rPr>
        <w:t>SnCl</w:t>
      </w:r>
      <w:r>
        <w:rPr>
          <w:rFonts w:ascii="Times New Roman" w:eastAsia="Times New Roman" w:hAnsi="Times New Roman" w:cs="Times New Roman"/>
          <w:color w:val="000000"/>
          <w:vertAlign w:val="subscript"/>
        </w:rPr>
        <w:t>2</w:t>
      </w:r>
      <w:r>
        <w:rPr>
          <w:rFonts w:ascii="宋体" w:eastAsia="宋体" w:hAnsi="宋体" w:cs="宋体"/>
          <w:color w:val="000000"/>
        </w:rPr>
        <w:t>，据此分析；</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根据化合物</w:t>
      </w:r>
      <w:r>
        <w:rPr>
          <w:rFonts w:ascii="Times New Roman" w:eastAsia="Times New Roman" w:hAnsi="Times New Roman" w:cs="Times New Roman"/>
          <w:color w:val="000000"/>
        </w:rPr>
        <w:t>A</w:t>
      </w:r>
      <w:r>
        <w:rPr>
          <w:rFonts w:ascii="宋体" w:eastAsia="宋体" w:hAnsi="宋体" w:cs="宋体"/>
          <w:color w:val="000000"/>
        </w:rPr>
        <w:t>的结构简式以及形成氢键的条件，</w:t>
      </w:r>
      <w:r>
        <w:rPr>
          <w:rFonts w:ascii="Times New Roman" w:eastAsia="Times New Roman" w:hAnsi="Times New Roman" w:cs="Times New Roman"/>
          <w:color w:val="000000"/>
        </w:rPr>
        <w:t>A</w:t>
      </w:r>
      <w:r>
        <w:rPr>
          <w:rFonts w:ascii="宋体" w:eastAsia="宋体" w:hAnsi="宋体" w:cs="宋体"/>
          <w:color w:val="000000"/>
        </w:rPr>
        <w:t>中的羟基与</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2</w:t>
      </w:r>
      <w:r>
        <w:rPr>
          <w:rFonts w:ascii="宋体" w:eastAsia="宋体" w:hAnsi="宋体" w:cs="宋体"/>
          <w:color w:val="000000"/>
        </w:rPr>
        <w:t>处于邻位，可形成分子内氢键，故答案为能；</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对比</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position w:val="0"/>
        </w:rPr>
        <w:drawing>
          <wp:inline distT="0" distB="0" distL="114300" distR="114300">
            <wp:extent cx="133350" cy="177800"/>
            <wp:effectExtent l="0" t="0" r="0" b="13335"/>
            <wp:docPr id="838732819" name="图片 838732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32819" name="图片 838732819"/>
                    <pic:cNvPicPr>
                      <a:picLocks noChangeAspect="1"/>
                    </pic:cNvPicPr>
                  </pic:nvPicPr>
                  <pic:blipFill>
                    <a:blip xmlns:r="http://schemas.openxmlformats.org/officeDocument/2006/relationships" r:embed="rId13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结构简式可知，</w:t>
      </w:r>
      <w:r>
        <w:rPr>
          <w:rFonts w:ascii="Times New Roman" w:eastAsia="Times New Roman" w:hAnsi="Times New Roman" w:cs="Times New Roman"/>
          <w:color w:val="000000"/>
        </w:rPr>
        <w:t>C</w:t>
      </w:r>
      <w:r>
        <w:rPr>
          <w:rFonts w:ascii="宋体" w:eastAsia="宋体" w:hAnsi="宋体" w:cs="宋体"/>
          <w:color w:val="000000"/>
        </w:rPr>
        <w:t>中氨基上的</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N-H</w:t>
      </w:r>
      <w:r>
        <w:rPr>
          <w:rFonts w:ascii="宋体" w:eastAsia="宋体" w:hAnsi="宋体" w:cs="宋体"/>
          <w:color w:val="000000"/>
        </w:rPr>
        <w:t>”断裂，另一反应物上的“</w:t>
      </w:r>
      <w:r>
        <w:rPr>
          <w:rFonts w:ascii="Times New Roman" w:eastAsia="Times New Roman" w:hAnsi="Times New Roman" w:cs="Times New Roman"/>
          <w:color w:val="000000"/>
        </w:rPr>
        <w:t>S-Cl</w:t>
      </w:r>
      <w:r>
        <w:rPr>
          <w:rFonts w:ascii="宋体" w:eastAsia="宋体" w:hAnsi="宋体" w:cs="宋体"/>
          <w:color w:val="000000"/>
        </w:rPr>
        <w:t>”键断裂，</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的反应类型为取代反应，其化学反应方程式为</w:t>
      </w:r>
      <w:r>
        <w:rPr>
          <w:color w:val="000000"/>
        </w:rPr>
        <w:drawing>
          <wp:inline distT="0" distB="0" distL="114300" distR="114300">
            <wp:extent cx="1085850" cy="685800"/>
            <wp:effectExtent l="0" t="0" r="0"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6"/>
                    <a:stretch>
                      <a:fillRect/>
                    </a:stretch>
                  </pic:blipFill>
                  <pic:spPr>
                    <a:xfrm>
                      <a:off x="0" y="0"/>
                      <a:ext cx="1085850" cy="685800"/>
                    </a:xfrm>
                    <a:prstGeom prst="rect">
                      <a:avLst/>
                    </a:prstGeom>
                  </pic:spPr>
                </pic:pic>
              </a:graphicData>
            </a:graphic>
          </wp:inline>
        </w:drawing>
      </w:r>
      <w:r>
        <w:rPr>
          <w:rFonts w:ascii="Times New Roman" w:eastAsia="Times New Roman" w:hAnsi="Times New Roman" w:cs="Times New Roman"/>
          <w:color w:val="000000"/>
        </w:rPr>
        <w:t>+</w:t>
      </w:r>
      <w:r>
        <w:rPr>
          <w:color w:val="000000"/>
        </w:rPr>
        <w:drawing>
          <wp:inline distT="0" distB="0" distL="114300" distR="114300">
            <wp:extent cx="1419225" cy="590550"/>
            <wp:effectExtent l="0" t="0" r="9525"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7"/>
                    <a:stretch>
                      <a:fillRect/>
                    </a:stretch>
                  </pic:blipFill>
                  <pic:spPr>
                    <a:xfrm>
                      <a:off x="0" y="0"/>
                      <a:ext cx="1419225" cy="5905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247775" cy="1057275"/>
            <wp:effectExtent l="0" t="0" r="9525" b="9525"/>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8"/>
                    <a:stretch>
                      <a:fillRect/>
                    </a:stretch>
                  </pic:blipFill>
                  <pic:spPr>
                    <a:xfrm>
                      <a:off x="0" y="0"/>
                      <a:ext cx="1247775" cy="1057275"/>
                    </a:xfrm>
                    <a:prstGeom prst="rect">
                      <a:avLst/>
                    </a:prstGeom>
                  </pic:spPr>
                </pic:pic>
              </a:graphicData>
            </a:graphic>
          </wp:inline>
        </w:drawing>
      </w:r>
      <w:r>
        <w:rPr>
          <w:rFonts w:ascii="Times New Roman" w:eastAsia="Times New Roman" w:hAnsi="Times New Roman" w:cs="Times New Roman"/>
          <w:color w:val="000000"/>
        </w:rPr>
        <w:t>+HCl</w:t>
      </w:r>
      <w:r>
        <w:rPr>
          <w:rFonts w:ascii="宋体" w:eastAsia="宋体" w:hAnsi="宋体" w:cs="宋体"/>
          <w:color w:val="000000"/>
        </w:rPr>
        <w:t>；故答案为</w:t>
      </w:r>
      <w:r>
        <w:rPr>
          <w:color w:val="000000"/>
        </w:rPr>
        <w:drawing>
          <wp:inline distT="0" distB="0" distL="114300" distR="114300">
            <wp:extent cx="1085850" cy="685800"/>
            <wp:effectExtent l="0" t="0" r="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6"/>
                    <a:stretch>
                      <a:fillRect/>
                    </a:stretch>
                  </pic:blipFill>
                  <pic:spPr>
                    <a:xfrm>
                      <a:off x="0" y="0"/>
                      <a:ext cx="1085850" cy="685800"/>
                    </a:xfrm>
                    <a:prstGeom prst="rect">
                      <a:avLst/>
                    </a:prstGeom>
                  </pic:spPr>
                </pic:pic>
              </a:graphicData>
            </a:graphic>
          </wp:inline>
        </w:drawing>
      </w:r>
      <w:r>
        <w:rPr>
          <w:rFonts w:ascii="Times New Roman" w:eastAsia="Times New Roman" w:hAnsi="Times New Roman" w:cs="Times New Roman"/>
          <w:color w:val="000000"/>
        </w:rPr>
        <w:t>+</w:t>
      </w:r>
      <w:r>
        <w:rPr>
          <w:color w:val="000000"/>
        </w:rPr>
        <w:drawing>
          <wp:inline distT="0" distB="0" distL="114300" distR="114300">
            <wp:extent cx="1419225" cy="590550"/>
            <wp:effectExtent l="0" t="0" r="9525"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7"/>
                    <a:stretch>
                      <a:fillRect/>
                    </a:stretch>
                  </pic:blipFill>
                  <pic:spPr>
                    <a:xfrm>
                      <a:off x="0" y="0"/>
                      <a:ext cx="1419225" cy="5905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247775" cy="1057275"/>
            <wp:effectExtent l="0" t="0" r="9525" b="952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8"/>
                    <a:stretch>
                      <a:fillRect/>
                    </a:stretch>
                  </pic:blipFill>
                  <pic:spPr>
                    <a:xfrm>
                      <a:off x="0" y="0"/>
                      <a:ext cx="1247775" cy="1057275"/>
                    </a:xfrm>
                    <a:prstGeom prst="rect">
                      <a:avLst/>
                    </a:prstGeom>
                  </pic:spPr>
                </pic:pic>
              </a:graphicData>
            </a:graphic>
          </wp:inline>
        </w:drawing>
      </w:r>
      <w:r>
        <w:rPr>
          <w:rFonts w:ascii="Times New Roman" w:eastAsia="Times New Roman" w:hAnsi="Times New Roman" w:cs="Times New Roman"/>
          <w:color w:val="000000"/>
        </w:rPr>
        <w:t>+HCl</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采用对比的方法，如</w:t>
      </w:r>
      <w:r>
        <w:rPr>
          <w:rFonts w:ascii="Times New Roman" w:eastAsia="Times New Roman" w:hAnsi="Times New Roman" w:cs="Times New Roman"/>
          <w:color w:val="000000"/>
        </w:rPr>
        <w:t>F</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21</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24</w:t>
      </w:r>
      <w:r>
        <w:rPr>
          <w:rFonts w:ascii="Times New Roman" w:eastAsia="Times New Roman" w:hAnsi="Times New Roman" w:cs="Times New Roman"/>
          <w:color w:val="000000"/>
        </w:rPr>
        <w:t>ClNO</w:t>
      </w:r>
      <w:r>
        <w:rPr>
          <w:rFonts w:ascii="Times New Roman" w:eastAsia="Times New Roman" w:hAnsi="Times New Roman" w:cs="Times New Roman"/>
          <w:color w:val="000000"/>
          <w:vertAlign w:val="subscript"/>
        </w:rPr>
        <w:t>6</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20</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20</w:t>
      </w:r>
      <w:r>
        <w:rPr>
          <w:rFonts w:ascii="Times New Roman" w:eastAsia="Times New Roman" w:hAnsi="Times New Roman" w:cs="Times New Roman"/>
          <w:color w:val="000000"/>
        </w:rPr>
        <w:t>ClNO</w:t>
      </w:r>
      <w:r>
        <w:rPr>
          <w:rFonts w:ascii="Times New Roman" w:eastAsia="Times New Roman" w:hAnsi="Times New Roman" w:cs="Times New Roman"/>
          <w:color w:val="000000"/>
          <w:vertAlign w:val="subscript"/>
        </w:rPr>
        <w:t>5</w:t>
      </w:r>
      <w:r>
        <w:rPr>
          <w:rFonts w:ascii="Times New Roman" w:eastAsia="Times New Roman" w:hAnsi="Times New Roman" w:cs="Times New Roman"/>
          <w:color w:val="000000"/>
        </w:rPr>
        <w:t>S</w:t>
      </w:r>
      <w:r>
        <w:rPr>
          <w:rFonts w:ascii="宋体" w:eastAsia="宋体" w:hAnsi="宋体" w:cs="宋体"/>
          <w:color w:val="000000"/>
        </w:rPr>
        <w:t>，少了</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个</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O</w:t>
      </w:r>
      <w:r>
        <w:rPr>
          <w:rFonts w:ascii="宋体" w:eastAsia="宋体" w:hAnsi="宋体" w:cs="宋体"/>
          <w:color w:val="000000"/>
        </w:rPr>
        <w:t>，即</w:t>
      </w:r>
      <w:r>
        <w:rPr>
          <w:rFonts w:ascii="Times New Roman" w:eastAsia="Times New Roman" w:hAnsi="Times New Roman" w:cs="Times New Roman"/>
          <w:color w:val="000000"/>
        </w:rPr>
        <w:t>F</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去掉了</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OH</w:t>
      </w:r>
      <w:r>
        <w:rPr>
          <w:rFonts w:ascii="宋体" w:eastAsia="宋体" w:hAnsi="宋体" w:cs="宋体"/>
          <w:color w:val="000000"/>
        </w:rPr>
        <w:t>，对比</w:t>
      </w:r>
      <w:r>
        <w:rPr>
          <w:rFonts w:ascii="Times New Roman" w:eastAsia="Times New Roman" w:hAnsi="Times New Roman" w:cs="Times New Roman"/>
          <w:color w:val="000000"/>
        </w:rPr>
        <w:t>H</w:t>
      </w:r>
      <w:r>
        <w:rPr>
          <w:rFonts w:ascii="宋体" w:eastAsia="宋体" w:hAnsi="宋体" w:cs="宋体"/>
          <w:color w:val="000000"/>
        </w:rPr>
        <w:t>的结构简式可知，可知</w:t>
      </w:r>
      <w:r>
        <w:rPr>
          <w:rFonts w:ascii="Times New Roman" w:eastAsia="Times New Roman" w:hAnsi="Times New Roman" w:cs="Times New Roman"/>
          <w:color w:val="000000"/>
        </w:rPr>
        <w:t>G</w:t>
      </w:r>
      <w:r>
        <w:rPr>
          <w:rFonts w:ascii="宋体" w:eastAsia="宋体" w:hAnsi="宋体" w:cs="宋体"/>
          <w:color w:val="000000"/>
        </w:rPr>
        <w:t>的结构简式为</w:t>
      </w:r>
      <w:r>
        <w:rPr>
          <w:color w:val="000000"/>
        </w:rPr>
        <w:drawing>
          <wp:inline distT="0" distB="0" distL="114300" distR="114300">
            <wp:extent cx="1152525" cy="1428750"/>
            <wp:effectExtent l="0" t="0" r="9525"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9"/>
                    <a:stretch>
                      <a:fillRect/>
                    </a:stretch>
                  </pic:blipFill>
                  <pic:spPr>
                    <a:xfrm>
                      <a:off x="0" y="0"/>
                      <a:ext cx="1152525" cy="1428750"/>
                    </a:xfrm>
                    <a:prstGeom prst="rect">
                      <a:avLst/>
                    </a:prstGeom>
                  </pic:spPr>
                </pic:pic>
              </a:graphicData>
            </a:graphic>
          </wp:inline>
        </w:drawing>
      </w:r>
      <w:r>
        <w:rPr>
          <w:rFonts w:ascii="宋体" w:eastAsia="宋体" w:hAnsi="宋体" w:cs="宋体"/>
          <w:color w:val="000000"/>
        </w:rPr>
        <w:t>，故答案为</w:t>
      </w:r>
      <w:r>
        <w:rPr>
          <w:color w:val="000000"/>
        </w:rPr>
        <w:drawing>
          <wp:inline distT="0" distB="0" distL="114300" distR="114300">
            <wp:extent cx="1152525" cy="1428750"/>
            <wp:effectExtent l="0" t="0" r="9525"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9"/>
                    <a:stretch>
                      <a:fillRect/>
                    </a:stretch>
                  </pic:blipFill>
                  <pic:spPr>
                    <a:xfrm>
                      <a:off x="0" y="0"/>
                      <a:ext cx="1152525" cy="14287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H</w:t>
      </w:r>
      <w:r>
        <w:rPr>
          <w:rFonts w:ascii="宋体" w:eastAsia="宋体" w:hAnsi="宋体" w:cs="宋体"/>
          <w:color w:val="000000"/>
        </w:rPr>
        <w:t>和</w:t>
      </w:r>
      <w:r>
        <w:rPr>
          <w:rFonts w:ascii="Times New Roman" w:eastAsia="Times New Roman" w:hAnsi="Times New Roman" w:cs="Times New Roman"/>
          <w:color w:val="000000"/>
        </w:rPr>
        <w:t>I</w:t>
      </w:r>
      <w:r>
        <w:rPr>
          <w:rFonts w:ascii="宋体" w:eastAsia="宋体" w:hAnsi="宋体" w:cs="宋体"/>
          <w:color w:val="000000"/>
        </w:rPr>
        <w:t>的结构简式可知，</w:t>
      </w:r>
      <w:r>
        <w:rPr>
          <w:rFonts w:ascii="Times New Roman" w:eastAsia="Times New Roman" w:hAnsi="Times New Roman" w:cs="Times New Roman"/>
          <w:color w:val="000000"/>
        </w:rPr>
        <w:t>H</w:t>
      </w:r>
      <w:r>
        <w:rPr>
          <w:rFonts w:ascii="宋体" w:eastAsia="宋体" w:hAnsi="宋体" w:cs="宋体"/>
          <w:color w:val="000000"/>
        </w:rPr>
        <w:t>到</w:t>
      </w:r>
      <w:r>
        <w:rPr>
          <w:rFonts w:ascii="Times New Roman" w:eastAsia="Times New Roman" w:hAnsi="Times New Roman" w:cs="Times New Roman"/>
          <w:color w:val="000000"/>
        </w:rPr>
        <w:t>I</w:t>
      </w:r>
      <w:r>
        <w:rPr>
          <w:rFonts w:ascii="宋体" w:eastAsia="宋体" w:hAnsi="宋体" w:cs="宋体"/>
          <w:color w:val="000000"/>
        </w:rPr>
        <w:t>的反应类型为取代反应；故答案为取代反应；</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w:t>
      </w:r>
      <w:r>
        <w:rPr>
          <w:rFonts w:ascii="Times New Roman" w:eastAsia="Times New Roman" w:hAnsi="Times New Roman" w:cs="Times New Roman"/>
          <w:color w:val="000000"/>
        </w:rPr>
        <w:t>J</w:t>
      </w:r>
      <w:r>
        <w:rPr>
          <w:rFonts w:ascii="宋体" w:eastAsia="宋体" w:hAnsi="宋体" w:cs="宋体"/>
          <w:color w:val="000000"/>
        </w:rPr>
        <w:t>均为</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2</w:t>
      </w:r>
      <w:r>
        <w:rPr>
          <w:rFonts w:ascii="宋体" w:eastAsia="宋体" w:hAnsi="宋体" w:cs="宋体"/>
          <w:color w:val="000000"/>
        </w:rPr>
        <w:t>，因此</w:t>
      </w:r>
      <w:r>
        <w:rPr>
          <w:rFonts w:ascii="Times New Roman" w:eastAsia="Times New Roman" w:hAnsi="Times New Roman" w:cs="Times New Roman"/>
          <w:color w:val="000000"/>
        </w:rPr>
        <w:t>X</w:t>
      </w:r>
      <w:r>
        <w:rPr>
          <w:rFonts w:ascii="宋体" w:eastAsia="宋体" w:hAnsi="宋体" w:cs="宋体"/>
          <w:color w:val="000000"/>
        </w:rPr>
        <w:t>化学试为</w:t>
      </w:r>
      <w:r>
        <w:rPr>
          <w:rFonts w:ascii="Times New Roman" w:eastAsia="Times New Roman" w:hAnsi="Times New Roman" w:cs="Times New Roman"/>
          <w:color w:val="000000"/>
        </w:rPr>
        <w:t>SnCl</w:t>
      </w:r>
      <w:r>
        <w:rPr>
          <w:rFonts w:ascii="Times New Roman" w:eastAsia="Times New Roman" w:hAnsi="Times New Roman" w:cs="Times New Roman"/>
          <w:color w:val="000000"/>
          <w:vertAlign w:val="subscript"/>
        </w:rPr>
        <w:t>2</w:t>
      </w:r>
      <w:r>
        <w:rPr>
          <w:rFonts w:ascii="宋体" w:eastAsia="宋体" w:hAnsi="宋体" w:cs="宋体"/>
          <w:color w:val="000000"/>
        </w:rPr>
        <w:t>，故答案为</w:t>
      </w:r>
      <w:r>
        <w:rPr>
          <w:rFonts w:ascii="Times New Roman" w:eastAsia="Times New Roman" w:hAnsi="Times New Roman" w:cs="Times New Roman"/>
          <w:color w:val="000000"/>
        </w:rPr>
        <w:t>SnCl</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对比</w:t>
      </w:r>
      <w:r>
        <w:rPr>
          <w:rFonts w:ascii="Times New Roman" w:eastAsia="Times New Roman" w:hAnsi="Times New Roman" w:cs="Times New Roman"/>
          <w:color w:val="000000"/>
        </w:rPr>
        <w:t>J</w:t>
      </w:r>
      <w:r>
        <w:rPr>
          <w:rFonts w:ascii="宋体" w:eastAsia="宋体" w:hAnsi="宋体" w:cs="宋体"/>
          <w:color w:val="000000"/>
        </w:rPr>
        <w:t>和</w:t>
      </w:r>
      <w:r>
        <w:rPr>
          <w:rFonts w:ascii="Times New Roman" w:eastAsia="Times New Roman" w:hAnsi="Times New Roman" w:cs="Times New Roman"/>
          <w:color w:val="000000"/>
        </w:rPr>
        <w:t>L</w:t>
      </w:r>
      <w:r>
        <w:rPr>
          <w:rFonts w:ascii="宋体" w:eastAsia="宋体" w:hAnsi="宋体" w:cs="宋体"/>
          <w:color w:val="000000"/>
        </w:rPr>
        <w:t>的结构简式以及</w:t>
      </w:r>
      <w:r>
        <w:rPr>
          <w:rFonts w:ascii="Times New Roman" w:eastAsia="Times New Roman" w:hAnsi="Times New Roman" w:cs="Times New Roman"/>
          <w:color w:val="000000"/>
        </w:rPr>
        <w:t>K</w:t>
      </w:r>
      <w:r>
        <w:rPr>
          <w:rFonts w:ascii="宋体" w:eastAsia="宋体" w:hAnsi="宋体" w:cs="宋体"/>
          <w:color w:val="000000"/>
        </w:rPr>
        <w:t>的分子式，可推知</w:t>
      </w:r>
      <w:r>
        <w:rPr>
          <w:rFonts w:ascii="Times New Roman" w:eastAsia="Times New Roman" w:hAnsi="Times New Roman" w:cs="Times New Roman"/>
          <w:color w:val="000000"/>
        </w:rPr>
        <w:t>K</w:t>
      </w:r>
      <w:r>
        <w:rPr>
          <w:rFonts w:ascii="宋体" w:eastAsia="宋体" w:hAnsi="宋体" w:cs="宋体"/>
          <w:color w:val="000000"/>
        </w:rPr>
        <w:t>的结构简式为</w:t>
      </w:r>
      <w:r>
        <w:rPr>
          <w:color w:val="000000"/>
        </w:rPr>
        <w:drawing>
          <wp:inline distT="0" distB="0" distL="114300" distR="114300">
            <wp:extent cx="685800" cy="695325"/>
            <wp:effectExtent l="0" t="0" r="0" b="9525"/>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1"/>
                    <a:stretch>
                      <a:fillRect/>
                    </a:stretch>
                  </pic:blipFill>
                  <pic:spPr>
                    <a:xfrm>
                      <a:off x="0" y="0"/>
                      <a:ext cx="685800" cy="695325"/>
                    </a:xfrm>
                    <a:prstGeom prst="rect">
                      <a:avLst/>
                    </a:prstGeom>
                  </pic:spPr>
                </pic:pic>
              </a:graphicData>
            </a:graphic>
          </wp:inline>
        </w:drawing>
      </w:r>
      <w:r>
        <w:rPr>
          <w:rFonts w:ascii="宋体" w:eastAsia="宋体" w:hAnsi="宋体" w:cs="宋体"/>
          <w:color w:val="000000"/>
        </w:rPr>
        <w:t>，完全水解后生成得到</w:t>
      </w:r>
      <w:r>
        <w:rPr>
          <w:color w:val="000000"/>
        </w:rPr>
        <w:drawing>
          <wp:inline distT="0" distB="0" distL="114300" distR="114300">
            <wp:extent cx="714375" cy="704850"/>
            <wp:effectExtent l="0" t="0" r="9525" b="0"/>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2"/>
                    <a:stretch>
                      <a:fillRect/>
                    </a:stretch>
                  </pic:blipFill>
                  <pic:spPr>
                    <a:xfrm>
                      <a:off x="0" y="0"/>
                      <a:ext cx="714375" cy="704850"/>
                    </a:xfrm>
                    <a:prstGeom prst="rect">
                      <a:avLst/>
                    </a:prstGeom>
                  </pic:spPr>
                </pic:pic>
              </a:graphicData>
            </a:graphic>
          </wp:inline>
        </w:drawing>
      </w:r>
      <w:r>
        <w:rPr>
          <w:rFonts w:ascii="宋体" w:eastAsia="宋体" w:hAnsi="宋体" w:cs="宋体"/>
          <w:color w:val="000000"/>
        </w:rPr>
        <w:t>，名称为邻甲基苯甲酸；故答案为邻甲基苯甲酸；</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的消去产物为</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COOCH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宋体" w:eastAsia="宋体" w:hAnsi="宋体" w:cs="宋体"/>
          <w:color w:val="000000"/>
        </w:rPr>
        <w:t>，满足条件</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的同分异构体中含有</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-COOH</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个碳碳双键，</w:t>
      </w:r>
      <w:r>
        <w:rPr>
          <w:rFonts w:ascii="Times New Roman" w:eastAsia="Times New Roman" w:hAnsi="Times New Roman" w:cs="Times New Roman"/>
          <w:color w:val="000000"/>
        </w:rPr>
        <w:t>2</w:t>
      </w:r>
      <w:r>
        <w:rPr>
          <w:rFonts w:ascii="宋体" w:eastAsia="宋体" w:hAnsi="宋体" w:cs="宋体"/>
          <w:color w:val="000000"/>
        </w:rPr>
        <w:t>个不相同的</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宋体" w:eastAsia="宋体" w:hAnsi="宋体" w:cs="宋体"/>
          <w:color w:val="000000"/>
        </w:rPr>
        <w:t>，符合条件的同分异构体有</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C(COOH)=CHCH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宋体" w:eastAsia="宋体" w:hAnsi="宋体" w:cs="宋体"/>
          <w:color w:val="000000"/>
        </w:rPr>
        <w:t>存在顺反异构</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CH=C(COOH)CH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宋体" w:eastAsia="宋体" w:hAnsi="宋体" w:cs="宋体"/>
          <w:color w:val="000000"/>
        </w:rPr>
        <w:t>存在顺反异构</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CH(COOH)C(CH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)=CH(COOH)(</w:t>
      </w:r>
      <w:r>
        <w:rPr>
          <w:rFonts w:ascii="宋体" w:eastAsia="宋体" w:hAnsi="宋体" w:cs="宋体"/>
          <w:color w:val="000000"/>
        </w:rPr>
        <w:t>存在顺反异构</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CH=C(CH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COOH(</w:t>
      </w:r>
      <w:r>
        <w:rPr>
          <w:rFonts w:ascii="宋体" w:eastAsia="宋体" w:hAnsi="宋体" w:cs="宋体"/>
          <w:color w:val="000000"/>
        </w:rPr>
        <w:t>存在顺反异构</w:t>
      </w:r>
      <w:r>
        <w:rPr>
          <w:rFonts w:ascii="Times New Roman" w:eastAsia="Times New Roman" w:hAnsi="Times New Roman" w:cs="Times New Roman"/>
          <w:color w:val="000000"/>
        </w:rPr>
        <w:t>)</w:t>
      </w:r>
      <w:r>
        <w:rPr>
          <w:rFonts w:ascii="宋体" w:eastAsia="宋体" w:hAnsi="宋体" w:cs="宋体"/>
          <w:color w:val="000000"/>
        </w:rPr>
        <w:t>，共有</w:t>
      </w:r>
      <w:r>
        <w:rPr>
          <w:rFonts w:ascii="Times New Roman" w:eastAsia="Times New Roman" w:hAnsi="Times New Roman" w:cs="Times New Roman"/>
          <w:color w:val="000000"/>
        </w:rPr>
        <w:t>9</w:t>
      </w:r>
      <w:r>
        <w:rPr>
          <w:rFonts w:ascii="宋体" w:eastAsia="宋体" w:hAnsi="宋体" w:cs="宋体"/>
          <w:color w:val="000000"/>
        </w:rPr>
        <w:t>种结构；只满足条件</w:t>
      </w:r>
      <w:r>
        <w:rPr>
          <w:rFonts w:ascii="Times New Roman" w:eastAsia="Times New Roman" w:hAnsi="Times New Roman" w:cs="Times New Roman"/>
          <w:color w:val="000000"/>
        </w:rPr>
        <w:t>a</w:t>
      </w:r>
      <w:r>
        <w:rPr>
          <w:rFonts w:ascii="宋体" w:eastAsia="宋体" w:hAnsi="宋体" w:cs="宋体"/>
          <w:color w:val="000000"/>
        </w:rPr>
        <w:t>和</w:t>
      </w:r>
      <w:r>
        <w:rPr>
          <w:rFonts w:ascii="Times New Roman" w:eastAsia="Times New Roman" w:hAnsi="Times New Roman" w:cs="Times New Roman"/>
          <w:color w:val="000000"/>
        </w:rPr>
        <w:t>c</w:t>
      </w:r>
      <w:r>
        <w:rPr>
          <w:rFonts w:ascii="宋体" w:eastAsia="宋体" w:hAnsi="宋体" w:cs="宋体"/>
          <w:color w:val="000000"/>
        </w:rPr>
        <w:t>，不满足</w:t>
      </w:r>
      <w:r>
        <w:rPr>
          <w:rFonts w:ascii="Times New Roman" w:eastAsia="Times New Roman" w:hAnsi="Times New Roman" w:cs="Times New Roman"/>
          <w:color w:val="000000"/>
        </w:rPr>
        <w:t>b</w:t>
      </w:r>
      <w:r>
        <w:rPr>
          <w:rFonts w:ascii="宋体" w:eastAsia="宋体" w:hAnsi="宋体" w:cs="宋体"/>
          <w:color w:val="000000"/>
        </w:rPr>
        <w:t>的分子中不含碳碳双键，应含有</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-COOH</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个不相同的</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个碳环，结构简式为</w:t>
      </w:r>
      <w:r>
        <w:rPr>
          <w:color w:val="000000"/>
        </w:rPr>
        <w:drawing>
          <wp:inline distT="0" distB="0" distL="114300" distR="114300">
            <wp:extent cx="1152525" cy="952500"/>
            <wp:effectExtent l="0" t="0" r="9525"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0"/>
                    <a:stretch>
                      <a:fillRect/>
                    </a:stretch>
                  </pic:blipFill>
                  <pic:spPr>
                    <a:xfrm>
                      <a:off x="0" y="0"/>
                      <a:ext cx="1152525" cy="952500"/>
                    </a:xfrm>
                    <a:prstGeom prst="rect">
                      <a:avLst/>
                    </a:prstGeom>
                  </pic:spPr>
                </pic:pic>
              </a:graphicData>
            </a:graphic>
          </wp:inline>
        </w:drawing>
      </w:r>
      <w:r>
        <w:rPr>
          <w:rFonts w:ascii="宋体" w:eastAsia="宋体" w:hAnsi="宋体" w:cs="宋体"/>
          <w:color w:val="000000"/>
        </w:rPr>
        <w:t>；故答案为</w:t>
      </w:r>
      <w:r>
        <w:rPr>
          <w:rFonts w:ascii="Times New Roman" w:eastAsia="Times New Roman" w:hAnsi="Times New Roman" w:cs="Times New Roman"/>
          <w:color w:val="000000"/>
        </w:rPr>
        <w:t>9</w:t>
      </w:r>
      <w:r>
        <w:rPr>
          <w:rFonts w:ascii="宋体" w:eastAsia="宋体" w:hAnsi="宋体" w:cs="宋体"/>
          <w:color w:val="000000"/>
        </w:rPr>
        <w:t>；</w:t>
      </w:r>
      <w:r>
        <w:rPr>
          <w:color w:val="000000"/>
        </w:rPr>
        <w:drawing>
          <wp:inline distT="0" distB="0" distL="114300" distR="114300">
            <wp:extent cx="1152525" cy="952500"/>
            <wp:effectExtent l="0" t="0" r="9525" b="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0"/>
                    <a:stretch>
                      <a:fillRect/>
                    </a:stretch>
                  </pic:blipFill>
                  <pic:spPr>
                    <a:xfrm>
                      <a:off x="0" y="0"/>
                      <a:ext cx="1152525" cy="952500"/>
                    </a:xfrm>
                    <a:prstGeom prst="rect">
                      <a:avLst/>
                    </a:prstGeom>
                  </pic:spPr>
                </pic:pic>
              </a:graphicData>
            </a:graphic>
          </wp:inline>
        </w:drawing>
      </w:r>
      <w:r>
        <w:rPr>
          <w:rFonts w:ascii="宋体" w:eastAsia="宋体" w:hAnsi="宋体" w:cs="宋体"/>
          <w:color w:val="000000"/>
        </w:rPr>
        <w:t>。</w:t>
      </w:r>
    </w:p>
    <w:sectPr>
      <w:pgSz w:w="11906" w:h="16838"/>
      <w:pgMar w:top="910" w:right="1080" w:bottom="1440" w:left="1080" w:header="851" w:footer="992"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新宋体">
    <w:panose1 w:val="02010609030101010101"/>
    <w:charset w:val="86"/>
    <w:family w:val="auto"/>
    <w:pitch w:val="default"/>
    <w:sig w:usb0="00000203" w:usb1="288F0000" w:usb2="00000006" w:usb3="00000000" w:csb0="00040001" w:csb1="00000000"/>
  </w:font>
  <w:font w:name="Cambria Math">
    <w:panose1 w:val="02040503050406030204"/>
    <w:charset w:val="01"/>
    <w:family w:val="roman"/>
    <w:pitch w:val="default"/>
    <w:sig w:usb0="E00006FF" w:usb1="420024FF" w:usb2="02000000" w:usb3="00000000" w:csb0="2000019F" w:csb1="00000000"/>
  </w:font>
  <w:font w:name="MS Gothic">
    <w:panose1 w:val="020B0609070205080204"/>
    <w:charset w:val="80"/>
    <w:family w:val="auto"/>
    <w:pitch w:val="default"/>
    <w:sig w:usb0="E00002FF" w:usb1="6AC7FDFB" w:usb2="08000012" w:usb3="00000000" w:csb0="4002009F" w:csb1="DFD70000"/>
  </w:font>
  <w:font w:name="Malgun Gothic">
    <w:panose1 w:val="020B0503020000020004"/>
    <w:charset w:val="81"/>
    <w:family w:val="auto"/>
    <w:pitch w:val="default"/>
    <w:sig w:usb0="9000002F" w:usb1="29D77CFB" w:usb2="00000012" w:usb3="00000000" w:csb0="0008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5506662C"/>
  </w:rsids>
  <w:docVars>
    <w:docVar w:name="commondata" w:val="eyJoZGlkIjoiODM4MjkzYmE4MzMyMDcyNjEwMDQ3YmNkMzI1ZDJiOTYifQ=="/>
    <w:docVar w:name="KSO_WPS_MARK_KEY" w:val="e0f07cf0-2429-48bc-90b5-32d65e47d145"/>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qFormat="1"/>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qFormat="1"/>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qFormat/>
    <w:rPr>
      <w:color w:val="0000FF"/>
      <w:u w:val="single"/>
    </w:rPr>
  </w:style>
  <w:style w:type="character" w:customStyle="1" w:styleId="Char">
    <w:name w:val="页眉 Char"/>
    <w:basedOn w:val="DefaultParagraphFont"/>
    <w:link w:val="Header"/>
    <w:uiPriority w:val="99"/>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48.bin" /><Relationship Id="rId101" Type="http://schemas.openxmlformats.org/officeDocument/2006/relationships/image" Target="media/image48.wmf" /><Relationship Id="rId102" Type="http://schemas.openxmlformats.org/officeDocument/2006/relationships/oleObject" Target="embeddings/oleObject49.bin" /><Relationship Id="rId103" Type="http://schemas.openxmlformats.org/officeDocument/2006/relationships/image" Target="media/image49.wmf" /><Relationship Id="rId104" Type="http://schemas.openxmlformats.org/officeDocument/2006/relationships/oleObject" Target="embeddings/oleObject50.bin" /><Relationship Id="rId105" Type="http://schemas.openxmlformats.org/officeDocument/2006/relationships/oleObject" Target="embeddings/oleObject51.bin" /><Relationship Id="rId106" Type="http://schemas.openxmlformats.org/officeDocument/2006/relationships/image" Target="media/image50.wmf" /><Relationship Id="rId107" Type="http://schemas.openxmlformats.org/officeDocument/2006/relationships/oleObject" Target="embeddings/oleObject52.bin" /><Relationship Id="rId108" Type="http://schemas.openxmlformats.org/officeDocument/2006/relationships/image" Target="media/image51.wmf" /><Relationship Id="rId109" Type="http://schemas.openxmlformats.org/officeDocument/2006/relationships/oleObject" Target="embeddings/oleObject53.bin" /><Relationship Id="rId11" Type="http://schemas.openxmlformats.org/officeDocument/2006/relationships/image" Target="media/image6.png" /><Relationship Id="rId110" Type="http://schemas.openxmlformats.org/officeDocument/2006/relationships/image" Target="media/image52.wmf" /><Relationship Id="rId111" Type="http://schemas.openxmlformats.org/officeDocument/2006/relationships/oleObject" Target="embeddings/oleObject54.bin" /><Relationship Id="rId112" Type="http://schemas.openxmlformats.org/officeDocument/2006/relationships/oleObject" Target="embeddings/oleObject55.bin" /><Relationship Id="rId113" Type="http://schemas.openxmlformats.org/officeDocument/2006/relationships/oleObject" Target="embeddings/oleObject56.bin" /><Relationship Id="rId114" Type="http://schemas.openxmlformats.org/officeDocument/2006/relationships/image" Target="media/image53.wmf" /><Relationship Id="rId115" Type="http://schemas.openxmlformats.org/officeDocument/2006/relationships/oleObject" Target="embeddings/oleObject57.bin" /><Relationship Id="rId116" Type="http://schemas.openxmlformats.org/officeDocument/2006/relationships/image" Target="media/image54.wmf" /><Relationship Id="rId117" Type="http://schemas.openxmlformats.org/officeDocument/2006/relationships/oleObject" Target="embeddings/oleObject58.bin" /><Relationship Id="rId118" Type="http://schemas.openxmlformats.org/officeDocument/2006/relationships/oleObject" Target="embeddings/oleObject59.bin" /><Relationship Id="rId119" Type="http://schemas.openxmlformats.org/officeDocument/2006/relationships/oleObject" Target="embeddings/oleObject60.bin" /><Relationship Id="rId12" Type="http://schemas.openxmlformats.org/officeDocument/2006/relationships/image" Target="media/image7.wmf" /><Relationship Id="rId120" Type="http://schemas.openxmlformats.org/officeDocument/2006/relationships/oleObject" Target="embeddings/oleObject61.bin" /><Relationship Id="rId121" Type="http://schemas.openxmlformats.org/officeDocument/2006/relationships/oleObject" Target="embeddings/oleObject62.bin" /><Relationship Id="rId122" Type="http://schemas.openxmlformats.org/officeDocument/2006/relationships/oleObject" Target="embeddings/oleObject63.bin" /><Relationship Id="rId123" Type="http://schemas.openxmlformats.org/officeDocument/2006/relationships/oleObject" Target="embeddings/oleObject64.bin" /><Relationship Id="rId124" Type="http://schemas.openxmlformats.org/officeDocument/2006/relationships/oleObject" Target="embeddings/oleObject65.bin" /><Relationship Id="rId125" Type="http://schemas.openxmlformats.org/officeDocument/2006/relationships/image" Target="media/image55.png" /><Relationship Id="rId126" Type="http://schemas.openxmlformats.org/officeDocument/2006/relationships/image" Target="media/image56.wmf" /><Relationship Id="rId127" Type="http://schemas.openxmlformats.org/officeDocument/2006/relationships/oleObject" Target="embeddings/oleObject66.bin" /><Relationship Id="rId128" Type="http://schemas.openxmlformats.org/officeDocument/2006/relationships/image" Target="media/image57.wmf" /><Relationship Id="rId129" Type="http://schemas.openxmlformats.org/officeDocument/2006/relationships/oleObject" Target="embeddings/oleObject67.bin" /><Relationship Id="rId13" Type="http://schemas.openxmlformats.org/officeDocument/2006/relationships/oleObject" Target="embeddings/oleObject1.bin" /><Relationship Id="rId130" Type="http://schemas.openxmlformats.org/officeDocument/2006/relationships/image" Target="media/image58.wmf" /><Relationship Id="rId131" Type="http://schemas.openxmlformats.org/officeDocument/2006/relationships/image" Target="media/image59.png" /><Relationship Id="rId132" Type="http://schemas.openxmlformats.org/officeDocument/2006/relationships/image" Target="media/image60.png" /><Relationship Id="rId133" Type="http://schemas.openxmlformats.org/officeDocument/2006/relationships/image" Target="media/image61.wmf" /><Relationship Id="rId134" Type="http://schemas.openxmlformats.org/officeDocument/2006/relationships/oleObject" Target="embeddings/oleObject68.bin" /><Relationship Id="rId135" Type="http://schemas.openxmlformats.org/officeDocument/2006/relationships/image" Target="media/image62.png" /><Relationship Id="rId136" Type="http://schemas.openxmlformats.org/officeDocument/2006/relationships/image" Target="media/image63.wmf" /><Relationship Id="rId137" Type="http://schemas.openxmlformats.org/officeDocument/2006/relationships/oleObject" Target="embeddings/oleObject69.bin" /><Relationship Id="rId138" Type="http://schemas.openxmlformats.org/officeDocument/2006/relationships/image" Target="media/image64.wmf" /><Relationship Id="rId139" Type="http://schemas.openxmlformats.org/officeDocument/2006/relationships/oleObject" Target="embeddings/oleObject70.bin" /><Relationship Id="rId14" Type="http://schemas.openxmlformats.org/officeDocument/2006/relationships/oleObject" Target="embeddings/oleObject2.bin" /><Relationship Id="rId140" Type="http://schemas.openxmlformats.org/officeDocument/2006/relationships/image" Target="media/image65.wmf" /><Relationship Id="rId141" Type="http://schemas.openxmlformats.org/officeDocument/2006/relationships/oleObject" Target="embeddings/oleObject71.bin" /><Relationship Id="rId142" Type="http://schemas.openxmlformats.org/officeDocument/2006/relationships/image" Target="media/image66.wmf" /><Relationship Id="rId143" Type="http://schemas.openxmlformats.org/officeDocument/2006/relationships/oleObject" Target="embeddings/oleObject72.bin" /><Relationship Id="rId144" Type="http://schemas.openxmlformats.org/officeDocument/2006/relationships/image" Target="media/image67.wmf" /><Relationship Id="rId145" Type="http://schemas.openxmlformats.org/officeDocument/2006/relationships/oleObject" Target="embeddings/oleObject73.bin" /><Relationship Id="rId146" Type="http://schemas.openxmlformats.org/officeDocument/2006/relationships/image" Target="media/image68.wmf" /><Relationship Id="rId147" Type="http://schemas.openxmlformats.org/officeDocument/2006/relationships/oleObject" Target="embeddings/oleObject74.bin" /><Relationship Id="rId148" Type="http://schemas.openxmlformats.org/officeDocument/2006/relationships/oleObject" Target="embeddings/oleObject75.bin" /><Relationship Id="rId149" Type="http://schemas.openxmlformats.org/officeDocument/2006/relationships/image" Target="media/image69.wmf" /><Relationship Id="rId15" Type="http://schemas.openxmlformats.org/officeDocument/2006/relationships/image" Target="media/image8.wmf" /><Relationship Id="rId150" Type="http://schemas.openxmlformats.org/officeDocument/2006/relationships/oleObject" Target="embeddings/oleObject76.bin" /><Relationship Id="rId151" Type="http://schemas.openxmlformats.org/officeDocument/2006/relationships/image" Target="media/image70.wmf" /><Relationship Id="rId152" Type="http://schemas.openxmlformats.org/officeDocument/2006/relationships/oleObject" Target="embeddings/oleObject77.bin" /><Relationship Id="rId153" Type="http://schemas.openxmlformats.org/officeDocument/2006/relationships/image" Target="media/image71.png" /><Relationship Id="rId154" Type="http://schemas.openxmlformats.org/officeDocument/2006/relationships/image" Target="media/image72.png" /><Relationship Id="rId155" Type="http://schemas.openxmlformats.org/officeDocument/2006/relationships/image" Target="media/image73.wmf" /><Relationship Id="rId156" Type="http://schemas.openxmlformats.org/officeDocument/2006/relationships/oleObject" Target="embeddings/oleObject78.bin" /><Relationship Id="rId157" Type="http://schemas.openxmlformats.org/officeDocument/2006/relationships/image" Target="media/image74.wmf" /><Relationship Id="rId158" Type="http://schemas.openxmlformats.org/officeDocument/2006/relationships/oleObject" Target="embeddings/oleObject79.bin" /><Relationship Id="rId159" Type="http://schemas.openxmlformats.org/officeDocument/2006/relationships/image" Target="media/image75.wmf" /><Relationship Id="rId16" Type="http://schemas.openxmlformats.org/officeDocument/2006/relationships/oleObject" Target="embeddings/oleObject3.bin" /><Relationship Id="rId160" Type="http://schemas.openxmlformats.org/officeDocument/2006/relationships/oleObject" Target="embeddings/oleObject80.bin" /><Relationship Id="rId161" Type="http://schemas.openxmlformats.org/officeDocument/2006/relationships/image" Target="media/image76.wmf" /><Relationship Id="rId162" Type="http://schemas.openxmlformats.org/officeDocument/2006/relationships/oleObject" Target="embeddings/oleObject81.bin" /><Relationship Id="rId163" Type="http://schemas.openxmlformats.org/officeDocument/2006/relationships/oleObject" Target="embeddings/oleObject82.bin" /><Relationship Id="rId164" Type="http://schemas.openxmlformats.org/officeDocument/2006/relationships/image" Target="media/image77.wmf" /><Relationship Id="rId165" Type="http://schemas.openxmlformats.org/officeDocument/2006/relationships/oleObject" Target="embeddings/oleObject83.bin" /><Relationship Id="rId166" Type="http://schemas.openxmlformats.org/officeDocument/2006/relationships/image" Target="media/image78.wmf" /><Relationship Id="rId167" Type="http://schemas.openxmlformats.org/officeDocument/2006/relationships/oleObject" Target="embeddings/oleObject84.bin" /><Relationship Id="rId168" Type="http://schemas.openxmlformats.org/officeDocument/2006/relationships/image" Target="media/image79.wmf" /><Relationship Id="rId169" Type="http://schemas.openxmlformats.org/officeDocument/2006/relationships/oleObject" Target="embeddings/oleObject85.bin" /><Relationship Id="rId17" Type="http://schemas.openxmlformats.org/officeDocument/2006/relationships/image" Target="media/image9.wmf" /><Relationship Id="rId170" Type="http://schemas.openxmlformats.org/officeDocument/2006/relationships/oleObject" Target="embeddings/oleObject86.bin" /><Relationship Id="rId171" Type="http://schemas.openxmlformats.org/officeDocument/2006/relationships/oleObject" Target="embeddings/oleObject87.bin" /><Relationship Id="rId172" Type="http://schemas.openxmlformats.org/officeDocument/2006/relationships/image" Target="media/image80.wmf" /><Relationship Id="rId173" Type="http://schemas.openxmlformats.org/officeDocument/2006/relationships/oleObject" Target="embeddings/oleObject88.bin" /><Relationship Id="rId174" Type="http://schemas.openxmlformats.org/officeDocument/2006/relationships/oleObject" Target="embeddings/oleObject89.bin" /><Relationship Id="rId175" Type="http://schemas.openxmlformats.org/officeDocument/2006/relationships/oleObject" Target="embeddings/oleObject90.bin" /><Relationship Id="rId176" Type="http://schemas.openxmlformats.org/officeDocument/2006/relationships/image" Target="media/image81.wmf" /><Relationship Id="rId177" Type="http://schemas.openxmlformats.org/officeDocument/2006/relationships/oleObject" Target="embeddings/oleObject91.bin" /><Relationship Id="rId178" Type="http://schemas.openxmlformats.org/officeDocument/2006/relationships/image" Target="media/image82.wmf" /><Relationship Id="rId179" Type="http://schemas.openxmlformats.org/officeDocument/2006/relationships/oleObject" Target="embeddings/oleObject92.bin" /><Relationship Id="rId18" Type="http://schemas.openxmlformats.org/officeDocument/2006/relationships/oleObject" Target="embeddings/oleObject4.bin" /><Relationship Id="rId180" Type="http://schemas.openxmlformats.org/officeDocument/2006/relationships/image" Target="media/image83.wmf" /><Relationship Id="rId181" Type="http://schemas.openxmlformats.org/officeDocument/2006/relationships/oleObject" Target="embeddings/oleObject93.bin" /><Relationship Id="rId182" Type="http://schemas.openxmlformats.org/officeDocument/2006/relationships/image" Target="media/image84.wmf" /><Relationship Id="rId183" Type="http://schemas.openxmlformats.org/officeDocument/2006/relationships/oleObject" Target="embeddings/oleObject94.bin" /><Relationship Id="rId184" Type="http://schemas.openxmlformats.org/officeDocument/2006/relationships/image" Target="media/image85.png" /><Relationship Id="rId185" Type="http://schemas.openxmlformats.org/officeDocument/2006/relationships/image" Target="media/image86.png" /><Relationship Id="rId186" Type="http://schemas.openxmlformats.org/officeDocument/2006/relationships/image" Target="media/image87.png" /><Relationship Id="rId187" Type="http://schemas.openxmlformats.org/officeDocument/2006/relationships/image" Target="media/image88.png" /><Relationship Id="rId188" Type="http://schemas.openxmlformats.org/officeDocument/2006/relationships/image" Target="media/image89.png" /><Relationship Id="rId189" Type="http://schemas.openxmlformats.org/officeDocument/2006/relationships/image" Target="media/image90.png" /><Relationship Id="rId19" Type="http://schemas.openxmlformats.org/officeDocument/2006/relationships/image" Target="media/image10.wmf" /><Relationship Id="rId190" Type="http://schemas.openxmlformats.org/officeDocument/2006/relationships/image" Target="media/image91.png" /><Relationship Id="rId191" Type="http://schemas.openxmlformats.org/officeDocument/2006/relationships/image" Target="media/image92.png" /><Relationship Id="rId192" Type="http://schemas.openxmlformats.org/officeDocument/2006/relationships/image" Target="media/image93.png" /><Relationship Id="rId193" Type="http://schemas.openxmlformats.org/officeDocument/2006/relationships/theme" Target="theme/theme1.xml" /><Relationship Id="rId194" Type="http://schemas.openxmlformats.org/officeDocument/2006/relationships/styles" Target="styles.xml" /><Relationship Id="rId2" Type="http://schemas.openxmlformats.org/officeDocument/2006/relationships/webSettings" Target="webSettings.xml" /><Relationship Id="rId20" Type="http://schemas.openxmlformats.org/officeDocument/2006/relationships/oleObject" Target="embeddings/oleObject5.bin" /><Relationship Id="rId21" Type="http://schemas.openxmlformats.org/officeDocument/2006/relationships/image" Target="media/image11.wmf" /><Relationship Id="rId22" Type="http://schemas.openxmlformats.org/officeDocument/2006/relationships/oleObject" Target="embeddings/oleObject6.bin" /><Relationship Id="rId23" Type="http://schemas.openxmlformats.org/officeDocument/2006/relationships/image" Target="media/image12.wmf" /><Relationship Id="rId24" Type="http://schemas.openxmlformats.org/officeDocument/2006/relationships/oleObject" Target="embeddings/oleObject7.bin" /><Relationship Id="rId25" Type="http://schemas.openxmlformats.org/officeDocument/2006/relationships/image" Target="media/image13.wmf" /><Relationship Id="rId26" Type="http://schemas.openxmlformats.org/officeDocument/2006/relationships/oleObject" Target="embeddings/oleObject8.bin" /><Relationship Id="rId27" Type="http://schemas.openxmlformats.org/officeDocument/2006/relationships/image" Target="media/image14.wmf" /><Relationship Id="rId28" Type="http://schemas.openxmlformats.org/officeDocument/2006/relationships/oleObject" Target="embeddings/oleObject9.bin" /><Relationship Id="rId29" Type="http://schemas.openxmlformats.org/officeDocument/2006/relationships/image" Target="media/image15.png" /><Relationship Id="rId3" Type="http://schemas.openxmlformats.org/officeDocument/2006/relationships/fontTable" Target="fontTable.xml" /><Relationship Id="rId30" Type="http://schemas.openxmlformats.org/officeDocument/2006/relationships/image" Target="media/image16.wmf" /><Relationship Id="rId31" Type="http://schemas.openxmlformats.org/officeDocument/2006/relationships/oleObject" Target="embeddings/oleObject10.bin" /><Relationship Id="rId32" Type="http://schemas.openxmlformats.org/officeDocument/2006/relationships/image" Target="media/image17.wmf" /><Relationship Id="rId33" Type="http://schemas.openxmlformats.org/officeDocument/2006/relationships/oleObject" Target="embeddings/oleObject11.bin" /><Relationship Id="rId34" Type="http://schemas.openxmlformats.org/officeDocument/2006/relationships/image" Target="media/image18.wmf" /><Relationship Id="rId35" Type="http://schemas.openxmlformats.org/officeDocument/2006/relationships/oleObject" Target="embeddings/oleObject12.bin" /><Relationship Id="rId36" Type="http://schemas.openxmlformats.org/officeDocument/2006/relationships/image" Target="media/image19.wmf" /><Relationship Id="rId37" Type="http://schemas.openxmlformats.org/officeDocument/2006/relationships/oleObject" Target="embeddings/oleObject13.bin" /><Relationship Id="rId38" Type="http://schemas.openxmlformats.org/officeDocument/2006/relationships/image" Target="media/image20.wmf" /><Relationship Id="rId39" Type="http://schemas.openxmlformats.org/officeDocument/2006/relationships/oleObject" Target="embeddings/oleObject14.bin" /><Relationship Id="rId4" Type="http://schemas.openxmlformats.org/officeDocument/2006/relationships/customXml" Target="../customXml/item1.xml" /><Relationship Id="rId40" Type="http://schemas.openxmlformats.org/officeDocument/2006/relationships/image" Target="media/image21.wmf" /><Relationship Id="rId41" Type="http://schemas.openxmlformats.org/officeDocument/2006/relationships/oleObject" Target="embeddings/oleObject15.bin" /><Relationship Id="rId42" Type="http://schemas.openxmlformats.org/officeDocument/2006/relationships/image" Target="media/image22.wmf" /><Relationship Id="rId43" Type="http://schemas.openxmlformats.org/officeDocument/2006/relationships/oleObject" Target="embeddings/oleObject16.bin" /><Relationship Id="rId44" Type="http://schemas.openxmlformats.org/officeDocument/2006/relationships/image" Target="media/image23.wmf" /><Relationship Id="rId45" Type="http://schemas.openxmlformats.org/officeDocument/2006/relationships/oleObject" Target="embeddings/oleObject17.bin" /><Relationship Id="rId46" Type="http://schemas.openxmlformats.org/officeDocument/2006/relationships/image" Target="media/image24.wmf" /><Relationship Id="rId47" Type="http://schemas.openxmlformats.org/officeDocument/2006/relationships/oleObject" Target="embeddings/oleObject18.bin" /><Relationship Id="rId48" Type="http://schemas.openxmlformats.org/officeDocument/2006/relationships/image" Target="media/image25.wmf" /><Relationship Id="rId49" Type="http://schemas.openxmlformats.org/officeDocument/2006/relationships/oleObject" Target="embeddings/oleObject19.bin" /><Relationship Id="rId5" Type="http://schemas.openxmlformats.org/officeDocument/2006/relationships/customXml" Target="../customXml/item2.xml" /><Relationship Id="rId50" Type="http://schemas.openxmlformats.org/officeDocument/2006/relationships/image" Target="media/image26.wmf" /><Relationship Id="rId51" Type="http://schemas.openxmlformats.org/officeDocument/2006/relationships/oleObject" Target="embeddings/oleObject20.bin" /><Relationship Id="rId52" Type="http://schemas.openxmlformats.org/officeDocument/2006/relationships/image" Target="media/image27.png" /><Relationship Id="rId53" Type="http://schemas.openxmlformats.org/officeDocument/2006/relationships/image" Target="media/image28.png" /><Relationship Id="rId54" Type="http://schemas.openxmlformats.org/officeDocument/2006/relationships/image" Target="media/image29.wmf" /><Relationship Id="rId55" Type="http://schemas.openxmlformats.org/officeDocument/2006/relationships/image" Target="media/image30.wmf" /><Relationship Id="rId56" Type="http://schemas.openxmlformats.org/officeDocument/2006/relationships/oleObject" Target="embeddings/oleObject21.bin" /><Relationship Id="rId57" Type="http://schemas.openxmlformats.org/officeDocument/2006/relationships/image" Target="media/image31.wmf" /><Relationship Id="rId58" Type="http://schemas.openxmlformats.org/officeDocument/2006/relationships/oleObject" Target="embeddings/oleObject22.bin" /><Relationship Id="rId59" Type="http://schemas.openxmlformats.org/officeDocument/2006/relationships/oleObject" Target="embeddings/oleObject23.bin" /><Relationship Id="rId6" Type="http://schemas.openxmlformats.org/officeDocument/2006/relationships/image" Target="media/image1.png" /><Relationship Id="rId60" Type="http://schemas.openxmlformats.org/officeDocument/2006/relationships/oleObject" Target="embeddings/oleObject24.bin" /><Relationship Id="rId61" Type="http://schemas.openxmlformats.org/officeDocument/2006/relationships/oleObject" Target="embeddings/oleObject25.bin" /><Relationship Id="rId62" Type="http://schemas.openxmlformats.org/officeDocument/2006/relationships/oleObject" Target="embeddings/oleObject26.bin" /><Relationship Id="rId63" Type="http://schemas.openxmlformats.org/officeDocument/2006/relationships/oleObject" Target="embeddings/oleObject27.bin" /><Relationship Id="rId64" Type="http://schemas.openxmlformats.org/officeDocument/2006/relationships/image" Target="media/image32.wmf" /><Relationship Id="rId65" Type="http://schemas.openxmlformats.org/officeDocument/2006/relationships/oleObject" Target="embeddings/oleObject28.bin" /><Relationship Id="rId66" Type="http://schemas.openxmlformats.org/officeDocument/2006/relationships/image" Target="media/image33.png" /><Relationship Id="rId67" Type="http://schemas.openxmlformats.org/officeDocument/2006/relationships/image" Target="media/image34.wmf" /><Relationship Id="rId68" Type="http://schemas.openxmlformats.org/officeDocument/2006/relationships/oleObject" Target="embeddings/oleObject29.bin" /><Relationship Id="rId69" Type="http://schemas.openxmlformats.org/officeDocument/2006/relationships/image" Target="media/image35.wmf" /><Relationship Id="rId7" Type="http://schemas.openxmlformats.org/officeDocument/2006/relationships/image" Target="media/image2.png" /><Relationship Id="rId70" Type="http://schemas.openxmlformats.org/officeDocument/2006/relationships/oleObject" Target="embeddings/oleObject30.bin" /><Relationship Id="rId71" Type="http://schemas.openxmlformats.org/officeDocument/2006/relationships/image" Target="media/image36.wmf" /><Relationship Id="rId72" Type="http://schemas.openxmlformats.org/officeDocument/2006/relationships/oleObject" Target="embeddings/oleObject31.bin" /><Relationship Id="rId73" Type="http://schemas.openxmlformats.org/officeDocument/2006/relationships/image" Target="media/image37.wmf" /><Relationship Id="rId74" Type="http://schemas.openxmlformats.org/officeDocument/2006/relationships/oleObject" Target="embeddings/oleObject32.bin" /><Relationship Id="rId75" Type="http://schemas.openxmlformats.org/officeDocument/2006/relationships/oleObject" Target="embeddings/oleObject33.bin" /><Relationship Id="rId76" Type="http://schemas.openxmlformats.org/officeDocument/2006/relationships/oleObject" Target="embeddings/oleObject34.bin" /><Relationship Id="rId77" Type="http://schemas.openxmlformats.org/officeDocument/2006/relationships/image" Target="media/image38.wmf" /><Relationship Id="rId78" Type="http://schemas.openxmlformats.org/officeDocument/2006/relationships/oleObject" Target="embeddings/oleObject35.bin" /><Relationship Id="rId79" Type="http://schemas.openxmlformats.org/officeDocument/2006/relationships/image" Target="media/image39.wmf" /><Relationship Id="rId8" Type="http://schemas.openxmlformats.org/officeDocument/2006/relationships/image" Target="media/image3.png" /><Relationship Id="rId80" Type="http://schemas.openxmlformats.org/officeDocument/2006/relationships/oleObject" Target="embeddings/oleObject36.bin" /><Relationship Id="rId81" Type="http://schemas.openxmlformats.org/officeDocument/2006/relationships/oleObject" Target="embeddings/oleObject37.bin" /><Relationship Id="rId82" Type="http://schemas.openxmlformats.org/officeDocument/2006/relationships/oleObject" Target="embeddings/oleObject38.bin" /><Relationship Id="rId83" Type="http://schemas.openxmlformats.org/officeDocument/2006/relationships/oleObject" Target="embeddings/oleObject39.bin" /><Relationship Id="rId84" Type="http://schemas.openxmlformats.org/officeDocument/2006/relationships/image" Target="media/image40.png" /><Relationship Id="rId85" Type="http://schemas.openxmlformats.org/officeDocument/2006/relationships/image" Target="media/image41.wmf" /><Relationship Id="rId86" Type="http://schemas.openxmlformats.org/officeDocument/2006/relationships/oleObject" Target="embeddings/oleObject40.bin" /><Relationship Id="rId87" Type="http://schemas.openxmlformats.org/officeDocument/2006/relationships/image" Target="media/image42.wmf" /><Relationship Id="rId88" Type="http://schemas.openxmlformats.org/officeDocument/2006/relationships/oleObject" Target="embeddings/oleObject41.bin" /><Relationship Id="rId89" Type="http://schemas.openxmlformats.org/officeDocument/2006/relationships/oleObject" Target="embeddings/oleObject42.bin" /><Relationship Id="rId9" Type="http://schemas.openxmlformats.org/officeDocument/2006/relationships/image" Target="media/image4.png" /><Relationship Id="rId90" Type="http://schemas.openxmlformats.org/officeDocument/2006/relationships/image" Target="media/image43.wmf" /><Relationship Id="rId91" Type="http://schemas.openxmlformats.org/officeDocument/2006/relationships/oleObject" Target="embeddings/oleObject43.bin" /><Relationship Id="rId92" Type="http://schemas.openxmlformats.org/officeDocument/2006/relationships/image" Target="media/image44.wmf" /><Relationship Id="rId93" Type="http://schemas.openxmlformats.org/officeDocument/2006/relationships/oleObject" Target="embeddings/oleObject44.bin" /><Relationship Id="rId94" Type="http://schemas.openxmlformats.org/officeDocument/2006/relationships/oleObject" Target="embeddings/oleObject45.bin" /><Relationship Id="rId95" Type="http://schemas.openxmlformats.org/officeDocument/2006/relationships/image" Target="media/image45.wmf" /><Relationship Id="rId96" Type="http://schemas.openxmlformats.org/officeDocument/2006/relationships/oleObject" Target="embeddings/oleObject46.bin" /><Relationship Id="rId97" Type="http://schemas.openxmlformats.org/officeDocument/2006/relationships/image" Target="media/image46.wmf" /><Relationship Id="rId98" Type="http://schemas.openxmlformats.org/officeDocument/2006/relationships/oleObject" Target="embeddings/oleObject47.bin" /><Relationship Id="rId99" Type="http://schemas.openxmlformats.org/officeDocument/2006/relationships/image" Target="media/image47.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

<file path=customXml/itemProps1.xml><?xml version="1.0" encoding="utf-8"?>
<ds:datastoreItem xmlns:ds="http://schemas.openxmlformats.org/officeDocument/2006/customXml" ds:itemID="{1E307460-9DFB-479F-8EE5-A342464829CF}">
  <ds:schemaRefs/>
</ds:datastoreItem>
</file>

<file path=customXml/itemProps2.xml><?xml version="1.0" encoding="utf-8"?>
<ds:datastoreItem xmlns:ds="http://schemas.openxmlformats.org/officeDocument/2006/customXml" ds:itemID="{551841d8-068d-4974-85fa-649289d1f4ee}">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