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卷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1  2024</w:t>
      </w:r>
      <w:r>
        <w:rPr>
          <w:rFonts w:ascii="宋体" w:eastAsia="宋体" w:hAnsi="宋体" w:cs="宋体"/>
          <w:b/>
          <w:color w:val="auto"/>
          <w:sz w:val="32"/>
        </w:rPr>
        <w:t>年普通高等学校招生全国统一考试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(</w:t>
      </w:r>
      <w:r>
        <w:rPr>
          <w:rFonts w:ascii="宋体" w:eastAsia="宋体" w:hAnsi="宋体" w:cs="宋体"/>
          <w:b/>
          <w:color w:val="auto"/>
          <w:sz w:val="32"/>
        </w:rPr>
        <w:t>全国新课标卷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)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本试卷满分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100</w:t>
      </w:r>
      <w:r>
        <w:rPr>
          <w:rFonts w:ascii="宋体" w:eastAsia="宋体" w:hAnsi="宋体" w:cs="宋体"/>
          <w:b/>
          <w:color w:val="auto"/>
          <w:sz w:val="24"/>
        </w:rPr>
        <w:t>分，建议用时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50</w:t>
      </w:r>
      <w:r>
        <w:rPr>
          <w:rFonts w:ascii="宋体" w:eastAsia="宋体" w:hAnsi="宋体" w:cs="宋体"/>
          <w:b/>
          <w:color w:val="auto"/>
          <w:sz w:val="24"/>
        </w:rPr>
        <w:t>分钟。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刷卷提示：本卷为新教材老高考理综试卷，题号遵循原卷，化学题目已全部提供。本卷题目均符合新高考考查要求。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H—1  C—12  N—14  O—16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7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6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分。在每小题给出的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</w:t>
      </w:r>
      <w:r>
        <w:rPr>
          <w:rFonts w:ascii="宋体" w:eastAsia="宋体" w:hAnsi="宋体" w:cs="宋体"/>
          <w:b/>
          <w:color w:val="auto"/>
          <w:sz w:val="24"/>
        </w:rPr>
        <w:t>个选项中，只有一项是符合题目要求的。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文房四宝是中华传统文化的瑰宝。下列有关叙述错误的是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eastAsia="宋体" w:hAnsi="宋体" w:cs="宋体"/>
          <w:color w:val="auto"/>
        </w:rPr>
        <w:t>羊毛可用于制毛笔，主要成分为蛋白质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B. </w:t>
      </w:r>
      <w:r>
        <w:rPr>
          <w:rFonts w:ascii="宋体" w:eastAsia="宋体" w:hAnsi="宋体" w:cs="宋体"/>
          <w:color w:val="auto"/>
        </w:rPr>
        <w:t>松木可用于制墨，墨的主要成分是单质碳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C. </w:t>
      </w:r>
      <w:r>
        <w:rPr>
          <w:rFonts w:ascii="宋体" w:eastAsia="宋体" w:hAnsi="宋体" w:cs="宋体"/>
          <w:color w:val="auto"/>
        </w:rPr>
        <w:t>竹子可用于造纸，纸的主要成分是纤维素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t xml:space="preserve">D. </w:t>
      </w:r>
      <w:r>
        <w:rPr>
          <w:rFonts w:ascii="宋体" w:eastAsia="宋体" w:hAnsi="宋体" w:cs="宋体"/>
          <w:color w:val="auto"/>
        </w:rPr>
        <w:t>大理石可用于制砚台，主要成分为硅酸盐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．动物的毛、皮、角等的主要成分都是蛋白质，羊毛的主要成分为蛋白质，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．墨的主要成分是炭黑，炭黑是碳元素的一种单质，碳的单质在常温下的化学性质很稳定，不易与其他物质发生化学反应，故用墨汁书写的字画历经千年仍不褪色，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．竹子可用于造纸，竹子的主要成分是纤维素，用其造的纸的主要成分也是纤维素，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．大理石可用于制砚台，大理石主要成分为碳酸钙，不是硅酸盐，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一种点击化学方法合成聚硫酸酯</w:t>
      </w:r>
      <w:r>
        <w:rPr>
          <w:rFonts w:ascii="Times New Roman" w:eastAsia="Times New Roman" w:hAnsi="Times New Roman" w:cs="Times New Roman"/>
          <w:color w:val="000000"/>
        </w:rPr>
        <w:t>(W)</w:t>
      </w:r>
      <w:r>
        <w:rPr>
          <w:rFonts w:ascii="宋体" w:eastAsia="宋体" w:hAnsi="宋体" w:cs="宋体"/>
          <w:color w:val="000000"/>
        </w:rPr>
        <w:t>的路线如下所示：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196975"/>
            <wp:effectExtent l="0" t="0" r="0" b="317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197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双酚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是苯酚的同系物，可与甲醛发生聚合反应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color w:val="000000"/>
        </w:rPr>
        <w:drawing>
          <wp:inline distT="0" distB="0" distL="114300" distR="114300">
            <wp:extent cx="1838325" cy="561975"/>
            <wp:effectExtent l="0" t="0" r="9525" b="952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催化聚合也可生成</w:t>
      </w:r>
      <w:r>
        <w:rPr>
          <w:rFonts w:ascii="Times New Roman" w:eastAsia="Times New Roman" w:hAnsi="Times New Roman" w:cs="Times New Roman"/>
          <w:color w:val="000000"/>
        </w:rPr>
        <w:t>W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生成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的反应③为缩聚反应，同时生成</w:t>
      </w:r>
      <w:r>
        <w:rPr>
          <w:color w:val="000000"/>
        </w:rPr>
        <w:drawing>
          <wp:inline distT="0" distB="0" distL="114300" distR="114300">
            <wp:extent cx="714375" cy="400050"/>
            <wp:effectExtent l="0" t="0" r="9525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在碱性条件下，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比聚苯乙烯更难降解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Ａ．同系物之间的官能团的种类与数目均相同，双酚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个羟基，故其不是苯酚的同系物，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．题干中两种有机物之间通过缩聚反应生成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，根据题干中的反应机理可知，</w:t>
      </w:r>
      <w:r>
        <w:rPr>
          <w:color w:val="000000"/>
        </w:rPr>
        <w:drawing>
          <wp:inline distT="0" distB="0" distL="114300" distR="114300">
            <wp:extent cx="1838325" cy="561975"/>
            <wp:effectExtent l="0" t="0" r="9525" b="9525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也可以通过缩聚反应生成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．生成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的反应③为缩聚反应，同时生成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54pt;height:18pt" o:ole="" coordsize="21600,21600" o:preferrelative="t" filled="f" stroked="f">
            <v:stroke joinstyle="miter"/>
            <v:imagedata r:id="rId9" o:title="eqId18fdb4137122571ace152496fbeccef4"/>
            <o:lock v:ext="edit" aspectratio="t"/>
            <w10:anchorlock/>
          </v:shape>
          <o:OLEObject Type="Embed" ProgID="Equation.DSMT4" ShapeID="_x0000_i1025" DrawAspect="Content" ObjectID="_1468075725" r:id="rId1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为聚硫酸酯，酯类物质在碱性条件下可以发生水解反应，因此，在碱性条件下，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比聚苯乙烯易降解，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综上所述，本题选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实验室中利用下图装置验证铁与水蒸气反应。下列说法错误的是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190750" cy="1533525"/>
            <wp:effectExtent l="0" t="0" r="0" b="952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反应为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159.75pt;height:38.25pt" o:ole="" coordsize="21600,21600" o:preferrelative="t" filled="f" stroked="f">
            <v:stroke joinstyle="miter"/>
            <v:imagedata r:id="rId12" o:title="eqId2f6220fc6e10816b2ca19da78d338453"/>
            <o:lock v:ext="edit" aspectratio="t"/>
            <w10:anchorlock/>
          </v:shape>
          <o:OLEObject Type="Embed" ProgID="Equation.DSMT4" ShapeID="_x0000_i1026" DrawAspect="Content" ObjectID="_1468075726" r:id="rId1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酒精灯移至湿棉花下方实验效果更好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用木柴点燃肥皂泡检验生成的氢气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使用硬质玻璃试管盛装还原铁粉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．铁和水蒸气在高温下发生反应生成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32.25pt;height:18pt" o:ole="" coordsize="21600,21600" o:preferrelative="t" filled="f" stroked="f">
            <v:stroke joinstyle="miter"/>
            <v:imagedata r:id="rId14" o:title="eqId4efe589632f35a732168247caeef98dc"/>
            <o:lock v:ext="edit" aspectratio="t"/>
            <w10:anchorlock/>
          </v:shape>
          <o:OLEObject Type="Embed" ProgID="Equation.DSMT4" ShapeID="_x0000_i1027" DrawAspect="Content" ObjectID="_1468075727" r:id="rId15"/>
        </w:object>
      </w:r>
      <w:r>
        <w:rPr>
          <w:color w:val="000000"/>
        </w:rPr>
        <w:t>和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16" o:title="eqId7b7df67b59b058d15405d322b606d0d4"/>
            <o:lock v:ext="edit" aspectratio="t"/>
            <w10:anchorlock/>
          </v:shape>
          <o:OLEObject Type="Embed" ProgID="Equation.DSMT4" ShapeID="_x0000_i1028" DrawAspect="Content" ObjectID="_1468075728" r:id="rId17"/>
        </w:object>
      </w:r>
      <w:r>
        <w:rPr>
          <w:rFonts w:ascii="宋体" w:eastAsia="宋体" w:hAnsi="宋体" w:cs="宋体"/>
          <w:color w:val="000000"/>
        </w:rPr>
        <w:t>，该反应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879887720" name="图片 879887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887720" name="图片 8798877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化学方程式为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62.75pt;height:38.25pt" o:ole="" coordsize="21600,21600" o:preferrelative="t" filled="f" stroked="f">
            <v:stroke joinstyle="miter"/>
            <v:imagedata r:id="rId19" o:title="eqIdf804c0d3e9642efe01f4783db76aad4a"/>
            <o:lock v:ext="edit" aspectratio="t"/>
            <w10:anchorlock/>
          </v:shape>
          <o:OLEObject Type="Embed" ProgID="Equation.DSMT4" ShapeID="_x0000_i1029" DrawAspect="Content" ObjectID="_1468075729" r:id="rId2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．酒精灯放在铁粉下方加热可以产生高温，且不影响水的蒸发，若移至湿棉花下方则难以产生高温，则实验效果不好，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．用木柴点燃肥皂泡，若产生尖锐的爆鸣声，则可检验生成的气体为氢气，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．由于该实验中的反应要在高温下发生，因此要使用硬质玻璃试管盛装还原铁粉，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对于下列过程中发生的化学反应，相应离子方程式正确的是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试管壁上的银镜用稀硝酸清洗：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90.8pt;height:19.2pt" o:ole="" coordsize="21600,21600" o:preferrelative="t" filled="f" stroked="f">
            <v:stroke joinstyle="miter"/>
            <v:imagedata r:id="rId21" o:title="eqId357a847efa40e3dc1e05b017a0573293"/>
            <o:lock v:ext="edit" aspectratio="t"/>
            <w10:anchorlock/>
          </v:shape>
          <o:OLEObject Type="Embed" ProgID="Equation.DSMT4" ShapeID="_x0000_i1030" DrawAspect="Content" ObjectID="_1468075730" r:id="rId2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工业废水中的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24.75pt;height:15.75pt" o:ole="" coordsize="21600,21600" o:preferrelative="t" filled="f" stroked="f">
            <v:stroke joinstyle="miter"/>
            <v:imagedata r:id="rId23" o:title="eqIdd34c5b2b5eb7369ec3447c43a8564a64"/>
            <o:lock v:ext="edit" aspectratio="t"/>
            <w10:anchorlock/>
          </v:shape>
          <o:OLEObject Type="Embed" ProgID="Equation.DSMT4" ShapeID="_x0000_i1031" DrawAspect="Content" ObjectID="_1468075731" r:id="rId24"/>
        </w:object>
      </w:r>
      <w:r>
        <w:rPr>
          <w:rFonts w:ascii="宋体" w:eastAsia="宋体" w:hAnsi="宋体" w:cs="宋体"/>
          <w:color w:val="000000"/>
        </w:rPr>
        <w:t>用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22.15pt;height:14.25pt" o:ole="" coordsize="21600,21600" o:preferrelative="t" filled="f" stroked="f">
            <v:stroke joinstyle="miter"/>
            <v:imagedata r:id="rId25" o:title="eqIdf7978ad436744b416c40bfb7d2307a0f"/>
            <o:lock v:ext="edit" aspectratio="t"/>
            <w10:anchorlock/>
          </v:shape>
          <o:OLEObject Type="Embed" ProgID="Equation.DSMT4" ShapeID="_x0000_i1032" DrawAspect="Content" ObjectID="_1468075732" r:id="rId26"/>
        </w:object>
      </w:r>
      <w:r>
        <w:rPr>
          <w:rFonts w:ascii="宋体" w:eastAsia="宋体" w:hAnsi="宋体" w:cs="宋体"/>
          <w:color w:val="000000"/>
        </w:rPr>
        <w:t>去除：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93.05pt;height:16.2pt" o:ole="" coordsize="21600,21600" o:preferrelative="t" filled="f" stroked="f">
            <v:stroke joinstyle="miter"/>
            <v:imagedata r:id="rId27" o:title="eqIdd5824943af4a9bdb7fc7e53b9a653d55"/>
            <o:lock v:ext="edit" aspectratio="t"/>
            <w10:anchorlock/>
          </v:shape>
          <o:OLEObject Type="Embed" ProgID="Equation.DSMT4" ShapeID="_x0000_i1033" DrawAspect="Content" ObjectID="_1468075733" r:id="rId2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海水提溴过程中将溴吹入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21.3pt;height:16.3pt" o:ole="" coordsize="21600,21600" o:preferrelative="t" filled="f" stroked="f">
            <v:stroke joinstyle="miter"/>
            <v:imagedata r:id="rId29" o:title="eqId3cd6200aa9357b208a994c93c210ff60"/>
            <o:lock v:ext="edit" aspectratio="t"/>
            <w10:anchorlock/>
          </v:shape>
          <o:OLEObject Type="Embed" ProgID="Equation.DSMT4" ShapeID="_x0000_i1034" DrawAspect="Content" ObjectID="_1468075734" r:id="rId30"/>
        </w:object>
      </w:r>
      <w:r>
        <w:rPr>
          <w:rFonts w:ascii="宋体" w:eastAsia="宋体" w:hAnsi="宋体" w:cs="宋体"/>
          <w:color w:val="000000"/>
        </w:rPr>
        <w:t>吸收塔：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190.8pt;height:19.2pt" o:ole="" coordsize="21600,21600" o:preferrelative="t" filled="f" stroked="f">
            <v:stroke joinstyle="miter"/>
            <v:imagedata r:id="rId31" o:title="eqId68ab8c8b32fbe47534b7aa4d2f29affa"/>
            <o:lock v:ext="edit" aspectratio="t"/>
            <w10:anchorlock/>
          </v:shape>
          <o:OLEObject Type="Embed" ProgID="Equation.DSMT4" ShapeID="_x0000_i1035" DrawAspect="Content" ObjectID="_1468075735" r:id="rId3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用草酸标准溶液测定高锰酸钾溶液的浓度：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258.75pt;height:18.75pt" o:ole="" coordsize="21600,21600" o:preferrelative="t" filled="f" stroked="f">
            <v:stroke joinstyle="miter"/>
            <v:imagedata r:id="rId33" o:title="eqId2cfd22fa0c108cf731f2bccbb7187347"/>
            <o:lock v:ext="edit" aspectratio="t"/>
            <w10:anchorlock/>
          </v:shape>
          <o:OLEObject Type="Embed" ProgID="Equation.DSMT4" ShapeID="_x0000_i1036" DrawAspect="Content" ObjectID="_1468075736" r:id="rId3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．试管壁上的银镜用稀硝酸清洗，银溶于稀硝酸生成硝酸银和一氧化氮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气体，该反应的离子方程式为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192pt;height:19.2pt" o:ole="" coordsize="21600,21600" o:preferrelative="t" filled="f" stroked="f">
            <v:stroke joinstyle="miter"/>
            <v:imagedata r:id="rId35" o:title="eqId5f2478017c8d414d312984dc96f07938"/>
            <o:lock v:ext="edit" aspectratio="t"/>
            <w10:anchorlock/>
          </v:shape>
          <o:OLEObject Type="Embed" ProgID="Equation.DSMT4" ShapeID="_x0000_i1037" DrawAspect="Content" ObjectID="_1468075737" r:id="rId36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．由于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23.25pt;height:14.25pt" o:ole="" coordsize="21600,21600" o:preferrelative="t" filled="f" stroked="f">
            <v:stroke joinstyle="miter"/>
            <v:imagedata r:id="rId37" o:title="eqId026c3d2359d2cc06148aca9c45502fcd"/>
            <o:lock v:ext="edit" aspectratio="t"/>
            <w10:anchorlock/>
          </v:shape>
          <o:OLEObject Type="Embed" ProgID="Equation.DSMT4" ShapeID="_x0000_i1038" DrawAspect="Content" ObjectID="_1468075738" r:id="rId38"/>
        </w:object>
      </w:r>
      <w:r>
        <w:rPr>
          <w:rFonts w:ascii="宋体" w:eastAsia="宋体" w:hAnsi="宋体" w:cs="宋体"/>
          <w:color w:val="000000"/>
        </w:rPr>
        <w:t>的溶解度远远小于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22.15pt;height:14.25pt" o:ole="" coordsize="21600,21600" o:preferrelative="t" filled="f" stroked="f">
            <v:stroke joinstyle="miter"/>
            <v:imagedata r:id="rId25" o:title="eqIdf7978ad436744b416c40bfb7d2307a0f"/>
            <o:lock v:ext="edit" aspectratio="t"/>
            <w10:anchorlock/>
          </v:shape>
          <o:OLEObject Type="Embed" ProgID="Equation.DSMT4" ShapeID="_x0000_i1039" DrawAspect="Content" ObjectID="_1468075739" r:id="rId39"/>
        </w:object>
      </w:r>
      <w:r>
        <w:rPr>
          <w:rFonts w:ascii="宋体" w:eastAsia="宋体" w:hAnsi="宋体" w:cs="宋体"/>
          <w:color w:val="000000"/>
        </w:rPr>
        <w:t>，因此，工业废水中的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24.75pt;height:15.75pt" o:ole="" coordsize="21600,21600" o:preferrelative="t" filled="f" stroked="f">
            <v:stroke joinstyle="miter"/>
            <v:imagedata r:id="rId40" o:title="eqIde63dc65233f898f4bf9f89b51ab17b37"/>
            <o:lock v:ext="edit" aspectratio="t"/>
            <w10:anchorlock/>
          </v:shape>
          <o:OLEObject Type="Embed" ProgID="Equation.DSMT4" ShapeID="_x0000_i1040" DrawAspect="Content" ObjectID="_1468075740" r:id="rId41"/>
        </w:object>
      </w:r>
      <w:r>
        <w:rPr>
          <w:rFonts w:ascii="宋体" w:eastAsia="宋体" w:hAnsi="宋体" w:cs="宋体"/>
          <w:color w:val="000000"/>
        </w:rPr>
        <w:t>用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22.15pt;height:14.25pt" o:ole="" coordsize="21600,21600" o:preferrelative="t" filled="f" stroked="f">
            <v:stroke joinstyle="miter"/>
            <v:imagedata r:id="rId25" o:title="eqIdf7978ad436744b416c40bfb7d2307a0f"/>
            <o:lock v:ext="edit" aspectratio="t"/>
            <w10:anchorlock/>
          </v:shape>
          <o:OLEObject Type="Embed" ProgID="Equation.DSMT4" ShapeID="_x0000_i1041" DrawAspect="Content" ObjectID="_1468075741" r:id="rId42"/>
        </w:object>
      </w:r>
      <w:r>
        <w:rPr>
          <w:rFonts w:ascii="宋体" w:eastAsia="宋体" w:hAnsi="宋体" w:cs="宋体"/>
          <w:color w:val="000000"/>
        </w:rPr>
        <w:t>去除，该反应的离子方程式为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08pt;height:16.2pt" o:ole="" coordsize="21600,21600" o:preferrelative="t" filled="f" stroked="f">
            <v:stroke joinstyle="miter"/>
            <v:imagedata r:id="rId43" o:title="eqIdbb9908d03b35727baadca0ff75da8bb6"/>
            <o:lock v:ext="edit" aspectratio="t"/>
            <w10:anchorlock/>
          </v:shape>
          <o:OLEObject Type="Embed" ProgID="Equation.DSMT4" ShapeID="_x0000_i1042" DrawAspect="Content" ObjectID="_1468075742" r:id="rId44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．海水提溴过程中将溴吹入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21.3pt;height:16.3pt" o:ole="" coordsize="21600,21600" o:preferrelative="t" filled="f" stroked="f">
            <v:stroke joinstyle="miter"/>
            <v:imagedata r:id="rId29" o:title="eqId3cd6200aa9357b208a994c93c210ff60"/>
            <o:lock v:ext="edit" aspectratio="t"/>
            <w10:anchorlock/>
          </v:shape>
          <o:OLEObject Type="Embed" ProgID="Equation.DSMT4" ShapeID="_x0000_i1043" DrawAspect="Content" ObjectID="_1468075743" r:id="rId45"/>
        </w:object>
      </w:r>
      <w:r>
        <w:rPr>
          <w:rFonts w:ascii="宋体" w:eastAsia="宋体" w:hAnsi="宋体" w:cs="宋体"/>
          <w:color w:val="000000"/>
        </w:rPr>
        <w:t>吸收塔，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21.3pt;height:16.3pt" o:ole="" coordsize="21600,21600" o:preferrelative="t" filled="f" stroked="f">
            <v:stroke joinstyle="miter"/>
            <v:imagedata r:id="rId29" o:title="eqId3cd6200aa9357b208a994c93c210ff60"/>
            <o:lock v:ext="edit" aspectratio="t"/>
            <w10:anchorlock/>
          </v:shape>
          <o:OLEObject Type="Embed" ProgID="Equation.DSMT4" ShapeID="_x0000_i1044" DrawAspect="Content" ObjectID="_1468075744" r:id="rId46"/>
        </w:object>
      </w:r>
      <w:r>
        <w:rPr>
          <w:rFonts w:ascii="宋体" w:eastAsia="宋体" w:hAnsi="宋体" w:cs="宋体"/>
          <w:color w:val="000000"/>
        </w:rPr>
        <w:t>在水溶液中将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47" o:title="eqId3acc489af36e00b1965f0f01bb557e66"/>
            <o:lock v:ext="edit" aspectratio="t"/>
            <w10:anchorlock/>
          </v:shape>
          <o:OLEObject Type="Embed" ProgID="Equation.DSMT4" ShapeID="_x0000_i1045" DrawAspect="Content" ObjectID="_1468075745" r:id="rId48"/>
        </w:object>
      </w:r>
      <w:r>
        <w:rPr>
          <w:rFonts w:ascii="宋体" w:eastAsia="宋体" w:hAnsi="宋体" w:cs="宋体"/>
          <w:color w:val="000000"/>
        </w:rPr>
        <w:t>还原为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49" o:title="eqId5f7a59a04d8f317a2840b479fb934803"/>
            <o:lock v:ext="edit" aspectratio="t"/>
            <w10:anchorlock/>
          </v:shape>
          <o:OLEObject Type="Embed" ProgID="Equation.DSMT4" ShapeID="_x0000_i1046" DrawAspect="Content" ObjectID="_1468075746" r:id="rId50"/>
        </w:object>
      </w:r>
      <w:r>
        <w:rPr>
          <w:rFonts w:ascii="宋体" w:eastAsia="宋体" w:hAnsi="宋体" w:cs="宋体"/>
          <w:color w:val="000000"/>
        </w:rPr>
        <w:t>，该反应的离子方程式为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175.8pt;height:19.2pt" o:ole="" coordsize="21600,21600" o:preferrelative="t" filled="f" stroked="f">
            <v:stroke joinstyle="miter"/>
            <v:imagedata r:id="rId51" o:title="eqId88db3435b83f5f5ecb0df42504845c22"/>
            <o:lock v:ext="edit" aspectratio="t"/>
            <w10:anchorlock/>
          </v:shape>
          <o:OLEObject Type="Embed" ProgID="Equation.DSMT4" ShapeID="_x0000_i1047" DrawAspect="Content" ObjectID="_1468075747" r:id="rId5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．用草酸标准溶液测定高锰酸钾溶液的浓度，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42pt;height:19.15pt" o:ole="" coordsize="21600,21600" o:preferrelative="t" filled="f" stroked="f">
            <v:stroke joinstyle="miter"/>
            <v:imagedata r:id="rId53" o:title="eqId408698a7a964d447c5a2e6d583debc47"/>
            <o:lock v:ext="edit" aspectratio="t"/>
            <w10:anchorlock/>
          </v:shape>
          <o:OLEObject Type="Embed" ProgID="Equation.DSMT4" ShapeID="_x0000_i1048" DrawAspect="Content" ObjectID="_1468075748" r:id="rId54"/>
        </w:object>
      </w:r>
      <w:r>
        <w:rPr>
          <w:rFonts w:ascii="宋体" w:eastAsia="宋体" w:hAnsi="宋体" w:cs="宋体"/>
          <w:color w:val="000000"/>
        </w:rPr>
        <w:t>被氧化为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23.7pt;height:18.3pt" o:ole="" coordsize="21600,21600" o:preferrelative="t" filled="f" stroked="f">
            <v:stroke joinstyle="miter"/>
            <v:imagedata r:id="rId55" o:title="eqIda4298cb837170c021b9f2cd4e674a6a3"/>
            <o:lock v:ext="edit" aspectratio="t"/>
            <w10:anchorlock/>
          </v:shape>
          <o:OLEObject Type="Embed" ProgID="Equation.DSMT4" ShapeID="_x0000_i1049" DrawAspect="Content" ObjectID="_1468075749" r:id="rId5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42pt;height:19.15pt" o:ole="" coordsize="21600,21600" o:preferrelative="t" filled="f" stroked="f">
            <v:stroke joinstyle="miter"/>
            <v:imagedata r:id="rId53" o:title="eqId408698a7a964d447c5a2e6d583debc47"/>
            <o:lock v:ext="edit" aspectratio="t"/>
            <w10:anchorlock/>
          </v:shape>
          <o:OLEObject Type="Embed" ProgID="Equation.DSMT4" ShapeID="_x0000_i1050" DrawAspect="Content" ObjectID="_1468075750" r:id="rId57"/>
        </w:object>
      </w:r>
      <w:r>
        <w:rPr>
          <w:rFonts w:ascii="宋体" w:eastAsia="宋体" w:hAnsi="宋体" w:cs="宋体"/>
          <w:color w:val="000000"/>
        </w:rPr>
        <w:t>属于弱酸，该反应的离子方程式为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250.8pt;height:19.2pt" o:ole="" coordsize="21600,21600" o:preferrelative="t" filled="f" stroked="f">
            <v:stroke joinstyle="miter"/>
            <v:imagedata r:id="rId58" o:title="eqId9b60f14e97d6cf1977362382686aab19"/>
            <o:lock v:ext="edit" aspectratio="t"/>
            <w10:anchorlock/>
          </v:shape>
          <o:OLEObject Type="Embed" ProgID="Equation.DSMT4" ShapeID="_x0000_i1051" DrawAspect="Content" ObjectID="_1468075751" r:id="rId5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综上所述，本题选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879887722" name="图片 879887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887722" name="图片 8798877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我国科学家最近研究的一种无机盐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69pt;height:20.4pt" o:ole="" coordsize="21600,21600" o:preferrelative="t" filled="f" stroked="f">
            <v:stroke joinstyle="miter"/>
            <v:imagedata r:id="rId61" o:title="eqId89e675148e221d69391b56ea6c97441c"/>
            <o:lock v:ext="edit" aspectratio="t"/>
            <w10:anchorlock/>
          </v:shape>
          <o:OLEObject Type="Embed" ProgID="Equation.DSMT4" ShapeID="_x0000_i1052" DrawAspect="Content" ObjectID="_1468075752" r:id="rId62"/>
        </w:object>
      </w:r>
      <w:r>
        <w:rPr>
          <w:rFonts w:ascii="宋体" w:eastAsia="宋体" w:hAnsi="宋体" w:cs="宋体"/>
          <w:color w:val="000000"/>
        </w:rPr>
        <w:t>纳米药物具有高效的细胞内亚铁离子捕获和抗氧化能力。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的原子序数依次增加，且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属于不同族的短周期元素。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的外层电子数是其内层电子数的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倍，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的第一电离能都比左右相邻元素的高。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层未成对电子数为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。下列叙述错误的是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四种元素的单质中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的熔点最高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的简单氢化物中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原子轨道杂化类型为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63" o:title="eqId4d44f86dbf656505802193c21eb44bf4"/>
            <o:lock v:ext="edit" aspectratio="t"/>
            <w10:anchorlock/>
          </v:shape>
          <o:OLEObject Type="Embed" ProgID="Equation.DSMT4" ShapeID="_x0000_i1053" DrawAspect="Content" ObjectID="_1468075753" r:id="rId6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的氢氧化物难溶于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溶液，可以溶于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36.7pt;height:18.35pt" o:ole="" coordsize="21600,21600" o:preferrelative="t" filled="f" stroked="f">
            <v:stroke joinstyle="miter"/>
            <v:imagedata r:id="rId65" o:title="eqId648b45686eba2e2cb73251542a27e54a"/>
            <o:lock v:ext="edit" aspectratio="t"/>
            <w10:anchorlock/>
          </v:shape>
          <o:OLEObject Type="Embed" ProgID="Equation.DSMT4" ShapeID="_x0000_i1054" DrawAspect="Content" ObjectID="_1468075754" r:id="rId66"/>
        </w:object>
      </w:r>
      <w:r>
        <w:rPr>
          <w:rFonts w:ascii="宋体" w:eastAsia="宋体" w:hAnsi="宋体" w:cs="宋体"/>
          <w:color w:val="000000"/>
        </w:rPr>
        <w:t>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69pt;height:20.4pt" o:ole="" coordsize="21600,21600" o:preferrelative="t" filled="f" stroked="f">
            <v:stroke joinstyle="miter"/>
            <v:imagedata r:id="rId61" o:title="eqId89e675148e221d69391b56ea6c97441c"/>
            <o:lock v:ext="edit" aspectratio="t"/>
            <w10:anchorlock/>
          </v:shape>
          <o:OLEObject Type="Embed" ProgID="Equation.DSMT4" ShapeID="_x0000_i1055" DrawAspect="Content" ObjectID="_1468075755" r:id="rId67"/>
        </w:objec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27.95pt;height:16.15pt" o:ole="" coordsize="21600,21600" o:preferrelative="t" filled="f" stroked="f">
            <v:stroke joinstyle="miter"/>
            <v:imagedata r:id="rId68" o:title="eqIdf98bb06647a31168d81a57c750312410"/>
            <o:lock v:ext="edit" aspectratio="t"/>
            <w10:anchorlock/>
          </v:shape>
          <o:OLEObject Type="Embed" ProgID="Equation.DSMT4" ShapeID="_x0000_i1056" DrawAspect="Content" ObjectID="_1468075756" r:id="rId69"/>
        </w:object>
      </w:r>
      <w:r>
        <w:rPr>
          <w:rFonts w:ascii="宋体" w:eastAsia="宋体" w:hAnsi="宋体" w:cs="宋体"/>
          <w:color w:val="000000"/>
        </w:rPr>
        <w:t>提供电子对与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18.75pt;height:15pt" o:ole="" coordsize="21600,21600" o:preferrelative="t" filled="f" stroked="f">
            <v:stroke joinstyle="miter"/>
            <v:imagedata r:id="rId70" o:title="eqId50066aca104e63c31468d058a493a61c"/>
            <o:lock v:ext="edit" aspectratio="t"/>
            <w10:anchorlock/>
          </v:shape>
          <o:OLEObject Type="Embed" ProgID="Equation.DSMT4" ShapeID="_x0000_i1057" DrawAspect="Content" ObjectID="_1468075757" r:id="rId71"/>
        </w:object>
      </w:r>
      <w:r>
        <w:rPr>
          <w:rFonts w:ascii="宋体" w:eastAsia="宋体" w:hAnsi="宋体" w:cs="宋体"/>
          <w:color w:val="000000"/>
        </w:rPr>
        <w:t>形成配位键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 xml:space="preserve">X 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的原子序数依次增加，且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属于不同族的短周期元素。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的外层电子数是其内层电子数的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倍，则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元素；每个周期的</w:t>
      </w:r>
      <w:r>
        <w:rPr>
          <w:rFonts w:ascii="Times New Roman" w:eastAsia="Times New Roman" w:hAnsi="Times New Roman" w:cs="Times New Roman"/>
          <w:color w:val="000000"/>
        </w:rPr>
        <w:t>ⅡA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ⅤA</w:t>
      </w:r>
      <w:r>
        <w:rPr>
          <w:rFonts w:ascii="宋体" w:eastAsia="宋体" w:hAnsi="宋体" w:cs="宋体"/>
          <w:color w:val="000000"/>
        </w:rPr>
        <w:t>的元素的第一电离能都比左右相邻元素的高，由于配合物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67.2pt;height:18pt" o:ole="" coordsize="21600,21600" o:preferrelative="t" filled="f" stroked="f">
            <v:stroke joinstyle="miter"/>
            <v:imagedata r:id="rId72" o:title="eqId0da1ff083703976592c0e57f068f0ab3"/>
            <o:lock v:ext="edit" aspectratio="t"/>
            <w10:anchorlock/>
          </v:shape>
          <o:OLEObject Type="Embed" ProgID="Equation.DSMT4" ShapeID="_x0000_i1058" DrawAspect="Content" ObjectID="_1468075758" r:id="rId73"/>
        </w:objec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在外界，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可形成简单阳离子，则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属于金属元素，故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分别为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Mg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层未成对电子数为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，则其</w:t>
      </w:r>
      <w:r>
        <w:rPr>
          <w:rFonts w:ascii="Times New Roman" w:eastAsia="Times New Roman" w:hAnsi="Times New Roman" w:cs="Times New Roman"/>
          <w:color w:val="000000"/>
        </w:rPr>
        <w:t>3d</w:t>
      </w:r>
      <w:r>
        <w:rPr>
          <w:rFonts w:ascii="宋体" w:eastAsia="宋体" w:hAnsi="宋体" w:cs="宋体"/>
          <w:color w:val="000000"/>
        </w:rPr>
        <w:t>轨道上有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个不成对电子，其价电子排布式为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36pt;height:16.2pt" o:ole="" coordsize="21600,21600" o:preferrelative="t" filled="f" stroked="f">
            <v:stroke joinstyle="miter"/>
            <v:imagedata r:id="rId74" o:title="eqIdb48197998748ca5e15f0692818227f82"/>
            <o:lock v:ext="edit" aspectratio="t"/>
            <w10:anchorlock/>
          </v:shape>
          <o:OLEObject Type="Embed" ProgID="Equation.DSMT4" ShapeID="_x0000_i1059" DrawAspect="Content" ObjectID="_1468075759" r:id="rId7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元素，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67.2pt;height:18pt" o:ole="" coordsize="21600,21600" o:preferrelative="t" filled="f" stroked="f">
            <v:stroke joinstyle="miter"/>
            <v:imagedata r:id="rId72" o:title="eqId0da1ff083703976592c0e57f068f0ab3"/>
            <o:lock v:ext="edit" aspectratio="t"/>
            <w10:anchorlock/>
          </v:shape>
          <o:OLEObject Type="Embed" ProgID="Equation.DSMT4" ShapeID="_x0000_i1060" DrawAspect="Content" ObjectID="_1468075760" r:id="rId76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78pt;height:18pt" o:ole="" coordsize="21600,21600" o:preferrelative="t" filled="f" stroked="f">
            <v:stroke joinstyle="miter"/>
            <v:imagedata r:id="rId77" o:title="eqId68a6115eb7f3ceb8138b6dd752c9517c"/>
            <o:lock v:ext="edit" aspectratio="t"/>
            <w10:anchorlock/>
          </v:shape>
          <o:OLEObject Type="Embed" ProgID="Equation.DSMT4" ShapeID="_x0000_i1061" DrawAspect="Content" ObjectID="_1468075761" r:id="rId78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 xml:space="preserve"> 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四种元素的单质中，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元素的单质形成分子晶体，</w:t>
      </w:r>
      <w:r>
        <w:rPr>
          <w:rFonts w:ascii="Times New Roman" w:eastAsia="Times New Roman" w:hAnsi="Times New Roman" w:cs="Times New Roman"/>
          <w:color w:val="000000"/>
        </w:rPr>
        <w:t>Mg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均形成金属晶体，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元素既可以形成金刚石又可以形成石墨，石墨的熔点最高，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．在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的简单氢化物是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79" o:title="eqIdd7376235025f5acc307ddd8b52d246a3"/>
            <o:lock v:ext="edit" aspectratio="t"/>
            <w10:anchorlock/>
          </v:shape>
          <o:OLEObject Type="Embed" ProgID="Equation.DSMT4" ShapeID="_x0000_i1062" DrawAspect="Content" ObjectID="_1468075762" r:id="rId80"/>
        </w:object>
      </w:r>
      <w:r>
        <w:rPr>
          <w:rFonts w:ascii="宋体" w:eastAsia="宋体" w:hAnsi="宋体" w:cs="宋体"/>
          <w:color w:val="000000"/>
        </w:rPr>
        <w:t>，其中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原子轨道杂化类型为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81" o:title="eqIdbd9c10a48cd60f3968005daf8800a4e9"/>
            <o:lock v:ext="edit" aspectratio="t"/>
            <w10:anchorlock/>
          </v:shape>
          <o:OLEObject Type="Embed" ProgID="Equation.DSMT4" ShapeID="_x0000_i1063" DrawAspect="Content" ObjectID="_1468075763" r:id="rId8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的氢氧化物是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<v:stroke joinstyle="miter"/>
            <v:imagedata r:id="rId83" o:title="eqIdfea838712f47880dd320763e0d6311ee"/>
            <o:lock v:ext="edit" aspectratio="t"/>
            <w10:anchorlock/>
          </v:shape>
          <o:OLEObject Type="Embed" ProgID="Equation.DSMT4" ShapeID="_x0000_i1064" DrawAspect="Content" ObjectID="_1468075764" r:id="rId84"/>
        </w:object>
      </w:r>
      <w:r>
        <w:rPr>
          <w:rFonts w:ascii="宋体" w:eastAsia="宋体" w:hAnsi="宋体" w:cs="宋体"/>
          <w:color w:val="000000"/>
        </w:rPr>
        <w:t>，其属于中强碱，其难溶于水，难溶于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85" o:title="eqId24a7a58438b831b6a45a9874adce1055"/>
            <o:lock v:ext="edit" aspectratio="t"/>
            <w10:anchorlock/>
          </v:shape>
          <o:OLEObject Type="Embed" ProgID="Equation.DSMT4" ShapeID="_x0000_i1065" DrawAspect="Content" ObjectID="_1468075765" r:id="rId86"/>
        </w:object>
      </w:r>
      <w:r>
        <w:rPr>
          <w:rFonts w:ascii="宋体" w:eastAsia="宋体" w:hAnsi="宋体" w:cs="宋体"/>
          <w:color w:val="000000"/>
        </w:rPr>
        <w:t>溶液，但是，由于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36.7pt;height:18.35pt" o:ole="" coordsize="21600,21600" o:preferrelative="t" filled="f" stroked="f">
            <v:stroke joinstyle="miter"/>
            <v:imagedata r:id="rId65" o:title="eqId648b45686eba2e2cb73251542a27e54a"/>
            <o:lock v:ext="edit" aspectratio="t"/>
            <w10:anchorlock/>
          </v:shape>
          <o:OLEObject Type="Embed" ProgID="Equation.DSMT4" ShapeID="_x0000_i1066" DrawAspect="Content" ObjectID="_1468075766" r:id="rId87"/>
        </w:object>
      </w:r>
      <w:r>
        <w:rPr>
          <w:rFonts w:ascii="宋体" w:eastAsia="宋体" w:hAnsi="宋体" w:cs="宋体"/>
          <w:color w:val="000000"/>
        </w:rPr>
        <w:t>电离产生的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25.2pt;height:19.2pt" o:ole="" coordsize="21600,21600" o:preferrelative="t" filled="f" stroked="f">
            <v:stroke joinstyle="miter"/>
            <v:imagedata r:id="rId88" o:title="eqIde3ec42431044eb85982aefc8f0ec7175"/>
            <o:lock v:ext="edit" aspectratio="t"/>
            <w10:anchorlock/>
          </v:shape>
          <o:OLEObject Type="Embed" ProgID="Equation.DSMT4" ShapeID="_x0000_i1067" DrawAspect="Content" ObjectID="_1468075767" r:id="rId89"/>
        </w:object>
      </w:r>
      <w:r>
        <w:rPr>
          <w:rFonts w:ascii="宋体" w:eastAsia="宋体" w:hAnsi="宋体" w:cs="宋体"/>
          <w:color w:val="000000"/>
        </w:rPr>
        <w:t>可以破坏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<v:stroke joinstyle="miter"/>
            <v:imagedata r:id="rId83" o:title="eqIdfea838712f47880dd320763e0d6311ee"/>
            <o:lock v:ext="edit" aspectratio="t"/>
            <w10:anchorlock/>
          </v:shape>
          <o:OLEObject Type="Embed" ProgID="Equation.DSMT4" ShapeID="_x0000_i1068" DrawAspect="Content" ObjectID="_1468075768" r:id="rId90"/>
        </w:object>
      </w:r>
      <w:r>
        <w:rPr>
          <w:rFonts w:ascii="宋体" w:eastAsia="宋体" w:hAnsi="宋体" w:cs="宋体"/>
          <w:color w:val="000000"/>
        </w:rPr>
        <w:t>的沉淀溶解平衡，因此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<v:stroke joinstyle="miter"/>
            <v:imagedata r:id="rId83" o:title="eqIdfea838712f47880dd320763e0d6311ee"/>
            <o:lock v:ext="edit" aspectratio="t"/>
            <w10:anchorlock/>
          </v:shape>
          <o:OLEObject Type="Embed" ProgID="Equation.DSMT4" ShapeID="_x0000_i1069" DrawAspect="Content" ObjectID="_1468075769" r:id="rId91"/>
        </w:object>
      </w:r>
      <w:r>
        <w:rPr>
          <w:rFonts w:ascii="宋体" w:eastAsia="宋体" w:hAnsi="宋体" w:cs="宋体"/>
          <w:color w:val="000000"/>
        </w:rPr>
        <w:t>可以溶于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6.7pt;height:18.35pt" o:ole="" coordsize="21600,21600" o:preferrelative="t" filled="f" stroked="f">
            <v:stroke joinstyle="miter"/>
            <v:imagedata r:id="rId65" o:title="eqId648b45686eba2e2cb73251542a27e54a"/>
            <o:lock v:ext="edit" aspectratio="t"/>
            <w10:anchorlock/>
          </v:shape>
          <o:OLEObject Type="Embed" ProgID="Equation.DSMT4" ShapeID="_x0000_i1070" DrawAspect="Content" ObjectID="_1468075770" r:id="rId92"/>
        </w:object>
      </w:r>
      <w:r>
        <w:rPr>
          <w:rFonts w:ascii="宋体" w:eastAsia="宋体" w:hAnsi="宋体" w:cs="宋体"/>
          <w:color w:val="000000"/>
        </w:rPr>
        <w:t>溶液，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78pt;height:18pt" o:ole="" coordsize="21600,21600" o:preferrelative="t" filled="f" stroked="f">
            <v:stroke joinstyle="miter"/>
            <v:imagedata r:id="rId77" o:title="eqId68a6115eb7f3ceb8138b6dd752c9517c"/>
            <o:lock v:ext="edit" aspectratio="t"/>
            <w10:anchorlock/>
          </v:shape>
          <o:OLEObject Type="Embed" ProgID="Equation.DSMT4" ShapeID="_x0000_i1071" DrawAspect="Content" ObjectID="_1468075771" r:id="rId93"/>
        </w:objec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21.75pt;height:15pt" o:ole="" coordsize="21600,21600" o:preferrelative="t" filled="f" stroked="f">
            <v:stroke joinstyle="miter"/>
            <v:imagedata r:id="rId94" o:title="eqId9b893cfa1ab07df33d301bdb9ca21d83"/>
            <o:lock v:ext="edit" aspectratio="t"/>
            <w10:anchorlock/>
          </v:shape>
          <o:OLEObject Type="Embed" ProgID="Equation.DSMT4" ShapeID="_x0000_i1072" DrawAspect="Content" ObjectID="_1468075772" r:id="rId95"/>
        </w:object>
      </w:r>
      <w:r>
        <w:rPr>
          <w:rFonts w:ascii="宋体" w:eastAsia="宋体" w:hAnsi="宋体" w:cs="宋体"/>
          <w:color w:val="000000"/>
        </w:rPr>
        <w:t>提供电子对与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6" o:title="eqId7bc7efe60e2e9646c8ab17672c2b8b78"/>
            <o:lock v:ext="edit" aspectratio="t"/>
            <w10:anchorlock/>
          </v:shape>
          <o:OLEObject Type="Embed" ProgID="Equation.DSMT4" ShapeID="_x0000_i1073" DrawAspect="Content" ObjectID="_1468075773" r:id="rId97"/>
        </w:object>
      </w:r>
      <w:r>
        <w:rPr>
          <w:rFonts w:ascii="宋体" w:eastAsia="宋体" w:hAnsi="宋体" w:cs="宋体"/>
          <w:color w:val="000000"/>
        </w:rPr>
        <w:t>形成配位键，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综上所述，本题选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一种可植入体内的微型电池工作原理如图所示，通过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催化消耗血糖发电，从而控制血糖浓度。当传感器检测到血糖浓度高于标准，电池启动。血糖浓度下降至标准，电池停止工作。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血糖浓度以葡萄糖浓度计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752850" cy="2047875"/>
            <wp:effectExtent l="0" t="0" r="0" b="952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电池工作时，下列叙述错误的是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电池总反应为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35pt;height:18pt" o:ole="" coordsize="21600,21600" o:preferrelative="t" filled="f" stroked="f">
            <v:stroke joinstyle="miter"/>
            <v:imagedata r:id="rId99" o:title="eqIdbae092ef23cfcf18a6a002ab6f2fa7c1"/>
            <o:lock v:ext="edit" aspectratio="t"/>
            <w10:anchorlock/>
          </v:shape>
          <o:OLEObject Type="Embed" ProgID="Equation.DSMT4" ShapeID="_x0000_i1074" DrawAspect="Content" ObjectID="_1468075774" r:id="rId10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电极上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通过</w:t>
      </w:r>
      <w:r>
        <w:rPr>
          <w:rFonts w:ascii="Times New Roman" w:eastAsia="Times New Roman" w:hAnsi="Times New Roman" w:cs="Times New Roman"/>
          <w:color w:val="000000"/>
        </w:rPr>
        <w:t>Cu(Ⅱ)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Cu(Ⅰ)</w:t>
      </w:r>
      <w:r>
        <w:rPr>
          <w:rFonts w:ascii="宋体" w:eastAsia="宋体" w:hAnsi="宋体" w:cs="宋体"/>
          <w:color w:val="000000"/>
        </w:rPr>
        <w:t>相互转变起催化作用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消耗</w:t>
      </w:r>
      <w:r>
        <w:rPr>
          <w:rFonts w:ascii="Times New Roman" w:eastAsia="Times New Roman" w:hAnsi="Times New Roman" w:cs="Times New Roman"/>
          <w:color w:val="000000"/>
        </w:rPr>
        <w:t>18mg</w:t>
      </w:r>
      <w:r>
        <w:rPr>
          <w:rFonts w:ascii="宋体" w:eastAsia="宋体" w:hAnsi="宋体" w:cs="宋体"/>
          <w:color w:val="000000"/>
        </w:rPr>
        <w:t>葡萄糖，理论上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电极有</w:t>
      </w:r>
      <w:r>
        <w:rPr>
          <w:rFonts w:ascii="Times New Roman" w:eastAsia="Times New Roman" w:hAnsi="Times New Roman" w:cs="Times New Roman"/>
          <w:color w:val="000000"/>
        </w:rPr>
        <w:t>0.4mmol</w:t>
      </w:r>
      <w:r>
        <w:rPr>
          <w:rFonts w:ascii="宋体" w:eastAsia="宋体" w:hAnsi="宋体" w:cs="宋体"/>
          <w:color w:val="000000"/>
        </w:rPr>
        <w:t>电子流入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两电极间血液中的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101" o:title="eqIdd072177ae1481125f96741e1c53815cc"/>
            <o:lock v:ext="edit" aspectratio="t"/>
            <w10:anchorlock/>
          </v:shape>
          <o:OLEObject Type="Embed" ProgID="Equation.DSMT4" ShapeID="_x0000_i1075" DrawAspect="Content" ObjectID="_1468075775" r:id="rId102"/>
        </w:object>
      </w:r>
      <w:r>
        <w:rPr>
          <w:rFonts w:ascii="宋体" w:eastAsia="宋体" w:hAnsi="宋体" w:cs="宋体"/>
          <w:color w:val="000000"/>
        </w:rPr>
        <w:t>在电场驱动下的迁移方向为</w:t>
      </w:r>
      <w:r>
        <w:rPr>
          <w:rFonts w:ascii="Times New Roman" w:eastAsia="Times New Roman" w:hAnsi="Times New Roman" w:cs="Times New Roman"/>
          <w:color w:val="000000"/>
        </w:rPr>
        <w:t>b→a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由题中信息可知，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电极为负极，发生反应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172.05pt;height:18.85pt" o:ole="" coordsize="21600,21600" o:preferrelative="t" filled="f" stroked="f">
            <v:stroke joinstyle="miter"/>
            <v:imagedata r:id="rId103" o:title="eqId2de3374e18b24fa43f0192e54e334065"/>
            <o:lock v:ext="edit" aspectratio="t"/>
            <w10:anchorlock/>
          </v:shape>
          <o:OLEObject Type="Embed" ProgID="Equation.DSMT4" ShapeID="_x0000_i1076" DrawAspect="Content" ObjectID="_1468075776" r:id="rId104"/>
        </w:object>
      </w:r>
      <w:r>
        <w:rPr>
          <w:rFonts w:ascii="宋体" w:eastAsia="宋体" w:hAnsi="宋体" w:cs="宋体"/>
          <w:color w:val="000000"/>
        </w:rPr>
        <w:t>，然后再发生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176.85pt;height:18.35pt" o:ole="" coordsize="21600,21600" o:preferrelative="t" filled="f" stroked="f">
            <v:stroke joinstyle="miter"/>
            <v:imagedata r:id="rId105" o:title="eqId8da7f1c53f897c2d0f0c614094aefa0d"/>
            <o:lock v:ext="edit" aspectratio="t"/>
            <w10:anchorlock/>
          </v:shape>
          <o:OLEObject Type="Embed" ProgID="Equation.DSMT4" ShapeID="_x0000_i1077" DrawAspect="Content" ObjectID="_1468075777" r:id="rId106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电极为正极，发生反应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123.6pt;height:18.6pt" o:ole="" coordsize="21600,21600" o:preferrelative="t" filled="f" stroked="f">
            <v:stroke joinstyle="miter"/>
            <v:imagedata r:id="rId107" o:title="eqIdf35132075ef7208ffbe68b889e937a40"/>
            <o:lock v:ext="edit" aspectratio="t"/>
            <w10:anchorlock/>
          </v:shape>
          <o:OLEObject Type="Embed" ProgID="Equation.DSMT4" ShapeID="_x0000_i1078" DrawAspect="Content" ObjectID="_1468075778" r:id="rId108"/>
        </w:object>
      </w:r>
      <w:r>
        <w:rPr>
          <w:rFonts w:ascii="宋体" w:eastAsia="宋体" w:hAnsi="宋体" w:cs="宋体"/>
          <w:color w:val="000000"/>
        </w:rPr>
        <w:t>，在这个过程中发生的总反应为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135pt;height:18pt" o:ole="" coordsize="21600,21600" o:preferrelative="t" filled="f" stroked="f">
            <v:stroke joinstyle="miter"/>
            <v:imagedata r:id="rId99" o:title="eqIdbae092ef23cfcf18a6a002ab6f2fa7c1"/>
            <o:lock v:ext="edit" aspectratio="t"/>
            <w10:anchorlock/>
          </v:shape>
          <o:OLEObject Type="Embed" ProgID="Equation.DSMT4" ShapeID="_x0000_i1079" DrawAspect="Content" ObjectID="_1468075779" r:id="rId109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．由题中信息可知，当电池开始工作时，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电极为电池正极，血液中的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16pt;height:18pt" o:ole="" coordsize="21600,21600" o:preferrelative="t" filled="f" stroked="f">
            <v:stroke joinstyle="miter"/>
            <v:imagedata r:id="rId110" o:title="eqId7fa4e407156124daed6d1d94dbb26e29"/>
            <o:lock v:ext="edit" aspectratio="t"/>
            <w10:anchorlock/>
          </v:shape>
          <o:OLEObject Type="Embed" ProgID="Equation.DSMT4" ShapeID="_x0000_i1080" DrawAspect="Content" ObjectID="_1468075780" r:id="rId111"/>
        </w:objec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电极上得电子生成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28.3pt;height:13.9pt" o:ole="" coordsize="21600,21600" o:preferrelative="t" filled="f" stroked="f">
            <v:stroke joinstyle="miter"/>
            <v:imagedata r:id="rId112" o:title="eqIde4e38f492eda9905b962dfbfc36feef0"/>
            <o:lock v:ext="edit" aspectratio="t"/>
            <w10:anchorlock/>
          </v:shape>
          <o:OLEObject Type="Embed" ProgID="Equation.DSMT4" ShapeID="_x0000_i1081" DrawAspect="Content" ObjectID="_1468075781" r:id="rId113"/>
        </w:object>
      </w:r>
      <w:r>
        <w:rPr>
          <w:rFonts w:ascii="宋体" w:eastAsia="宋体" w:hAnsi="宋体" w:cs="宋体"/>
          <w:color w:val="000000"/>
        </w:rPr>
        <w:t>，电极反应式为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123.6pt;height:18.6pt" o:ole="" coordsize="21600,21600" o:preferrelative="t" filled="f" stroked="f">
            <v:stroke joinstyle="miter"/>
            <v:imagedata r:id="rId107" o:title="eqIdf35132075ef7208ffbe68b889e937a40"/>
            <o:lock v:ext="edit" aspectratio="t"/>
            <w10:anchorlock/>
          </v:shape>
          <o:OLEObject Type="Embed" ProgID="Equation.DSMT4" ShapeID="_x0000_i1082" DrawAspect="Content" ObjectID="_1468075782" r:id="rId114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电极为电池负极，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26.25pt;height:18pt" o:ole="" coordsize="21600,21600" o:preferrelative="t" filled="f" stroked="f">
            <v:stroke joinstyle="miter"/>
            <v:imagedata r:id="rId115" o:title="eqId34f17297e23f4c91bb5ac191572ef3e9"/>
            <o:lock v:ext="edit" aspectratio="t"/>
            <w10:anchorlock/>
          </v:shape>
          <o:OLEObject Type="Embed" ProgID="Equation.DSMT4" ShapeID="_x0000_i1083" DrawAspect="Content" ObjectID="_1468075783" r:id="rId116"/>
        </w:objec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电极上失电子转化成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，电极反应式为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172.05pt;height:18.85pt" o:ole="" coordsize="21600,21600" o:preferrelative="t" filled="f" stroked="f">
            <v:stroke joinstyle="miter"/>
            <v:imagedata r:id="rId103" o:title="eqId2de3374e18b24fa43f0192e54e334065"/>
            <o:lock v:ext="edit" aspectratio="t"/>
            <w10:anchorlock/>
          </v:shape>
          <o:OLEObject Type="Embed" ProgID="Equation.DSMT4" ShapeID="_x0000_i1084" DrawAspect="Content" ObjectID="_1468075784" r:id="rId117"/>
        </w:object>
      </w:r>
      <w:r>
        <w:rPr>
          <w:rFonts w:ascii="宋体" w:eastAsia="宋体" w:hAnsi="宋体" w:cs="宋体"/>
          <w:color w:val="000000"/>
        </w:rPr>
        <w:t>，然后葡萄糖被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氧化为葡萄糖酸，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被还原为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26.25pt;height:18pt" o:ole="" coordsize="21600,21600" o:preferrelative="t" filled="f" stroked="f">
            <v:stroke joinstyle="miter"/>
            <v:imagedata r:id="rId115" o:title="eqId34f17297e23f4c91bb5ac191572ef3e9"/>
            <o:lock v:ext="edit" aspectratio="t"/>
            <w10:anchorlock/>
          </v:shape>
          <o:OLEObject Type="Embed" ProgID="Equation.DSMT4" ShapeID="_x0000_i1085" DrawAspect="Content" ObjectID="_1468075785" r:id="rId118"/>
        </w:object>
      </w:r>
      <w:r>
        <w:rPr>
          <w:rFonts w:ascii="宋体" w:eastAsia="宋体" w:hAnsi="宋体" w:cs="宋体"/>
          <w:color w:val="000000"/>
        </w:rPr>
        <w:t>，则电池总反应为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135pt;height:18pt" o:ole="" coordsize="21600,21600" o:preferrelative="t" filled="f" stroked="f">
            <v:stroke joinstyle="miter"/>
            <v:imagedata r:id="rId99" o:title="eqIdbae092ef23cfcf18a6a002ab6f2fa7c1"/>
            <o:lock v:ext="edit" aspectratio="t"/>
            <w10:anchorlock/>
          </v:shape>
          <o:OLEObject Type="Embed" ProgID="Equation.DSMT4" ShapeID="_x0000_i1086" DrawAspect="Content" ObjectID="_1468075786" r:id="rId11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电极上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将葡萄糖被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氧化为葡萄糖酸后被还原为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26.25pt;height:18pt" o:ole="" coordsize="21600,21600" o:preferrelative="t" filled="f" stroked="f">
            <v:stroke joinstyle="miter"/>
            <v:imagedata r:id="rId115" o:title="eqId34f17297e23f4c91bb5ac191572ef3e9"/>
            <o:lock v:ext="edit" aspectratio="t"/>
            <w10:anchorlock/>
          </v:shape>
          <o:OLEObject Type="Embed" ProgID="Equation.DSMT4" ShapeID="_x0000_i1087" DrawAspect="Content" ObjectID="_1468075787" r:id="rId12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26.25pt;height:18pt" o:ole="" coordsize="21600,21600" o:preferrelative="t" filled="f" stroked="f">
            <v:stroke joinstyle="miter"/>
            <v:imagedata r:id="rId115" o:title="eqId34f17297e23f4c91bb5ac191572ef3e9"/>
            <o:lock v:ext="edit" aspectratio="t"/>
            <w10:anchorlock/>
          </v:shape>
          <o:OLEObject Type="Embed" ProgID="Equation.DSMT4" ShapeID="_x0000_i1088" DrawAspect="Content" ObjectID="_1468075788" r:id="rId121"/>
        </w:objec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电极上失电子转化成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，在这个过程中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的质量和化学性质保持不变，因此，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通过</w:t>
      </w:r>
      <w:r>
        <w:rPr>
          <w:rFonts w:ascii="Times New Roman" w:eastAsia="Times New Roman" w:hAnsi="Times New Roman" w:cs="Times New Roman"/>
          <w:color w:val="000000"/>
        </w:rPr>
        <w:t>Cu(Ⅱ)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Cu(Ⅰ)</w:t>
      </w:r>
      <w:r>
        <w:rPr>
          <w:rFonts w:ascii="宋体" w:eastAsia="宋体" w:hAnsi="宋体" w:cs="宋体"/>
          <w:color w:val="000000"/>
        </w:rPr>
        <w:t>相互转变起催化作用，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．根据反应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135pt;height:18pt" o:ole="" coordsize="21600,21600" o:preferrelative="t" filled="f" stroked="f">
            <v:stroke joinstyle="miter"/>
            <v:imagedata r:id="rId99" o:title="eqIdbae092ef23cfcf18a6a002ab6f2fa7c1"/>
            <o:lock v:ext="edit" aspectratio="t"/>
            <w10:anchorlock/>
          </v:shape>
          <o:OLEObject Type="Embed" ProgID="Equation.DSMT4" ShapeID="_x0000_i1089" DrawAspect="Content" ObjectID="_1468075789" r:id="rId122"/>
        </w:object>
      </w:r>
      <w:r>
        <w:rPr>
          <w:rFonts w:ascii="宋体" w:eastAsia="宋体" w:hAnsi="宋体" w:cs="宋体"/>
          <w:color w:val="000000"/>
        </w:rPr>
        <w:t>可知，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71.5pt;height:18.35pt" o:ole="" coordsize="21600,21600" o:preferrelative="t" filled="f" stroked="f">
            <v:stroke joinstyle="miter"/>
            <v:imagedata r:id="rId123" o:title="eqId59beeea8ad2fc0873554234e4207ff4e"/>
            <o:lock v:ext="edit" aspectratio="t"/>
            <w10:anchorlock/>
          </v:shape>
          <o:OLEObject Type="Embed" ProgID="Equation.DSMT4" ShapeID="_x0000_i1090" DrawAspect="Content" ObjectID="_1468075790" r:id="rId124"/>
        </w:object>
      </w:r>
      <w:r>
        <w:rPr>
          <w:rFonts w:ascii="宋体" w:eastAsia="宋体" w:hAnsi="宋体" w:cs="宋体"/>
          <w:color w:val="000000"/>
        </w:rPr>
        <w:t>参加反应时转移</w:t>
      </w:r>
      <w:r>
        <w:rPr>
          <w:rFonts w:ascii="Times New Roman" w:eastAsia="Times New Roman" w:hAnsi="Times New Roman" w:cs="Times New Roman"/>
          <w:color w:val="000000"/>
        </w:rPr>
        <w:t>2 mol</w:t>
      </w:r>
      <w:r>
        <w:rPr>
          <w:rFonts w:ascii="宋体" w:eastAsia="宋体" w:hAnsi="宋体" w:cs="宋体"/>
          <w:color w:val="000000"/>
        </w:rPr>
        <w:t>电子，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1in;height:18pt" o:ole="" coordsize="21600,21600" o:preferrelative="t" filled="f" stroked="f">
            <v:stroke joinstyle="miter"/>
            <v:imagedata r:id="rId125" o:title="eqId9dbcc5ee72422fd33d9fc1ec3ce65466"/>
            <o:lock v:ext="edit" aspectratio="t"/>
            <w10:anchorlock/>
          </v:shape>
          <o:OLEObject Type="Embed" ProgID="Equation.DSMT4" ShapeID="_x0000_i1091" DrawAspect="Content" ObjectID="_1468075791" r:id="rId126"/>
        </w:object>
      </w:r>
      <w:r>
        <w:rPr>
          <w:rFonts w:ascii="宋体" w:eastAsia="宋体" w:hAnsi="宋体" w:cs="宋体"/>
          <w:color w:val="000000"/>
        </w:rPr>
        <w:t>的物质的量为</w:t>
      </w:r>
      <w:r>
        <w:rPr>
          <w:rFonts w:ascii="Times New Roman" w:eastAsia="Times New Roman" w:hAnsi="Times New Roman" w:cs="Times New Roman"/>
          <w:color w:val="000000"/>
        </w:rPr>
        <w:t>0.1 mmol</w:t>
      </w:r>
      <w:r>
        <w:rPr>
          <w:rFonts w:ascii="宋体" w:eastAsia="宋体" w:hAnsi="宋体" w:cs="宋体"/>
          <w:color w:val="000000"/>
        </w:rPr>
        <w:t>，则消耗</w:t>
      </w:r>
      <w:r>
        <w:rPr>
          <w:rFonts w:ascii="Times New Roman" w:eastAsia="Times New Roman" w:hAnsi="Times New Roman" w:cs="Times New Roman"/>
          <w:color w:val="000000"/>
        </w:rPr>
        <w:t>18 mg</w:t>
      </w:r>
      <w:r>
        <w:rPr>
          <w:rFonts w:ascii="宋体" w:eastAsia="宋体" w:hAnsi="宋体" w:cs="宋体"/>
          <w:color w:val="000000"/>
        </w:rPr>
        <w:t>葡萄糖时，理论上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电极有</w:t>
      </w:r>
      <w:r>
        <w:rPr>
          <w:rFonts w:ascii="Times New Roman" w:eastAsia="Times New Roman" w:hAnsi="Times New Roman" w:cs="Times New Roman"/>
          <w:color w:val="000000"/>
        </w:rPr>
        <w:t>0.2 mmol</w:t>
      </w:r>
      <w:r>
        <w:rPr>
          <w:rFonts w:ascii="宋体" w:eastAsia="宋体" w:hAnsi="宋体" w:cs="宋体"/>
          <w:color w:val="000000"/>
        </w:rPr>
        <w:t>电子流入，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．原电池中阳离子从负极移向正极迁移，故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101" o:title="eqIdd072177ae1481125f96741e1c53815cc"/>
            <o:lock v:ext="edit" aspectratio="t"/>
            <w10:anchorlock/>
          </v:shape>
          <o:OLEObject Type="Embed" ProgID="Equation.DSMT4" ShapeID="_x0000_i1092" DrawAspect="Content" ObjectID="_1468075792" r:id="rId127"/>
        </w:object>
      </w:r>
      <w:r>
        <w:rPr>
          <w:rFonts w:ascii="宋体" w:eastAsia="宋体" w:hAnsi="宋体" w:cs="宋体"/>
          <w:color w:val="000000"/>
        </w:rPr>
        <w:t>迁移方向为</w:t>
      </w:r>
      <w:r>
        <w:rPr>
          <w:rFonts w:ascii="Times New Roman" w:eastAsia="Times New Roman" w:hAnsi="Times New Roman" w:cs="Times New Roman"/>
          <w:color w:val="000000"/>
        </w:rPr>
        <w:t>b→a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综上所述，本题选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常温下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70.5pt;height:18pt" o:ole="" coordsize="21600,21600" o:preferrelative="t" filled="f" stroked="f">
            <v:stroke joinstyle="miter"/>
            <v:imagedata r:id="rId128" o:title="eqId7214e352a80222f63a68c8e26023e8b4"/>
            <o:lock v:ext="edit" aspectratio="t"/>
            <w10:anchorlock/>
          </v:shape>
          <o:OLEObject Type="Embed" ProgID="Equation.DSMT4" ShapeID="_x0000_i1093" DrawAspect="Content" ObjectID="_1468075793" r:id="rId12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69.9pt;height:17.9pt" o:ole="" coordsize="21600,21600" o:preferrelative="t" filled="f" stroked="f">
            <v:stroke joinstyle="miter"/>
            <v:imagedata r:id="rId130" o:title="eqId0090aaa44ec94d2512127c864ff612f2"/>
            <o:lock v:ext="edit" aspectratio="t"/>
            <w10:anchorlock/>
          </v:shape>
          <o:OLEObject Type="Embed" ProgID="Equation.DSMT4" ShapeID="_x0000_i1094" DrawAspect="Content" ObjectID="_1468075794" r:id="rId131"/>
        </w:object>
      </w:r>
      <w:r>
        <w:rPr>
          <w:rFonts w:ascii="宋体" w:eastAsia="宋体" w:hAnsi="宋体" w:cs="宋体"/>
          <w:color w:val="000000"/>
        </w:rPr>
        <w:t>的两种溶液中，分布系数</w:t>
      </w:r>
      <w:r>
        <w:rPr>
          <w:rFonts w:ascii="Times New Roman" w:eastAsia="Times New Roman" w:hAnsi="Times New Roman" w:cs="Times New Roman"/>
          <w:color w:val="000000"/>
        </w:rPr>
        <w:t>δ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的变化关系如图所示。</w:t>
      </w:r>
      <w:r>
        <w:rPr>
          <w:rFonts w:ascii="Times New Roman" w:eastAsia="Times New Roman" w:hAnsi="Times New Roman" w:cs="Times New Roman"/>
          <w:color w:val="000000"/>
        </w:rPr>
        <w:t>[</w:t>
      </w:r>
      <w:r>
        <w:rPr>
          <w:rFonts w:ascii="宋体" w:eastAsia="宋体" w:hAnsi="宋体" w:cs="宋体"/>
          <w:color w:val="000000"/>
        </w:rPr>
        <w:t>比如：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272.25pt;height:44.25pt" o:ole="" coordsize="21600,21600" o:preferrelative="t" filled="f" stroked="f">
            <v:stroke joinstyle="miter"/>
            <v:imagedata r:id="rId132" o:title="eqId21a7a35f0073d26cd3be27be2f7d1450"/>
            <o:lock v:ext="edit" aspectratio="t"/>
            <w10:anchorlock/>
          </v:shape>
          <o:OLEObject Type="Embed" ProgID="Equation.DSMT4" ShapeID="_x0000_i1095" DrawAspect="Content" ObjectID="_1468075795" r:id="rId133"/>
        </w:object>
      </w:r>
      <w:r>
        <w:rPr>
          <w:rFonts w:ascii="Times New Roman" w:eastAsia="Times New Roman" w:hAnsi="Times New Roman" w:cs="Times New Roman"/>
          <w:color w:val="000000"/>
        </w:rPr>
        <w:t>]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286125" cy="2619375"/>
            <wp:effectExtent l="0" t="0" r="9525" b="9525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曲线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表示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111.75pt;height:21.75pt" o:ole="" coordsize="21600,21600" o:preferrelative="t" filled="f" stroked="f">
            <v:stroke joinstyle="miter"/>
            <v:imagedata r:id="rId135" o:title="eqId04196b3981ee21d664b2c977defd1b27"/>
            <o:lock v:ext="edit" aspectratio="t"/>
            <w10:anchorlock/>
          </v:shape>
          <o:OLEObject Type="Embed" ProgID="Equation.DSMT4" ShapeID="_x0000_i1096" DrawAspect="Content" ObjectID="_1468075796" r:id="rId136"/>
        </w:object>
      </w:r>
      <w:r>
        <w:rPr>
          <w:rFonts w:ascii="宋体" w:eastAsia="宋体" w:hAnsi="宋体" w:cs="宋体"/>
          <w:color w:val="000000"/>
        </w:rPr>
        <w:t>的变化关系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若酸的初始浓度为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62pt;height:15.8pt" o:ole="" coordsize="21600,21600" o:preferrelative="t" filled="f" stroked="f">
            <v:stroke joinstyle="miter"/>
            <v:imagedata r:id="rId137" o:title="eqIdee7a91737a4f36eab06b0ba65f10a59c"/>
            <o:lock v:ext="edit" aspectratio="t"/>
            <w10:anchorlock/>
          </v:shape>
          <o:OLEObject Type="Embed" ProgID="Equation.DSMT4" ShapeID="_x0000_i1097" DrawAspect="Content" ObjectID="_1468075797" r:id="rId138"/>
        </w:objec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点对应的溶液中有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174.75pt;height:21.75pt" o:ole="" coordsize="21600,21600" o:preferrelative="t" filled="f" stroked="f">
            <v:stroke joinstyle="miter"/>
            <v:imagedata r:id="rId139" o:title="eqId41a0ff9775bd39cbf101367f9ed8345f"/>
            <o:lock v:ext="edit" aspectratio="t"/>
            <w10:anchorlock/>
          </v:shape>
          <o:OLEObject Type="Embed" ProgID="Equation.DSMT4" ShapeID="_x0000_i1098" DrawAspect="Content" ObjectID="_1468075798" r:id="rId14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69.85pt;height:18.25pt" o:ole="" coordsize="21600,21600" o:preferrelative="t" filled="f" stroked="f">
            <v:stroke joinstyle="miter"/>
            <v:imagedata r:id="rId141" o:title="eqIdee2d6f7b140828c44b8fdb757f106d1b"/>
            <o:lock v:ext="edit" aspectratio="t"/>
            <w10:anchorlock/>
          </v:shape>
          <o:OLEObject Type="Embed" ProgID="Equation.DSMT4" ShapeID="_x0000_i1099" DrawAspect="Content" ObjectID="_1468075799" r:id="rId142"/>
        </w:object>
      </w:r>
      <w:r>
        <w:rPr>
          <w:rFonts w:ascii="宋体" w:eastAsia="宋体" w:hAnsi="宋体" w:cs="宋体"/>
          <w:color w:val="000000"/>
        </w:rPr>
        <w:t>的电离常数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53.15pt;height:18.85pt" o:ole="" coordsize="21600,21600" o:preferrelative="t" filled="f" stroked="f">
            <v:stroke joinstyle="miter"/>
            <v:imagedata r:id="rId143" o:title="eqId4edc28a75243f70bbc22c439be5464b3"/>
            <o:lock v:ext="edit" aspectratio="t"/>
            <w10:anchorlock/>
          </v:shape>
          <o:OLEObject Type="Embed" ProgID="Equation.DSMT4" ShapeID="_x0000_i1100" DrawAspect="Content" ObjectID="_1468075800" r:id="rId14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51.2pt;height:15.45pt" o:ole="" coordsize="21600,21600" o:preferrelative="t" filled="f" stroked="f">
            <v:stroke joinstyle="miter"/>
            <v:imagedata r:id="rId145" o:title="eqId500567f5cd90bfcb86a70e1ac6ba594b"/>
            <o:lock v:ext="edit" aspectratio="t"/>
            <w10:anchorlock/>
          </v:shape>
          <o:OLEObject Type="Embed" ProgID="Equation.DSMT4" ShapeID="_x0000_i1101" DrawAspect="Content" ObjectID="_1468075801" r:id="rId14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158.5pt;height:35.3pt" o:ole="" coordsize="21600,21600" o:preferrelative="t" filled="f" stroked="f">
            <v:stroke joinstyle="miter"/>
            <v:imagedata r:id="rId147" o:title="eqId62a13a0a1ba96cf6317f6627683976da"/>
            <o:lock v:ext="edit" aspectratio="t"/>
            <w10:anchorlock/>
          </v:shape>
          <o:OLEObject Type="Embed" ProgID="Equation.DSMT4" ShapeID="_x0000_i1102" DrawAspect="Content" ObjectID="_1468075802" r:id="rId148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随着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的增大，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69.85pt;height:18.25pt" o:ole="" coordsize="21600,21600" o:preferrelative="t" filled="f" stroked="f">
            <v:stroke joinstyle="miter"/>
            <v:imagedata r:id="rId141" o:title="eqIdee2d6f7b140828c44b8fdb757f106d1b"/>
            <o:lock v:ext="edit" aspectratio="t"/>
            <w10:anchorlock/>
          </v:shape>
          <o:OLEObject Type="Embed" ProgID="Equation.DSMT4" ShapeID="_x0000_i1103" DrawAspect="Content" ObjectID="_1468075803" r:id="rId149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69.75pt;height:18pt" o:ole="" coordsize="21600,21600" o:preferrelative="t" filled="f" stroked="f">
            <v:stroke joinstyle="miter"/>
            <v:imagedata r:id="rId150" o:title="eqIde843bf3e45fe8e8da828007cf4e49a57"/>
            <o:lock v:ext="edit" aspectratio="t"/>
            <w10:anchorlock/>
          </v:shape>
          <o:OLEObject Type="Embed" ProgID="Equation.DSMT4" ShapeID="_x0000_i1104" DrawAspect="Content" ObjectID="_1468075804" r:id="rId151"/>
        </w:object>
      </w:r>
      <w:r>
        <w:rPr>
          <w:rFonts w:ascii="宋体" w:eastAsia="宋体" w:hAnsi="宋体" w:cs="宋体"/>
          <w:color w:val="000000"/>
        </w:rPr>
        <w:t>浓度减小，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66.2pt;height:18.85pt" o:ole="" coordsize="21600,21600" o:preferrelative="t" filled="f" stroked="f">
            <v:stroke joinstyle="miter"/>
            <v:imagedata r:id="rId152" o:title="eqIdbf7519d706077be56030b78af22d056b"/>
            <o:lock v:ext="edit" aspectratio="t"/>
            <w10:anchorlock/>
          </v:shape>
          <o:OLEObject Type="Embed" ProgID="Equation.DSMT4" ShapeID="_x0000_i1105" DrawAspect="Content" ObjectID="_1468075805" r:id="rId153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66.2pt;height:18.85pt" o:ole="" coordsize="21600,21600" o:preferrelative="t" filled="f" stroked="f">
            <v:stroke joinstyle="miter"/>
            <v:imagedata r:id="rId154" o:title="eqId74ea21696656fdf36b80ba510c05d3b3"/>
            <o:lock v:ext="edit" aspectratio="t"/>
            <w10:anchorlock/>
          </v:shape>
          <o:OLEObject Type="Embed" ProgID="Equation.DSMT4" ShapeID="_x0000_i1106" DrawAspect="Content" ObjectID="_1468075806" r:id="rId155"/>
        </w:object>
      </w:r>
      <w:r>
        <w:rPr>
          <w:rFonts w:ascii="宋体" w:eastAsia="宋体" w:hAnsi="宋体" w:cs="宋体"/>
          <w:color w:val="000000"/>
        </w:rPr>
        <w:t>浓度增大，</w:t>
      </w:r>
      <w:r>
        <w:rPr>
          <w:rFonts w:ascii="Times New Roman" w:eastAsia="Times New Roman" w:hAnsi="Times New Roman" w:cs="Times New Roman"/>
          <w:color w:val="000000"/>
        </w:rPr>
        <w:t>—Cl</w:t>
      </w:r>
      <w:r>
        <w:rPr>
          <w:rFonts w:ascii="宋体" w:eastAsia="宋体" w:hAnsi="宋体" w:cs="宋体"/>
          <w:color w:val="000000"/>
        </w:rPr>
        <w:t>为吸电子基团，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69.75pt;height:18pt" o:ole="" coordsize="21600,21600" o:preferrelative="t" filled="f" stroked="f">
            <v:stroke joinstyle="miter"/>
            <v:imagedata r:id="rId150" o:title="eqIde843bf3e45fe8e8da828007cf4e49a57"/>
            <o:lock v:ext="edit" aspectratio="t"/>
            <w10:anchorlock/>
          </v:shape>
          <o:OLEObject Type="Embed" ProgID="Equation.DSMT4" ShapeID="_x0000_i1107" DrawAspect="Content" ObjectID="_1468075807" r:id="rId156"/>
        </w:object>
      </w:r>
      <w:r>
        <w:rPr>
          <w:rFonts w:ascii="宋体" w:eastAsia="宋体" w:hAnsi="宋体" w:cs="宋体"/>
          <w:color w:val="000000"/>
        </w:rPr>
        <w:t>的酸性强于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69.85pt;height:18.25pt" o:ole="" coordsize="21600,21600" o:preferrelative="t" filled="f" stroked="f">
            <v:stroke joinstyle="miter"/>
            <v:imagedata r:id="rId141" o:title="eqIdee2d6f7b140828c44b8fdb757f106d1b"/>
            <o:lock v:ext="edit" aspectratio="t"/>
            <w10:anchorlock/>
          </v:shape>
          <o:OLEObject Type="Embed" ProgID="Equation.DSMT4" ShapeID="_x0000_i1108" DrawAspect="Content" ObjectID="_1468075808" r:id="rId157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192.8pt;height:18.35pt" o:ole="" coordsize="21600,21600" o:preferrelative="t" filled="f" stroked="f">
            <v:stroke joinstyle="miter"/>
            <v:imagedata r:id="rId158" o:title="eqId8fd28c24ce538abc3782d9c4782e229d"/>
            <o:lock v:ext="edit" aspectratio="t"/>
            <w10:anchorlock/>
          </v:shape>
          <o:OLEObject Type="Embed" ProgID="Equation.DSMT4" ShapeID="_x0000_i1109" DrawAspect="Content" ObjectID="_1468075809" r:id="rId159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δ(</w:t>
      </w:r>
      <w:r>
        <w:rPr>
          <w:rFonts w:ascii="宋体" w:eastAsia="宋体" w:hAnsi="宋体" w:cs="宋体"/>
          <w:color w:val="000000"/>
        </w:rPr>
        <w:t>酸分子</w:t>
      </w:r>
      <w:r>
        <w:rPr>
          <w:rFonts w:ascii="Times New Roman" w:eastAsia="Times New Roman" w:hAnsi="Times New Roman" w:cs="Times New Roman"/>
          <w:color w:val="000000"/>
        </w:rPr>
        <w:t>)=δ(</w:t>
      </w:r>
      <w:r>
        <w:rPr>
          <w:rFonts w:ascii="宋体" w:eastAsia="宋体" w:hAnsi="宋体" w:cs="宋体"/>
          <w:color w:val="000000"/>
        </w:rPr>
        <w:t>酸根离子</w:t>
      </w:r>
      <w:r>
        <w:rPr>
          <w:rFonts w:ascii="Times New Roman" w:eastAsia="Times New Roman" w:hAnsi="Times New Roman" w:cs="Times New Roman"/>
          <w:color w:val="000000"/>
        </w:rPr>
        <w:t>)=0.5</w:t>
      </w:r>
      <w:r>
        <w:rPr>
          <w:rFonts w:ascii="宋体" w:eastAsia="宋体" w:hAnsi="宋体" w:cs="宋体"/>
          <w:color w:val="000000"/>
        </w:rPr>
        <w:t>时的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分别约为</w:t>
      </w:r>
      <w:r>
        <w:rPr>
          <w:rFonts w:ascii="Times New Roman" w:eastAsia="Times New Roman" w:hAnsi="Times New Roman" w:cs="Times New Roman"/>
          <w:color w:val="000000"/>
        </w:rPr>
        <w:t>1.3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2.8</w:t>
      </w:r>
      <w:r>
        <w:rPr>
          <w:rFonts w:ascii="宋体" w:eastAsia="宋体" w:hAnsi="宋体" w:cs="宋体"/>
          <w:color w:val="000000"/>
        </w:rPr>
        <w:t>，则两种酸的电离常数分别为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129.75pt;height:20.25pt" o:ole="" coordsize="21600,21600" o:preferrelative="t" filled="f" stroked="f">
            <v:stroke joinstyle="miter"/>
            <v:imagedata r:id="rId160" o:title="eqId1850f6354a893889ed346f4dc43e0d39"/>
            <o:lock v:ext="edit" aspectratio="t"/>
            <w10:anchorlock/>
          </v:shape>
          <o:OLEObject Type="Embed" ProgID="Equation.DSMT4" ShapeID="_x0000_i1110" DrawAspect="Content" ObjectID="_1468075810" r:id="rId16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29.75pt;height:20.25pt" o:ole="" coordsize="21600,21600" o:preferrelative="t" filled="f" stroked="f">
            <v:stroke joinstyle="miter"/>
            <v:imagedata r:id="rId162" o:title="eqId304f98c01b75f3df48649e80a1f922a7"/>
            <o:lock v:ext="edit" aspectratio="t"/>
            <w10:anchorlock/>
          </v:shape>
          <o:OLEObject Type="Embed" ProgID="Equation.DSMT4" ShapeID="_x0000_i1111" DrawAspect="Content" ObjectID="_1468075811" r:id="rId163"/>
        </w:object>
      </w:r>
      <w:r>
        <w:rPr>
          <w:rFonts w:ascii="宋体" w:eastAsia="宋体" w:hAnsi="宋体" w:cs="宋体"/>
          <w:color w:val="000000"/>
        </w:rPr>
        <w:t>，由此分析解题。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．根据分析，曲线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表示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111.75pt;height:21.75pt" o:ole="" coordsize="21600,21600" o:preferrelative="t" filled="f" stroked="f">
            <v:stroke joinstyle="miter"/>
            <v:imagedata r:id="rId164" o:title="eqId54eb4559d886b97f7e2cdcdc6749832e"/>
            <o:lock v:ext="edit" aspectratio="t"/>
            <w10:anchorlock/>
          </v:shape>
          <o:OLEObject Type="Embed" ProgID="Equation.DSMT4" ShapeID="_x0000_i1112" DrawAspect="Content" ObjectID="_1468075812" r:id="rId165"/>
        </w:object>
      </w:r>
      <w:r>
        <w:rPr>
          <w:rFonts w:ascii="宋体" w:eastAsia="宋体" w:hAnsi="宋体" w:cs="宋体"/>
          <w:color w:val="000000"/>
        </w:rPr>
        <w:t>的变化关系，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．根据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228pt;height:41.25pt" o:ole="" coordsize="21600,21600" o:preferrelative="t" filled="f" stroked="f">
            <v:stroke joinstyle="miter"/>
            <v:imagedata r:id="rId166" o:title="eqIdcce382509d3de5e368a1c5ac679df46b"/>
            <o:lock v:ext="edit" aspectratio="t"/>
            <w10:anchorlock/>
          </v:shape>
          <o:OLEObject Type="Embed" ProgID="Equation.DSMT4" ShapeID="_x0000_i1113" DrawAspect="Content" ObjectID="_1468075813" r:id="rId167"/>
        </w:object>
      </w:r>
      <w:r>
        <w:rPr>
          <w:rFonts w:ascii="宋体" w:eastAsia="宋体" w:hAnsi="宋体" w:cs="宋体"/>
          <w:color w:val="000000"/>
        </w:rPr>
        <w:t>，初始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153.75pt;height:20.25pt" o:ole="" coordsize="21600,21600" o:preferrelative="t" filled="f" stroked="f">
            <v:stroke joinstyle="miter"/>
            <v:imagedata r:id="rId168" o:title="eqId4872144cd05214a3bca5d2e45928ef34"/>
            <o:lock v:ext="edit" aspectratio="t"/>
            <w10:anchorlock/>
          </v:shape>
          <o:OLEObject Type="Embed" ProgID="Equation.DSMT4" ShapeID="_x0000_i1114" DrawAspect="Content" ObjectID="_1468075814" r:id="rId169"/>
        </w:object>
      </w:r>
      <w:r>
        <w:rPr>
          <w:rFonts w:ascii="宋体" w:eastAsia="宋体" w:hAnsi="宋体" w:cs="宋体"/>
          <w:color w:val="000000"/>
        </w:rPr>
        <w:t>，若溶液中溶质只有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69.75pt;height:18pt" o:ole="" coordsize="21600,21600" o:preferrelative="t" filled="f" stroked="f">
            <v:stroke joinstyle="miter"/>
            <v:imagedata r:id="rId150" o:title="eqIde843bf3e45fe8e8da828007cf4e49a57"/>
            <o:lock v:ext="edit" aspectratio="t"/>
            <w10:anchorlock/>
          </v:shape>
          <o:OLEObject Type="Embed" ProgID="Equation.DSMT4" ShapeID="_x0000_i1115" DrawAspect="Content" ObjectID="_1468075815" r:id="rId17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404.4pt;height:23.25pt" o:ole="" coordsize="21600,21600" o:preferrelative="t" filled="f" stroked="f">
            <v:stroke joinstyle="miter"/>
            <v:imagedata r:id="rId171" o:title="eqId582dbd04a33655ce25021e9530bd1273"/>
            <o:lock v:ext="edit" aspectratio="t"/>
            <w10:anchorlock/>
          </v:shape>
          <o:OLEObject Type="Embed" ProgID="Equation.DSMT4" ShapeID="_x0000_i1116" DrawAspect="Content" ObjectID="_1468075816" r:id="rId172"/>
        </w:object>
      </w:r>
      <w:r>
        <w:rPr>
          <w:rFonts w:ascii="宋体" w:eastAsia="宋体" w:hAnsi="宋体" w:cs="宋体"/>
          <w:color w:val="000000"/>
        </w:rPr>
        <w:t>，但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点对应的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98.25pt;height:21.75pt" o:ole="" coordsize="21600,21600" o:preferrelative="t" filled="f" stroked="f">
            <v:stroke joinstyle="miter"/>
            <v:imagedata r:id="rId173" o:title="eqId9bd6ae744224260515cd580a7e3983b8"/>
            <o:lock v:ext="edit" aspectratio="t"/>
            <w10:anchorlock/>
          </v:shape>
          <o:OLEObject Type="Embed" ProgID="Equation.DSMT4" ShapeID="_x0000_i1117" DrawAspect="Content" ObjectID="_1468075817" r:id="rId174"/>
        </w:object>
      </w:r>
      <w:r>
        <w:rPr>
          <w:rFonts w:ascii="宋体" w:eastAsia="宋体" w:hAnsi="宋体" w:cs="宋体"/>
          <w:color w:val="000000"/>
        </w:rPr>
        <w:t>，说明此时溶液中加入了酸性更强的酸，根据电荷守恒，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174.75pt;height:21.75pt" o:ole="" coordsize="21600,21600" o:preferrelative="t" filled="f" stroked="f">
            <v:stroke joinstyle="miter"/>
            <v:imagedata r:id="rId175" o:title="eqId928c04d7de060e07e67e7ce38fdbe0a6"/>
            <o:lock v:ext="edit" aspectratio="t"/>
            <w10:anchorlock/>
          </v:shape>
          <o:OLEObject Type="Embed" ProgID="Equation.DSMT4" ShapeID="_x0000_i1118" DrawAspect="Content" ObjectID="_1468075818" r:id="rId176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．根据分析，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ClCOOH</w:t>
      </w:r>
      <w:r>
        <w:rPr>
          <w:rFonts w:ascii="宋体" w:eastAsia="宋体" w:hAnsi="宋体" w:cs="宋体"/>
          <w:color w:val="000000"/>
        </w:rPr>
        <w:t>的电离常数</w:t>
      </w:r>
      <w:r>
        <w:rPr>
          <w:rFonts w:ascii="Times New Roman" w:eastAsia="Times New Roman" w:hAnsi="Times New Roman" w:cs="Times New Roman"/>
          <w:i/>
          <w:color w:val="000000"/>
        </w:rPr>
        <w:t>K</w:t>
      </w:r>
      <w:r>
        <w:rPr>
          <w:color w:val="000000"/>
          <w:vertAlign w:val="subscript"/>
        </w:rPr>
        <w:t>a</w:t>
      </w:r>
      <w:r>
        <w:rPr>
          <w:rFonts w:ascii="Times New Roman" w:eastAsia="Times New Roman" w:hAnsi="Times New Roman" w:cs="Times New Roman"/>
          <w:color w:val="000000"/>
        </w:rPr>
        <w:t>=10</w:t>
      </w:r>
      <w:r>
        <w:rPr>
          <w:color w:val="000000"/>
          <w:vertAlign w:val="superscript"/>
        </w:rPr>
        <w:t>-2.8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．电离度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45.4pt;height:36.25pt" o:ole="" coordsize="21600,21600" o:preferrelative="t" filled="f" stroked="f">
            <v:stroke joinstyle="miter"/>
            <v:imagedata r:id="rId177" o:title="eqIdbd380610e87ce194c68e3c2b04951abe"/>
            <o:lock v:ext="edit" aspectratio="t"/>
            <w10:anchorlock/>
          </v:shape>
          <o:OLEObject Type="Embed" ProgID="Equation.DSMT4" ShapeID="_x0000_i1119" DrawAspect="Content" ObjectID="_1468075819" r:id="rId17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87pt;height:18.75pt" o:ole="" coordsize="21600,21600" o:preferrelative="t" filled="f" stroked="f">
            <v:stroke joinstyle="miter"/>
            <v:imagedata r:id="rId179" o:title="eqIdf72d3a711a52f8e9fd94cd3c4d757854"/>
            <o:lock v:ext="edit" aspectratio="t"/>
            <w10:anchorlock/>
          </v:shape>
          <o:OLEObject Type="Embed" ProgID="Equation.DSMT4" ShapeID="_x0000_i1120" DrawAspect="Content" ObjectID="_1468075820" r:id="rId18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87pt;height:18.35pt" o:ole="" coordsize="21600,21600" o:preferrelative="t" filled="f" stroked="f">
            <v:stroke joinstyle="miter"/>
            <v:imagedata r:id="rId181" o:title="eqId4820255201ff722158e41ca32fbeec59"/>
            <o:lock v:ext="edit" aspectratio="t"/>
            <w10:anchorlock/>
          </v:shape>
          <o:OLEObject Type="Embed" ProgID="Equation.DSMT4" ShapeID="_x0000_i1121" DrawAspect="Content" ObjectID="_1468075821" r:id="rId182"/>
        </w:object>
      </w:r>
      <w:r>
        <w:rPr>
          <w:color w:val="000000"/>
        </w:rPr>
        <w:t>=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84.75pt;height:21.75pt" o:ole="" coordsize="21600,21600" o:preferrelative="t" filled="f" stroked="f">
            <v:stroke joinstyle="miter"/>
            <v:imagedata r:id="rId183" o:title="eqId144c8857238987d6b45e19a1f4e8df74"/>
            <o:lock v:ext="edit" aspectratio="t"/>
            <w10:anchorlock/>
          </v:shape>
          <o:OLEObject Type="Embed" ProgID="Equation.DSMT4" ShapeID="_x0000_i1122" DrawAspect="Content" ObjectID="_1468075822" r:id="rId18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182.25pt;height:21.75pt" o:ole="" coordsize="21600,21600" o:preferrelative="t" filled="f" stroked="f">
            <v:stroke joinstyle="miter"/>
            <v:imagedata r:id="rId185" o:title="eqIdb7b1bf5409064a35f9aa0cdeba50144a"/>
            <o:lock v:ext="edit" aspectratio="t"/>
            <w10:anchorlock/>
          </v:shape>
          <o:OLEObject Type="Embed" ProgID="Equation.DSMT4" ShapeID="_x0000_i1123" DrawAspect="Content" ObjectID="_1468075823" r:id="rId18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51.7pt;height:15.45pt" o:ole="" coordsize="21600,21600" o:preferrelative="t" filled="f" stroked="f">
            <v:stroke joinstyle="miter"/>
            <v:imagedata r:id="rId187" o:title="eqId3b9bcf55f34a233670c3f56b786befa2"/>
            <o:lock v:ext="edit" aspectratio="t"/>
            <w10:anchorlock/>
          </v:shape>
          <o:OLEObject Type="Embed" ProgID="Equation.DSMT4" ShapeID="_x0000_i1124" DrawAspect="Content" ObjectID="_1468075824" r:id="rId18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117pt;height:21.75pt" o:ole="" coordsize="21600,21600" o:preferrelative="t" filled="f" stroked="f">
            <v:stroke joinstyle="miter"/>
            <v:imagedata r:id="rId189" o:title="eqId695df7a9268ecf3d43489d1091dcae2e"/>
            <o:lock v:ext="edit" aspectratio="t"/>
            <w10:anchorlock/>
          </v:shape>
          <o:OLEObject Type="Embed" ProgID="Equation.DSMT4" ShapeID="_x0000_i1125" DrawAspect="Content" ObjectID="_1468075825" r:id="rId19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117pt;height:21.75pt" o:ole="" coordsize="21600,21600" o:preferrelative="t" filled="f" stroked="f">
            <v:stroke joinstyle="miter"/>
            <v:imagedata r:id="rId191" o:title="eqIdb9557caf5152fdc45cfa6df560ea11e9"/>
            <o:lock v:ext="edit" aspectratio="t"/>
            <w10:anchorlock/>
          </v:shape>
          <o:OLEObject Type="Embed" ProgID="Equation.DSMT4" ShapeID="_x0000_i1126" DrawAspect="Content" ObjectID="_1468075826" r:id="rId19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58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钴及其化合物在制造合金、磁性材料、催化剂及陶瓷釉等方面有着广泛应用。一种从湿法炼锌产生的废渣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主要含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Zn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Pb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的单质或氧化物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中富集回收得到含锰高钴成品的工艺如下：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095750" cy="1057275"/>
            <wp:effectExtent l="0" t="0" r="0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已知溶液中相关离子开始沉淀和沉淀完全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99.75pt;height:15.75pt" o:ole="" coordsize="21600,21600" o:preferrelative="t" filled="f" stroked="f">
            <v:stroke joinstyle="miter"/>
            <v:imagedata r:id="rId194" o:title="eqIdf63e17347d24ba256bf0190b14a19209"/>
            <o:lock v:ext="edit" aspectratio="t"/>
            <w10:anchorlock/>
          </v:shape>
          <o:OLEObject Type="Embed" ProgID="Equation.DSMT4" ShapeID="_x0000_i1127" DrawAspect="Content" ObjectID="_1468075827" r:id="rId19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时的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：</w:t>
      </w:r>
    </w:p>
    <w:tbl>
      <w:tblPr>
        <w:tblStyle w:val="TableNormal"/>
        <w:tblW w:w="522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490"/>
        <w:gridCol w:w="723"/>
        <w:gridCol w:w="680"/>
        <w:gridCol w:w="765"/>
        <w:gridCol w:w="748"/>
        <w:gridCol w:w="814"/>
      </w:tblGrid>
      <w:tr>
        <w:tblPrEx>
          <w:tblW w:w="522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8" type="#_x0000_t75" alt="学科网(www.zxxk.com)--教育资源门户，提供试卷、教案、课件、论文、素材以及各类教学资源下载，还有大量而丰富的教学相关资讯！" style="width:24.15pt;height:15.8pt" o:ole="" coordsize="21600,21600" o:preferrelative="t" filled="f" stroked="f">
                  <v:stroke joinstyle="miter"/>
                  <v:imagedata r:id="rId196" o:title="eqId5c5aab871e9574c6ae14c49264384d88"/>
                  <o:lock v:ext="edit" aspectratio="t"/>
                  <w10:anchorlock/>
                </v:shape>
                <o:OLEObject Type="Embed" ProgID="Equation.DSMT4" ShapeID="_x0000_i1128" DrawAspect="Content" ObjectID="_1468075828" r:id="rId197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9" type="#_x0000_t75" alt="学科网(www.zxxk.com)--教育资源门户，提供试卷、教案、课件、论文、素材以及各类教学资源下载，还有大量而丰富的教学相关资讯！" style="width:22pt;height:15.2pt" o:ole="" coordsize="21600,21600" o:preferrelative="t" filled="f" stroked="f">
                  <v:stroke joinstyle="miter"/>
                  <v:imagedata r:id="rId198" o:title="eqId2ccaa5d6445447d4af753564328c85f2"/>
                  <o:lock v:ext="edit" aspectratio="t"/>
                  <w10:anchorlock/>
                </v:shape>
                <o:OLEObject Type="Embed" ProgID="Equation.DSMT4" ShapeID="_x0000_i1129" DrawAspect="Content" ObjectID="_1468075829" r:id="rId199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30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      <v:stroke joinstyle="miter"/>
                  <v:imagedata r:id="rId200" o:title="eqIda4bc3315802b72b8fa510b8df16f499e"/>
                  <o:lock v:ext="edit" aspectratio="t"/>
                  <w10:anchorlock/>
                </v:shape>
                <o:OLEObject Type="Embed" ProgID="Equation.DSMT4" ShapeID="_x0000_i1130" DrawAspect="Content" ObjectID="_1468075830" r:id="rId201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31" type="#_x0000_t75" alt="学科网(www.zxxk.com)--教育资源门户，提供试卷、教案、课件、论文、素材以及各类教学资源下载，还有大量而丰富的教学相关资讯！" style="width:25.4pt;height:15.8pt" o:ole="" coordsize="21600,21600" o:preferrelative="t" filled="f" stroked="f">
                  <v:stroke joinstyle="miter"/>
                  <v:imagedata r:id="rId202" o:title="eqId4240cb8d5a9201a2992aad1ea184a801"/>
                  <o:lock v:ext="edit" aspectratio="t"/>
                  <w10:anchorlock/>
                </v:shape>
                <o:OLEObject Type="Embed" ProgID="Equation.DSMT4" ShapeID="_x0000_i1131" DrawAspect="Content" ObjectID="_1468075831" r:id="rId203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32" type="#_x0000_t75" alt="学科网(www.zxxk.com)--教育资源门户，提供试卷、教案、课件、论文、素材以及各类教学资源下载，还有大量而丰富的教学相关资讯！" style="width:28.7pt;height:14.55pt" o:ole="" coordsize="21600,21600" o:preferrelative="t" filled="f" stroked="f">
                  <v:stroke joinstyle="miter"/>
                  <v:imagedata r:id="rId204" o:title="eqIdb985166b14fc969e94d323c285157f74"/>
                  <o:lock v:ext="edit" aspectratio="t"/>
                  <w10:anchorlock/>
                </v:shape>
                <o:OLEObject Type="Embed" ProgID="Equation.DSMT4" ShapeID="_x0000_i1132" DrawAspect="Content" ObjectID="_1468075832" r:id="rId205"/>
              </w:object>
            </w:r>
          </w:p>
        </w:tc>
      </w:tr>
      <w:tr>
        <w:tblPrEx>
          <w:tblW w:w="522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开始沉淀的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pH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1.5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6.9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—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7.4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6.2</w:t>
            </w:r>
          </w:p>
        </w:tc>
      </w:tr>
      <w:tr>
        <w:tblPrEx>
          <w:tblW w:w="522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沉淀完全的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pH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2.8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8.4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1.1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9.4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8.2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酸浸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前废渣需粉碎处理，目的是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滤渣</w:t>
      </w:r>
      <w:r>
        <w:rPr>
          <w:rFonts w:ascii="Times New Roman" w:eastAsia="Times New Roman" w:hAnsi="Times New Roman" w:cs="Times New Roman"/>
          <w:color w:val="000000"/>
        </w:rPr>
        <w:t>1”</w:t>
      </w:r>
      <w:r>
        <w:rPr>
          <w:rFonts w:ascii="宋体" w:eastAsia="宋体" w:hAnsi="宋体" w:cs="宋体"/>
          <w:color w:val="000000"/>
        </w:rPr>
        <w:t>中金属元素主要为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过滤</w:t>
      </w:r>
      <w:r>
        <w:rPr>
          <w:rFonts w:ascii="Times New Roman" w:eastAsia="Times New Roman" w:hAnsi="Times New Roman" w:cs="Times New Roman"/>
          <w:color w:val="000000"/>
        </w:rPr>
        <w:t>1”</w:t>
      </w:r>
      <w:r>
        <w:rPr>
          <w:rFonts w:ascii="宋体" w:eastAsia="宋体" w:hAnsi="宋体" w:cs="宋体"/>
          <w:color w:val="000000"/>
        </w:rPr>
        <w:t>后的溶液中加入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06" o:title="eqId93a83767ccb065185092c78c76120c84"/>
            <o:lock v:ext="edit" aspectratio="t"/>
            <w10:anchorlock/>
          </v:shape>
          <o:OLEObject Type="Embed" ProgID="Equation.DSMT4" ShapeID="_x0000_i1133" DrawAspect="Content" ObjectID="_1468075833" r:id="rId207"/>
        </w:object>
      </w:r>
      <w:r>
        <w:rPr>
          <w:rFonts w:ascii="宋体" w:eastAsia="宋体" w:hAnsi="宋体" w:cs="宋体"/>
          <w:color w:val="000000"/>
        </w:rPr>
        <w:t>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。取少量反应后的溶液，加入化学试剂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检验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，若出现蓝色沉淀，需补加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06" o:title="eqId93a83767ccb065185092c78c76120c84"/>
            <o:lock v:ext="edit" aspectratio="t"/>
            <w10:anchorlock/>
          </v:shape>
          <o:OLEObject Type="Embed" ProgID="Equation.DSMT4" ShapeID="_x0000_i1134" DrawAspect="Content" ObjectID="_1468075834" r:id="rId208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氧化沉钴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中氧化还原反应的离子方程式为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除钴液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中主要的盐有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写化学式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，残留的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<v:stroke joinstyle="miter"/>
            <v:imagedata r:id="rId209" o:title="eqId54418b33750fa6cf0c506b0ae0c5053c"/>
            <o:lock v:ext="edit" aspectratio="t"/>
            <w10:anchorlock/>
          </v:shape>
          <o:OLEObject Type="Embed" ProgID="Equation.DSMT4" ShapeID="_x0000_i1135" DrawAspect="Content" ObjectID="_1468075835" r:id="rId210"/>
        </w:object>
      </w:r>
      <w:r>
        <w:rPr>
          <w:rFonts w:ascii="宋体" w:eastAsia="宋体" w:hAnsi="宋体" w:cs="宋体"/>
          <w:color w:val="000000"/>
        </w:rPr>
        <w:t>浓度为</w:t>
      </w:r>
      <w:r>
        <w:rPr>
          <w:color w:val="000000"/>
        </w:rPr>
        <w:t>_______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42.05pt;height:16.25pt" o:ole="" coordsize="21600,21600" o:preferrelative="t" filled="f" stroked="f">
            <v:stroke joinstyle="miter"/>
            <v:imagedata r:id="rId211" o:title="eqId5c4d9129b79ac985bc46c88b092aeb02"/>
            <o:lock v:ext="edit" aspectratio="t"/>
            <w10:anchorlock/>
          </v:shape>
          <o:OLEObject Type="Embed" ProgID="Equation.DSMT4" ShapeID="_x0000_i1136" DrawAspect="Content" ObjectID="_1468075836" r:id="rId212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宋体" w:eastAsia="宋体" w:hAnsi="宋体" w:cs="宋体"/>
          <w:color w:val="000000"/>
        </w:rPr>
        <w:t>增大固液接触面积，加快酸浸速率，提高浸取效率</w:t>
      </w:r>
      <w:r>
        <w:rPr>
          <w:color w:val="000000"/>
        </w:rPr>
        <w:t xml:space="preserve">    ②. </w:t>
      </w:r>
      <w:r>
        <w:rPr>
          <w:rFonts w:ascii="Times New Roman" w:eastAsia="Times New Roman" w:hAnsi="Times New Roman" w:cs="Times New Roman"/>
          <w:color w:val="000000"/>
        </w:rPr>
        <w:t>Pb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rPr>
          <w:rFonts w:ascii="宋体" w:eastAsia="宋体" w:hAnsi="宋体" w:cs="宋体"/>
          <w:color w:val="000000"/>
        </w:rPr>
        <w:t>将溶液中的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22pt;height:15.2pt" o:ole="" coordsize="21600,21600" o:preferrelative="t" filled="f" stroked="f">
            <v:stroke joinstyle="miter"/>
            <v:imagedata r:id="rId198" o:title="eqId2ccaa5d6445447d4af753564328c85f2"/>
            <o:lock v:ext="edit" aspectratio="t"/>
            <w10:anchorlock/>
          </v:shape>
          <o:OLEObject Type="Embed" ProgID="Equation.DSMT4" ShapeID="_x0000_i1137" DrawAspect="Content" ObjectID="_1468075837" r:id="rId213"/>
        </w:object>
      </w:r>
      <w:r>
        <w:rPr>
          <w:rFonts w:ascii="宋体" w:eastAsia="宋体" w:hAnsi="宋体" w:cs="宋体"/>
          <w:color w:val="000000"/>
        </w:rPr>
        <w:t>氧化为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23.75pt;height:16.3pt" o:ole="" coordsize="21600,21600" o:preferrelative="t" filled="f" stroked="f">
            <v:stroke joinstyle="miter"/>
            <v:imagedata r:id="rId214" o:title="eqIdad60241600751443a89557c09ced8b5c"/>
            <o:lock v:ext="edit" aspectratio="t"/>
            <w10:anchorlock/>
          </v:shape>
          <o:OLEObject Type="Embed" ProgID="Equation.DSMT4" ShapeID="_x0000_i1138" DrawAspect="Content" ObjectID="_1468075838" r:id="rId215"/>
        </w:object>
      </w:r>
      <w:r>
        <w:rPr>
          <w:rFonts w:ascii="宋体" w:eastAsia="宋体" w:hAnsi="宋体" w:cs="宋体"/>
          <w:color w:val="000000"/>
        </w:rPr>
        <w:t>，以便在后续调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时除去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元素</w:t>
      </w:r>
      <w:r>
        <w:rPr>
          <w:color w:val="000000"/>
        </w:rPr>
        <w:t xml:space="preserve">    ②. 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68.95pt;height:20pt" o:ole="" coordsize="21600,21600" o:preferrelative="t" filled="f" stroked="f">
            <v:stroke joinstyle="miter"/>
            <v:imagedata r:id="rId216" o:title="eqIdfa1235f80506dedfc6d1852b7cdce25d"/>
            <o:lock v:ext="edit" aspectratio="t"/>
            <w10:anchorlock/>
          </v:shape>
          <o:OLEObject Type="Embed" ProgID="Equation.DSMT4" ShapeID="_x0000_i1139" DrawAspect="Content" ObjectID="_1468075839" r:id="rId217"/>
        </w:object>
      </w:r>
      <w:r>
        <w:rPr>
          <w:color w:val="000000"/>
        </w:rPr>
        <w:t xml:space="preserve">溶液    ③. 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218" o:title="eqId53f76c716b2947251bc5385f9f910aab"/>
            <o:lock v:ext="edit" aspectratio="t"/>
            <w10:anchorlock/>
          </v:shape>
          <o:OLEObject Type="Embed" ProgID="Equation.DSMT4" ShapeID="_x0000_i1140" DrawAspect="Content" ObjectID="_1468075840" r:id="rId219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263.35pt;height:18.85pt" o:ole="" coordsize="21600,21600" o:preferrelative="t" filled="f" stroked="f">
            <v:stroke joinstyle="miter"/>
            <v:imagedata r:id="rId220" o:title="eqId1f94beb05c50b65857eeffc33e975824"/>
            <o:lock v:ext="edit" aspectratio="t"/>
            <w10:anchorlock/>
          </v:shape>
          <o:OLEObject Type="Embed" ProgID="Equation.DSMT4" ShapeID="_x0000_i1141" DrawAspect="Content" ObjectID="_1468075841" r:id="rId221"/>
        </w:object>
      </w:r>
      <w:r>
        <w:rPr>
          <w:color w:val="000000"/>
        </w:rPr>
        <w:t xml:space="preserve">    ②. 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186.05pt;height:17.05pt" o:ole="" coordsize="21600,21600" o:preferrelative="t" filled="f" stroked="f">
            <v:stroke joinstyle="miter"/>
            <v:imagedata r:id="rId222" o:title="eqId057eea4c6c1caed8b8c68ef2229df7a4"/>
            <o:lock v:ext="edit" aspectratio="t"/>
            <w10:anchorlock/>
          </v:shape>
          <o:OLEObject Type="Embed" ProgID="Equation.DSMT4" ShapeID="_x0000_i1142" DrawAspect="Content" ObjectID="_1468075842" r:id="rId223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（4）    ①. 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<v:stroke joinstyle="miter"/>
            <v:imagedata r:id="rId224" o:title="eqId6cd9d04a5a34c60567b716b21582870b"/>
            <o:lock v:ext="edit" aspectratio="t"/>
            <w10:anchorlock/>
          </v:shape>
          <o:OLEObject Type="Embed" ProgID="Equation.DSMT4" ShapeID="_x0000_i1143" DrawAspect="Content" ObjectID="_1468075843" r:id="rId225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36.2pt;height:17.9pt" o:ole="" coordsize="21600,21600" o:preferrelative="t" filled="f" stroked="f">
            <v:stroke joinstyle="miter"/>
            <v:imagedata r:id="rId226" o:title="eqId33f85fa00ff9aca3ac433544eb2fd728"/>
            <o:lock v:ext="edit" aspectratio="t"/>
            <w10:anchorlock/>
          </v:shape>
          <o:OLEObject Type="Embed" ProgID="Equation.DSMT4" ShapeID="_x0000_i1144" DrawAspect="Content" ObjectID="_1468075844" r:id="rId227"/>
        </w:object>
      </w:r>
      <w:r>
        <w:rPr>
          <w:color w:val="000000"/>
        </w:rPr>
        <w:t xml:space="preserve">    ②. 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30.45pt;height:15.45pt" o:ole="" coordsize="21600,21600" o:preferrelative="t" filled="f" stroked="f">
            <v:stroke joinstyle="miter"/>
            <v:imagedata r:id="rId228" o:title="eqIdc66deabaeb7dfb2b2e62a87c21972564"/>
            <o:lock v:ext="edit" aspectratio="t"/>
            <w10:anchorlock/>
          </v:shape>
          <o:OLEObject Type="Embed" ProgID="Equation.DSMT4" ShapeID="_x0000_i1145" DrawAspect="Content" ObjectID="_1468075845" r:id="rId22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由题中信息可知，用硫酸处理含有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Zn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Pb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的单质或氧化物的废渣，得到含有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25.4pt;height:15.8pt" o:ole="" coordsize="21600,21600" o:preferrelative="t" filled="f" stroked="f">
            <v:stroke joinstyle="miter"/>
            <v:imagedata r:id="rId202" o:title="eqId4240cb8d5a9201a2992aad1ea184a801"/>
            <o:lock v:ext="edit" aspectratio="t"/>
            <w10:anchorlock/>
          </v:shape>
          <o:OLEObject Type="Embed" ProgID="Equation.DSMT4" ShapeID="_x0000_i1146" DrawAspect="Content" ObjectID="_1468075846" r:id="rId230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28.7pt;height:14.55pt" o:ole="" coordsize="21600,21600" o:preferrelative="t" filled="f" stroked="f">
            <v:stroke joinstyle="miter"/>
            <v:imagedata r:id="rId204" o:title="eqIdb985166b14fc969e94d323c285157f74"/>
            <o:lock v:ext="edit" aspectratio="t"/>
            <w10:anchorlock/>
          </v:shape>
          <o:OLEObject Type="Embed" ProgID="Equation.DSMT4" ShapeID="_x0000_i1147" DrawAspect="Content" ObjectID="_1468075847" r:id="rId231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21pt;height:15pt" o:ole="" coordsize="21600,21600" o:preferrelative="t" filled="f" stroked="f">
            <v:stroke joinstyle="miter"/>
            <v:imagedata r:id="rId232" o:title="eqIdec489964b2acaa744ff341b9cbdf6bb9"/>
            <o:lock v:ext="edit" aspectratio="t"/>
            <w10:anchorlock/>
          </v:shape>
          <o:OLEObject Type="Embed" ProgID="Equation.DSMT4" ShapeID="_x0000_i1148" DrawAspect="Content" ObjectID="_1468075848" r:id="rId233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6" o:title="eqId7bc7efe60e2e9646c8ab17672c2b8b78"/>
            <o:lock v:ext="edit" aspectratio="t"/>
            <w10:anchorlock/>
          </v:shape>
          <o:OLEObject Type="Embed" ProgID="Equation.DSMT4" ShapeID="_x0000_i1149" DrawAspect="Content" ObjectID="_1468075849" r:id="rId234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27pt;height:19pt" o:ole="" coordsize="21600,21600" o:preferrelative="t" filled="f" stroked="f">
            <v:stroke joinstyle="miter"/>
            <v:imagedata r:id="rId235" o:title="eqId36d5ad4c6ae31a8a45134b56b885bc00"/>
            <o:lock v:ext="edit" aspectratio="t"/>
            <w10:anchorlock/>
          </v:shape>
          <o:OLEObject Type="Embed" ProgID="Equation.DSMT4" ShapeID="_x0000_i1150" DrawAspect="Content" ObjectID="_1468075850" r:id="rId236"/>
        </w:object>
      </w:r>
      <w:r>
        <w:rPr>
          <w:rFonts w:ascii="宋体" w:eastAsia="宋体" w:hAnsi="宋体" w:cs="宋体"/>
          <w:color w:val="000000"/>
        </w:rPr>
        <w:t>等离子的溶液，</w:t>
      </w:r>
      <w:r>
        <w:rPr>
          <w:rFonts w:ascii="Times New Roman" w:eastAsia="Times New Roman" w:hAnsi="Times New Roman" w:cs="Times New Roman"/>
          <w:color w:val="000000"/>
        </w:rPr>
        <w:t>Pb</w:t>
      </w:r>
      <w:r>
        <w:rPr>
          <w:rFonts w:ascii="宋体" w:eastAsia="宋体" w:hAnsi="宋体" w:cs="宋体"/>
          <w:color w:val="000000"/>
        </w:rPr>
        <w:t>的单质或氧化物与硫酸反应生成难溶的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37" o:title="eqId89166004998cd892dfd5b087c7e64c39"/>
            <o:lock v:ext="edit" aspectratio="t"/>
            <w10:anchorlock/>
          </v:shape>
          <o:OLEObject Type="Embed" ProgID="Equation.DSMT4" ShapeID="_x0000_i1151" DrawAspect="Content" ObjectID="_1468075851" r:id="rId238"/>
        </w:objec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滤渣</w:t>
      </w:r>
      <w:r>
        <w:rPr>
          <w:rFonts w:ascii="Times New Roman" w:eastAsia="Times New Roman" w:hAnsi="Times New Roman" w:cs="Times New Roman"/>
          <w:color w:val="000000"/>
        </w:rPr>
        <w:t>1”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酸浸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时生成的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37" o:title="eqId89166004998cd892dfd5b087c7e64c39"/>
            <o:lock v:ext="edit" aspectratio="t"/>
            <w10:anchorlock/>
          </v:shape>
          <o:OLEObject Type="Embed" ProgID="Equation.DSMT4" ShapeID="_x0000_i1152" DrawAspect="Content" ObjectID="_1468075852" r:id="rId239"/>
        </w:object>
      </w:r>
      <w:r>
        <w:rPr>
          <w:rFonts w:ascii="宋体" w:eastAsia="宋体" w:hAnsi="宋体" w:cs="宋体"/>
          <w:color w:val="000000"/>
        </w:rPr>
        <w:t>；向滤液中加入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40" o:title="eqIda0641a680d3500ca3bcdb5612441b6a5"/>
            <o:lock v:ext="edit" aspectratio="t"/>
            <w10:anchorlock/>
          </v:shape>
          <o:OLEObject Type="Embed" ProgID="Equation.DSMT4" ShapeID="_x0000_i1153" DrawAspect="Content" ObjectID="_1468075853" r:id="rId241"/>
        </w:object>
      </w:r>
      <w:r>
        <w:rPr>
          <w:rFonts w:ascii="宋体" w:eastAsia="宋体" w:hAnsi="宋体" w:cs="宋体"/>
          <w:color w:val="000000"/>
        </w:rPr>
        <w:t>将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21pt;height:15pt" o:ole="" coordsize="21600,21600" o:preferrelative="t" filled="f" stroked="f">
            <v:stroke joinstyle="miter"/>
            <v:imagedata r:id="rId232" o:title="eqIdec489964b2acaa744ff341b9cbdf6bb9"/>
            <o:lock v:ext="edit" aspectratio="t"/>
            <w10:anchorlock/>
          </v:shape>
          <o:OLEObject Type="Embed" ProgID="Equation.DSMT4" ShapeID="_x0000_i1154" DrawAspect="Content" ObjectID="_1468075854" r:id="rId242"/>
        </w:object>
      </w:r>
      <w:r>
        <w:rPr>
          <w:rFonts w:ascii="宋体" w:eastAsia="宋体" w:hAnsi="宋体" w:cs="宋体"/>
          <w:color w:val="000000"/>
        </w:rPr>
        <w:t>氧化为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6" o:title="eqId7bc7efe60e2e9646c8ab17672c2b8b78"/>
            <o:lock v:ext="edit" aspectratio="t"/>
            <w10:anchorlock/>
          </v:shape>
          <o:OLEObject Type="Embed" ProgID="Equation.DSMT4" ShapeID="_x0000_i1155" DrawAspect="Content" ObjectID="_1468075855" r:id="rId243"/>
        </w:object>
      </w:r>
      <w:r>
        <w:rPr>
          <w:rFonts w:ascii="宋体" w:eastAsia="宋体" w:hAnsi="宋体" w:cs="宋体"/>
          <w:color w:val="000000"/>
        </w:rPr>
        <w:t>，然后加入</w:t>
      </w:r>
      <w:r>
        <w:rPr>
          <w:rFonts w:ascii="Times New Roman" w:eastAsia="Times New Roman" w:hAnsi="Times New Roman" w:cs="Times New Roman"/>
          <w:color w:val="000000"/>
        </w:rPr>
        <w:t>ZnO</w:t>
      </w:r>
      <w:r>
        <w:rPr>
          <w:rFonts w:ascii="宋体" w:eastAsia="宋体" w:hAnsi="宋体" w:cs="宋体"/>
          <w:color w:val="000000"/>
        </w:rPr>
        <w:t>调节</w:t>
      </w:r>
      <w:r>
        <w:rPr>
          <w:rFonts w:ascii="Times New Roman" w:eastAsia="Times New Roman" w:hAnsi="Times New Roman" w:cs="Times New Roman"/>
          <w:color w:val="000000"/>
        </w:rPr>
        <w:t>pH=4</w:t>
      </w:r>
      <w:r>
        <w:rPr>
          <w:rFonts w:ascii="宋体" w:eastAsia="宋体" w:hAnsi="宋体" w:cs="宋体"/>
          <w:color w:val="000000"/>
        </w:rPr>
        <w:t>使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6" o:title="eqId7bc7efe60e2e9646c8ab17672c2b8b78"/>
            <o:lock v:ext="edit" aspectratio="t"/>
            <w10:anchorlock/>
          </v:shape>
          <o:OLEObject Type="Embed" ProgID="Equation.DSMT4" ShapeID="_x0000_i1156" DrawAspect="Content" ObjectID="_1468075856" r:id="rId244"/>
        </w:object>
      </w:r>
      <w:r>
        <w:rPr>
          <w:rFonts w:ascii="宋体" w:eastAsia="宋体" w:hAnsi="宋体" w:cs="宋体"/>
          <w:color w:val="000000"/>
        </w:rPr>
        <w:t>完全转化为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45.75pt;height:18pt" o:ole="" coordsize="21600,21600" o:preferrelative="t" filled="f" stroked="f">
            <v:stroke joinstyle="miter"/>
            <v:imagedata r:id="rId245" o:title="eqIdb276b45f940e8047807bd91f7978bec8"/>
            <o:lock v:ext="edit" aspectratio="t"/>
            <w10:anchorlock/>
          </v:shape>
          <o:OLEObject Type="Embed" ProgID="Equation.DSMT4" ShapeID="_x0000_i1157" DrawAspect="Content" ObjectID="_1468075857" r:id="rId246"/>
        </w:objec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滤渣</w:t>
      </w:r>
      <w:r>
        <w:rPr>
          <w:rFonts w:ascii="Times New Roman" w:eastAsia="Times New Roman" w:hAnsi="Times New Roman" w:cs="Times New Roman"/>
          <w:color w:val="000000"/>
        </w:rPr>
        <w:t>Ⅱ”</w:t>
      </w:r>
      <w:r>
        <w:rPr>
          <w:rFonts w:ascii="宋体" w:eastAsia="宋体" w:hAnsi="宋体" w:cs="宋体"/>
          <w:color w:val="000000"/>
        </w:rPr>
        <w:t>的主要成分为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45.75pt;height:18pt" o:ole="" coordsize="21600,21600" o:preferrelative="t" filled="f" stroked="f">
            <v:stroke joinstyle="miter"/>
            <v:imagedata r:id="rId245" o:title="eqIdb276b45f940e8047807bd91f7978bec8"/>
            <o:lock v:ext="edit" aspectratio="t"/>
            <w10:anchorlock/>
          </v:shape>
          <o:OLEObject Type="Embed" ProgID="Equation.DSMT4" ShapeID="_x0000_i1158" DrawAspect="Content" ObjectID="_1468075858" r:id="rId247"/>
        </w:object>
      </w:r>
      <w:r>
        <w:rPr>
          <w:rFonts w:ascii="宋体" w:eastAsia="宋体" w:hAnsi="宋体" w:cs="宋体"/>
          <w:color w:val="000000"/>
        </w:rPr>
        <w:t>，滤液中的金属离子主要是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25.4pt;height:15.8pt" o:ole="" coordsize="21600,21600" o:preferrelative="t" filled="f" stroked="f">
            <v:stroke joinstyle="miter"/>
            <v:imagedata r:id="rId202" o:title="eqId4240cb8d5a9201a2992aad1ea184a801"/>
            <o:lock v:ext="edit" aspectratio="t"/>
            <w10:anchorlock/>
          </v:shape>
          <o:OLEObject Type="Embed" ProgID="Equation.DSMT4" ShapeID="_x0000_i1159" DrawAspect="Content" ObjectID="_1468075859" r:id="rId248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28.7pt;height:14.55pt" o:ole="" coordsize="21600,21600" o:preferrelative="t" filled="f" stroked="f">
            <v:stroke joinstyle="miter"/>
            <v:imagedata r:id="rId204" o:title="eqIdb985166b14fc969e94d323c285157f74"/>
            <o:lock v:ext="edit" aspectratio="t"/>
            <w10:anchorlock/>
          </v:shape>
          <o:OLEObject Type="Embed" ProgID="Equation.DSMT4" ShapeID="_x0000_i1160" DrawAspect="Content" ObjectID="_1468075860" r:id="rId24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29.25pt;height:15pt" o:ole="" coordsize="21600,21600" o:preferrelative="t" filled="f" stroked="f">
            <v:stroke joinstyle="miter"/>
            <v:imagedata r:id="rId250" o:title="eqId9028a8c90efe91bbfac33fb674352b8c"/>
            <o:lock v:ext="edit" aspectratio="t"/>
            <w10:anchorlock/>
          </v:shape>
          <o:OLEObject Type="Embed" ProgID="Equation.DSMT4" ShapeID="_x0000_i1161" DrawAspect="Content" ObjectID="_1468075861" r:id="rId251"/>
        </w:object>
      </w:r>
      <w:r>
        <w:rPr>
          <w:rFonts w:ascii="宋体" w:eastAsia="宋体" w:hAnsi="宋体" w:cs="宋体"/>
          <w:color w:val="000000"/>
        </w:rPr>
        <w:t>；最后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氧化沉钴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，加入强氧化剂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42.1pt;height:18.35pt" o:ole="" coordsize="21600,21600" o:preferrelative="t" filled="f" stroked="f">
            <v:stroke joinstyle="miter"/>
            <v:imagedata r:id="rId252" o:title="eqId7a63afc18472bb4f4d6388cf207da8b4"/>
            <o:lock v:ext="edit" aspectratio="t"/>
            <w10:anchorlock/>
          </v:shape>
          <o:OLEObject Type="Embed" ProgID="Equation.DSMT4" ShapeID="_x0000_i1162" DrawAspect="Content" ObjectID="_1468075862" r:id="rId253"/>
        </w:object>
      </w:r>
      <w:r>
        <w:rPr>
          <w:rFonts w:ascii="宋体" w:eastAsia="宋体" w:hAnsi="宋体" w:cs="宋体"/>
          <w:color w:val="000000"/>
        </w:rPr>
        <w:t>，将溶液中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25.4pt;height:15.8pt" o:ole="" coordsize="21600,21600" o:preferrelative="t" filled="f" stroked="f">
            <v:stroke joinstyle="miter"/>
            <v:imagedata r:id="rId202" o:title="eqId4240cb8d5a9201a2992aad1ea184a801"/>
            <o:lock v:ext="edit" aspectratio="t"/>
            <w10:anchorlock/>
          </v:shape>
          <o:OLEObject Type="Embed" ProgID="Equation.DSMT4" ShapeID="_x0000_i1163" DrawAspect="Content" ObjectID="_1468075863" r:id="rId254"/>
        </w:object>
      </w:r>
      <w:r>
        <w:rPr>
          <w:rFonts w:ascii="宋体" w:eastAsia="宋体" w:hAnsi="宋体" w:cs="宋体"/>
          <w:color w:val="000000"/>
        </w:rPr>
        <w:t>氧化为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<v:stroke joinstyle="miter"/>
            <v:imagedata r:id="rId200" o:title="eqIda4bc3315802b72b8fa510b8df16f499e"/>
            <o:lock v:ext="edit" aspectratio="t"/>
            <w10:anchorlock/>
          </v:shape>
          <o:OLEObject Type="Embed" ProgID="Equation.DSMT4" ShapeID="_x0000_i1164" DrawAspect="Content" ObjectID="_1468075864" r:id="rId255"/>
        </w:object>
      </w:r>
      <w:r>
        <w:rPr>
          <w:rFonts w:ascii="宋体" w:eastAsia="宋体" w:hAnsi="宋体" w:cs="宋体"/>
          <w:color w:val="000000"/>
        </w:rPr>
        <w:t>，在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36pt;height:15.75pt" o:ole="" coordsize="21600,21600" o:preferrelative="t" filled="f" stroked="f">
            <v:stroke joinstyle="miter"/>
            <v:imagedata r:id="rId256" o:title="eqId185465109d5afd8517264074cc0694e7"/>
            <o:lock v:ext="edit" aspectratio="t"/>
            <w10:anchorlock/>
          </v:shape>
          <o:OLEObject Type="Embed" ProgID="Equation.DSMT4" ShapeID="_x0000_i1165" DrawAspect="Content" ObjectID="_1468075865" r:id="rId257"/>
        </w:object>
      </w:r>
      <w:r>
        <w:rPr>
          <w:rFonts w:ascii="宋体" w:eastAsia="宋体" w:hAnsi="宋体" w:cs="宋体"/>
          <w:color w:val="000000"/>
        </w:rPr>
        <w:t>时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<v:stroke joinstyle="miter"/>
            <v:imagedata r:id="rId200" o:title="eqIda4bc3315802b72b8fa510b8df16f499e"/>
            <o:lock v:ext="edit" aspectratio="t"/>
            <w10:anchorlock/>
          </v:shape>
          <o:OLEObject Type="Embed" ProgID="Equation.DSMT4" ShapeID="_x0000_i1166" DrawAspect="Content" ObjectID="_1468075866" r:id="rId258"/>
        </w:object>
      </w:r>
      <w:r>
        <w:rPr>
          <w:rFonts w:ascii="宋体" w:eastAsia="宋体" w:hAnsi="宋体" w:cs="宋体"/>
          <w:color w:val="000000"/>
        </w:rPr>
        <w:t>形成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48.75pt;height:20.25pt" o:ole="" coordsize="21600,21600" o:preferrelative="t" filled="f" stroked="f">
            <v:stroke joinstyle="miter"/>
            <v:imagedata r:id="rId259" o:title="eqId2e26cd5557de0ff3b17402260e488d07"/>
            <o:lock v:ext="edit" aspectratio="t"/>
            <w10:anchorlock/>
          </v:shape>
          <o:OLEObject Type="Embed" ProgID="Equation.DSMT4" ShapeID="_x0000_i1167" DrawAspect="Content" ObjectID="_1468075867" r:id="rId260"/>
        </w:object>
      </w:r>
      <w:r>
        <w:rPr>
          <w:rFonts w:ascii="宋体" w:eastAsia="宋体" w:hAnsi="宋体" w:cs="宋体"/>
          <w:color w:val="000000"/>
        </w:rPr>
        <w:t>沉淀，而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42.1pt;height:18.35pt" o:ole="" coordsize="21600,21600" o:preferrelative="t" filled="f" stroked="f">
            <v:stroke joinstyle="miter"/>
            <v:imagedata r:id="rId252" o:title="eqId7a63afc18472bb4f4d6388cf207da8b4"/>
            <o:lock v:ext="edit" aspectratio="t"/>
            <w10:anchorlock/>
          </v:shape>
          <o:OLEObject Type="Embed" ProgID="Equation.DSMT4" ShapeID="_x0000_i1168" DrawAspect="Content" ObjectID="_1468075868" r:id="rId261"/>
        </w:object>
      </w:r>
      <w:r>
        <w:rPr>
          <w:rFonts w:ascii="宋体" w:eastAsia="宋体" w:hAnsi="宋体" w:cs="宋体"/>
          <w:color w:val="000000"/>
        </w:rPr>
        <w:t>则被还原为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06" o:title="eqId93a83767ccb065185092c78c76120c84"/>
            <o:lock v:ext="edit" aspectratio="t"/>
            <w10:anchorlock/>
          </v:shape>
          <o:OLEObject Type="Embed" ProgID="Equation.DSMT4" ShapeID="_x0000_i1169" DrawAspect="Content" ObjectID="_1468075869" r:id="rId26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42.1pt;height:18.35pt" o:ole="" coordsize="21600,21600" o:preferrelative="t" filled="f" stroked="f">
            <v:stroke joinstyle="miter"/>
            <v:imagedata r:id="rId252" o:title="eqId7a63afc18472bb4f4d6388cf207da8b4"/>
            <o:lock v:ext="edit" aspectratio="t"/>
            <w10:anchorlock/>
          </v:shape>
          <o:OLEObject Type="Embed" ProgID="Equation.DSMT4" ShapeID="_x0000_i1170" DrawAspect="Content" ObjectID="_1468075870" r:id="rId263"/>
        </w:object>
      </w:r>
      <w:r>
        <w:rPr>
          <w:rFonts w:ascii="宋体" w:eastAsia="宋体" w:hAnsi="宋体" w:cs="宋体"/>
          <w:color w:val="000000"/>
        </w:rPr>
        <w:t>还会与溶液中的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29.05pt;height:15.2pt" o:ole="" coordsize="21600,21600" o:preferrelative="t" filled="f" stroked="f">
            <v:stroke joinstyle="miter"/>
            <v:imagedata r:id="rId264" o:title="eqId53088c17dc24a428413a5889bd891d91"/>
            <o:lock v:ext="edit" aspectratio="t"/>
            <w10:anchorlock/>
          </v:shape>
          <o:OLEObject Type="Embed" ProgID="Equation.DSMT4" ShapeID="_x0000_i1171" DrawAspect="Content" ObjectID="_1468075871" r:id="rId265"/>
        </w:object>
      </w:r>
      <w:r>
        <w:rPr>
          <w:rFonts w:ascii="宋体" w:eastAsia="宋体" w:hAnsi="宋体" w:cs="宋体"/>
          <w:color w:val="000000"/>
        </w:rPr>
        <w:t>发生归中反应生成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06" o:title="eqId93a83767ccb065185092c78c76120c84"/>
            <o:lock v:ext="edit" aspectratio="t"/>
            <w10:anchorlock/>
          </v:shape>
          <o:OLEObject Type="Embed" ProgID="Equation.DSMT4" ShapeID="_x0000_i1172" DrawAspect="Content" ObjectID="_1468075872" r:id="rId266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47.25pt;height:18pt" o:ole="" coordsize="21600,21600" o:preferrelative="t" filled="f" stroked="f">
            <v:stroke joinstyle="miter"/>
            <v:imagedata r:id="rId267" o:title="eqIdceec5a306775c58cbce42b52dc068042"/>
            <o:lock v:ext="edit" aspectratio="t"/>
            <w10:anchorlock/>
          </v:shape>
          <o:OLEObject Type="Embed" ProgID="Equation.DSMT4" ShapeID="_x0000_i1173" DrawAspect="Content" ObjectID="_1468075873" r:id="rId26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40" o:title="eqIda0641a680d3500ca3bcdb5612441b6a5"/>
            <o:lock v:ext="edit" aspectratio="t"/>
            <w10:anchorlock/>
          </v:shape>
          <o:OLEObject Type="Embed" ProgID="Equation.DSMT4" ShapeID="_x0000_i1174" DrawAspect="Content" ObjectID="_1468075874" r:id="rId269"/>
        </w:object>
      </w:r>
      <w:r>
        <w:rPr>
          <w:rFonts w:ascii="宋体" w:eastAsia="宋体" w:hAnsi="宋体" w:cs="宋体"/>
          <w:color w:val="000000"/>
        </w:rPr>
        <w:t>的混合物，“除钴液”主要含有</w:t>
      </w:r>
      <w:r>
        <w:rPr>
          <w:rFonts w:ascii="Times New Roman" w:eastAsia="Times New Roman" w:hAnsi="Times New Roman" w:cs="Times New Roman"/>
          <w:color w:val="000000"/>
        </w:rPr>
        <w:t>ZnSO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，据此解答。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在原料预处理过程中，粉碎固体原料能增大固体与液体的接触面积，从而加快酸浸的反应速率，提高浸取效率；由分析可知，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滤渣</w:t>
      </w:r>
      <w:r>
        <w:rPr>
          <w:rFonts w:ascii="Times New Roman" w:eastAsia="Times New Roman" w:hAnsi="Times New Roman" w:cs="Times New Roman"/>
          <w:color w:val="000000"/>
        </w:rPr>
        <w:t>1”</w:t>
      </w:r>
      <w:r>
        <w:rPr>
          <w:rFonts w:ascii="宋体" w:eastAsia="宋体" w:hAnsi="宋体" w:cs="宋体"/>
          <w:color w:val="000000"/>
        </w:rPr>
        <w:t>的主要成分为</w:t>
      </w:r>
      <w:r>
        <w:rPr>
          <w:color w:val="000000"/>
        </w:rPr>
        <w:t>PbSO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滤渣</w:t>
      </w:r>
      <w:r>
        <w:rPr>
          <w:rFonts w:ascii="Times New Roman" w:eastAsia="Times New Roman" w:hAnsi="Times New Roman" w:cs="Times New Roman"/>
          <w:color w:val="000000"/>
        </w:rPr>
        <w:t>1”</w:t>
      </w:r>
      <w:r>
        <w:rPr>
          <w:rFonts w:ascii="宋体" w:eastAsia="宋体" w:hAnsi="宋体" w:cs="宋体"/>
          <w:color w:val="000000"/>
        </w:rPr>
        <w:t>中金属元素主要为</w:t>
      </w:r>
      <w:r>
        <w:rPr>
          <w:rFonts w:ascii="Times New Roman" w:eastAsia="Times New Roman" w:hAnsi="Times New Roman" w:cs="Times New Roman"/>
          <w:color w:val="000000"/>
        </w:rPr>
        <w:t>Pb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酸浸液中含有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25.4pt;height:15.8pt" o:ole="" coordsize="21600,21600" o:preferrelative="t" filled="f" stroked="f">
            <v:stroke joinstyle="miter"/>
            <v:imagedata r:id="rId202" o:title="eqId4240cb8d5a9201a2992aad1ea184a801"/>
            <o:lock v:ext="edit" aspectratio="t"/>
            <w10:anchorlock/>
          </v:shape>
          <o:OLEObject Type="Embed" ProgID="Equation.DSMT4" ShapeID="_x0000_i1175" DrawAspect="Content" ObjectID="_1468075875" r:id="rId270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28.7pt;height:14.55pt" o:ole="" coordsize="21600,21600" o:preferrelative="t" filled="f" stroked="f">
            <v:stroke joinstyle="miter"/>
            <v:imagedata r:id="rId204" o:title="eqIdb985166b14fc969e94d323c285157f74"/>
            <o:lock v:ext="edit" aspectratio="t"/>
            <w10:anchorlock/>
          </v:shape>
          <o:OLEObject Type="Embed" ProgID="Equation.DSMT4" ShapeID="_x0000_i1176" DrawAspect="Content" ObjectID="_1468075876" r:id="rId271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21pt;height:15pt" o:ole="" coordsize="21600,21600" o:preferrelative="t" filled="f" stroked="f">
            <v:stroke joinstyle="miter"/>
            <v:imagedata r:id="rId232" o:title="eqIdec489964b2acaa744ff341b9cbdf6bb9"/>
            <o:lock v:ext="edit" aspectratio="t"/>
            <w10:anchorlock/>
          </v:shape>
          <o:OLEObject Type="Embed" ProgID="Equation.DSMT4" ShapeID="_x0000_i1177" DrawAspect="Content" ObjectID="_1468075877" r:id="rId272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6" o:title="eqId7bc7efe60e2e9646c8ab17672c2b8b78"/>
            <o:lock v:ext="edit" aspectratio="t"/>
            <w10:anchorlock/>
          </v:shape>
          <o:OLEObject Type="Embed" ProgID="Equation.DSMT4" ShapeID="_x0000_i1178" DrawAspect="Content" ObjectID="_1468075878" r:id="rId273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27pt;height:19pt" o:ole="" coordsize="21600,21600" o:preferrelative="t" filled="f" stroked="f">
            <v:stroke joinstyle="miter"/>
            <v:imagedata r:id="rId235" o:title="eqId36d5ad4c6ae31a8a45134b56b885bc00"/>
            <o:lock v:ext="edit" aspectratio="t"/>
            <w10:anchorlock/>
          </v:shape>
          <o:OLEObject Type="Embed" ProgID="Equation.DSMT4" ShapeID="_x0000_i1179" DrawAspect="Content" ObjectID="_1468075879" r:id="rId274"/>
        </w:object>
      </w:r>
      <w:r>
        <w:rPr>
          <w:rFonts w:ascii="宋体" w:eastAsia="宋体" w:hAnsi="宋体" w:cs="宋体"/>
          <w:color w:val="000000"/>
        </w:rPr>
        <w:t>等离子。由题表中数据可知，当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24.15pt;height:15.8pt" o:ole="" coordsize="21600,21600" o:preferrelative="t" filled="f" stroked="f">
            <v:stroke joinstyle="miter"/>
            <v:imagedata r:id="rId196" o:title="eqId5c5aab871e9574c6ae14c49264384d88"/>
            <o:lock v:ext="edit" aspectratio="t"/>
            <w10:anchorlock/>
          </v:shape>
          <o:OLEObject Type="Embed" ProgID="Equation.DSMT4" ShapeID="_x0000_i1180" DrawAspect="Content" ObjectID="_1468075880" r:id="rId275"/>
        </w:object>
      </w:r>
      <w:r>
        <w:rPr>
          <w:rFonts w:ascii="宋体" w:eastAsia="宋体" w:hAnsi="宋体" w:cs="宋体"/>
          <w:color w:val="000000"/>
        </w:rPr>
        <w:t>完全沉淀时，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25.4pt;height:15.8pt" o:ole="" coordsize="21600,21600" o:preferrelative="t" filled="f" stroked="f">
            <v:stroke joinstyle="miter"/>
            <v:imagedata r:id="rId202" o:title="eqId4240cb8d5a9201a2992aad1ea184a801"/>
            <o:lock v:ext="edit" aspectratio="t"/>
            <w10:anchorlock/>
          </v:shape>
          <o:OLEObject Type="Embed" ProgID="Equation.DSMT4" ShapeID="_x0000_i1181" DrawAspect="Content" ObjectID="_1468075881" r:id="rId276"/>
        </w:object>
      </w:r>
      <w:r>
        <w:rPr>
          <w:rFonts w:ascii="宋体" w:eastAsia="宋体" w:hAnsi="宋体" w:cs="宋体"/>
          <w:color w:val="000000"/>
        </w:rPr>
        <w:t>未开始沉淀，而当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22pt;height:15.2pt" o:ole="" coordsize="21600,21600" o:preferrelative="t" filled="f" stroked="f">
            <v:stroke joinstyle="miter"/>
            <v:imagedata r:id="rId198" o:title="eqId2ccaa5d6445447d4af753564328c85f2"/>
            <o:lock v:ext="edit" aspectratio="t"/>
            <w10:anchorlock/>
          </v:shape>
          <o:OLEObject Type="Embed" ProgID="Equation.DSMT4" ShapeID="_x0000_i1182" DrawAspect="Content" ObjectID="_1468075882" r:id="rId277"/>
        </w:object>
      </w:r>
      <w:r>
        <w:rPr>
          <w:rFonts w:ascii="宋体" w:eastAsia="宋体" w:hAnsi="宋体" w:cs="宋体"/>
          <w:color w:val="000000"/>
        </w:rPr>
        <w:t>完全沉淀时，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25.4pt;height:15.8pt" o:ole="" coordsize="21600,21600" o:preferrelative="t" filled="f" stroked="f">
            <v:stroke joinstyle="miter"/>
            <v:imagedata r:id="rId202" o:title="eqId4240cb8d5a9201a2992aad1ea184a801"/>
            <o:lock v:ext="edit" aspectratio="t"/>
            <w10:anchorlock/>
          </v:shape>
          <o:OLEObject Type="Embed" ProgID="Equation.DSMT4" ShapeID="_x0000_i1183" DrawAspect="Content" ObjectID="_1468075883" r:id="rId278"/>
        </w:object>
      </w:r>
      <w:r>
        <w:rPr>
          <w:rFonts w:ascii="宋体" w:eastAsia="宋体" w:hAnsi="宋体" w:cs="宋体"/>
          <w:color w:val="000000"/>
        </w:rPr>
        <w:t>已有一部分沉淀，因此为了除去溶液中的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元素且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25.4pt;height:15.8pt" o:ole="" coordsize="21600,21600" o:preferrelative="t" filled="f" stroked="f">
            <v:stroke joinstyle="miter"/>
            <v:imagedata r:id="rId202" o:title="eqId4240cb8d5a9201a2992aad1ea184a801"/>
            <o:lock v:ext="edit" aspectratio="t"/>
            <w10:anchorlock/>
          </v:shape>
          <o:OLEObject Type="Embed" ProgID="Equation.DSMT4" ShapeID="_x0000_i1184" DrawAspect="Content" ObjectID="_1468075884" r:id="rId279"/>
        </w:object>
      </w:r>
      <w:r>
        <w:rPr>
          <w:rFonts w:ascii="宋体" w:eastAsia="宋体" w:hAnsi="宋体" w:cs="宋体"/>
          <w:color w:val="000000"/>
        </w:rPr>
        <w:t>不沉淀，应先将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22pt;height:15.2pt" o:ole="" coordsize="21600,21600" o:preferrelative="t" filled="f" stroked="f">
            <v:stroke joinstyle="miter"/>
            <v:imagedata r:id="rId198" o:title="eqId2ccaa5d6445447d4af753564328c85f2"/>
            <o:lock v:ext="edit" aspectratio="t"/>
            <w10:anchorlock/>
          </v:shape>
          <o:OLEObject Type="Embed" ProgID="Equation.DSMT4" ShapeID="_x0000_i1185" DrawAspect="Content" ObjectID="_1468075885" r:id="rId280"/>
        </w:object>
      </w:r>
      <w:r>
        <w:rPr>
          <w:rFonts w:ascii="宋体" w:eastAsia="宋体" w:hAnsi="宋体" w:cs="宋体"/>
          <w:color w:val="000000"/>
        </w:rPr>
        <w:t>氧化为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24.15pt;height:15.8pt" o:ole="" coordsize="21600,21600" o:preferrelative="t" filled="f" stroked="f">
            <v:stroke joinstyle="miter"/>
            <v:imagedata r:id="rId196" o:title="eqId5c5aab871e9574c6ae14c49264384d88"/>
            <o:lock v:ext="edit" aspectratio="t"/>
            <w10:anchorlock/>
          </v:shape>
          <o:OLEObject Type="Embed" ProgID="Equation.DSMT4" ShapeID="_x0000_i1186" DrawAspect="Content" ObjectID="_1468075886" r:id="rId281"/>
        </w:object>
      </w:r>
      <w:r>
        <w:rPr>
          <w:rFonts w:ascii="宋体" w:eastAsia="宋体" w:hAnsi="宋体" w:cs="宋体"/>
          <w:color w:val="000000"/>
        </w:rPr>
        <w:t>，然后调节溶液的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使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6" o:title="eqId7bc7efe60e2e9646c8ab17672c2b8b78"/>
            <o:lock v:ext="edit" aspectratio="t"/>
            <w10:anchorlock/>
          </v:shape>
          <o:OLEObject Type="Embed" ProgID="Equation.DSMT4" ShapeID="_x0000_i1187" DrawAspect="Content" ObjectID="_1468075887" r:id="rId282"/>
        </w:object>
      </w:r>
      <w:r>
        <w:rPr>
          <w:rFonts w:ascii="宋体" w:eastAsia="宋体" w:hAnsi="宋体" w:cs="宋体"/>
          <w:color w:val="000000"/>
        </w:rPr>
        <w:t>完全水解转化为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45.75pt;height:18pt" o:ole="" coordsize="21600,21600" o:preferrelative="t" filled="f" stroked="f">
            <v:stroke joinstyle="miter"/>
            <v:imagedata r:id="rId245" o:title="eqIdb276b45f940e8047807bd91f7978bec8"/>
            <o:lock v:ext="edit" aspectratio="t"/>
            <w10:anchorlock/>
          </v:shape>
          <o:OLEObject Type="Embed" ProgID="Equation.DSMT4" ShapeID="_x0000_i1188" DrawAspect="Content" ObjectID="_1468075888" r:id="rId283"/>
        </w:object>
      </w:r>
      <w:r>
        <w:rPr>
          <w:rFonts w:ascii="宋体" w:eastAsia="宋体" w:hAnsi="宋体" w:cs="宋体"/>
          <w:color w:val="000000"/>
        </w:rPr>
        <w:t>沉淀，因此，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06" o:title="eqId93a83767ccb065185092c78c76120c84"/>
            <o:lock v:ext="edit" aspectratio="t"/>
            <w10:anchorlock/>
          </v:shape>
          <o:OLEObject Type="Embed" ProgID="Equation.DSMT4" ShapeID="_x0000_i1189" DrawAspect="Content" ObjectID="_1468075889" r:id="rId284"/>
        </w:object>
      </w:r>
      <w:r>
        <w:rPr>
          <w:rFonts w:ascii="宋体" w:eastAsia="宋体" w:hAnsi="宋体" w:cs="宋体"/>
          <w:color w:val="000000"/>
        </w:rPr>
        <w:t>的作用是将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22pt;height:15.2pt" o:ole="" coordsize="21600,21600" o:preferrelative="t" filled="f" stroked="f">
            <v:stroke joinstyle="miter"/>
            <v:imagedata r:id="rId198" o:title="eqId2ccaa5d6445447d4af753564328c85f2"/>
            <o:lock v:ext="edit" aspectratio="t"/>
            <w10:anchorlock/>
          </v:shape>
          <o:OLEObject Type="Embed" ProgID="Equation.DSMT4" ShapeID="_x0000_i1190" DrawAspect="Content" ObjectID="_1468075890" r:id="rId285"/>
        </w:object>
      </w:r>
      <w:r>
        <w:rPr>
          <w:rFonts w:ascii="宋体" w:eastAsia="宋体" w:hAnsi="宋体" w:cs="宋体"/>
          <w:color w:val="000000"/>
        </w:rPr>
        <w:t>氧化为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24.15pt;height:15.8pt" o:ole="" coordsize="21600,21600" o:preferrelative="t" filled="f" stroked="f">
            <v:stroke joinstyle="miter"/>
            <v:imagedata r:id="rId196" o:title="eqId5c5aab871e9574c6ae14c49264384d88"/>
            <o:lock v:ext="edit" aspectratio="t"/>
            <w10:anchorlock/>
          </v:shape>
          <o:OLEObject Type="Embed" ProgID="Equation.DSMT4" ShapeID="_x0000_i1191" DrawAspect="Content" ObjectID="_1468075891" r:id="rId286"/>
        </w:object>
      </w:r>
      <w:r>
        <w:rPr>
          <w:rFonts w:ascii="宋体" w:eastAsia="宋体" w:hAnsi="宋体" w:cs="宋体"/>
          <w:color w:val="000000"/>
        </w:rPr>
        <w:t>，以便在后续调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时除去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元素。常用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68.95pt;height:20pt" o:ole="" coordsize="21600,21600" o:preferrelative="t" filled="f" stroked="f">
            <v:stroke joinstyle="miter"/>
            <v:imagedata r:id="rId216" o:title="eqIdfa1235f80506dedfc6d1852b7cdce25d"/>
            <o:lock v:ext="edit" aspectratio="t"/>
            <w10:anchorlock/>
          </v:shape>
          <o:OLEObject Type="Embed" ProgID="Equation.DSMT4" ShapeID="_x0000_i1192" DrawAspect="Content" ObjectID="_1468075892" r:id="rId287"/>
        </w:object>
      </w:r>
      <w:r>
        <w:rPr>
          <w:rFonts w:ascii="宋体" w:eastAsia="宋体" w:hAnsi="宋体" w:cs="宋体"/>
          <w:color w:val="000000"/>
        </w:rPr>
        <w:t>溶液检验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22pt;height:15.2pt" o:ole="" coordsize="21600,21600" o:preferrelative="t" filled="f" stroked="f">
            <v:stroke joinstyle="miter"/>
            <v:imagedata r:id="rId198" o:title="eqId2ccaa5d6445447d4af753564328c85f2"/>
            <o:lock v:ext="edit" aspectratio="t"/>
            <w10:anchorlock/>
          </v:shape>
          <o:OLEObject Type="Embed" ProgID="Equation.DSMT4" ShapeID="_x0000_i1193" DrawAspect="Content" ObjectID="_1468075893" r:id="rId288"/>
        </w:object>
      </w:r>
      <w:r>
        <w:rPr>
          <w:rFonts w:ascii="宋体" w:eastAsia="宋体" w:hAnsi="宋体" w:cs="宋体"/>
          <w:color w:val="000000"/>
        </w:rPr>
        <w:t>，若生成蓝色沉淀，则说明溶液中仍存在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22pt;height:15.2pt" o:ole="" coordsize="21600,21600" o:preferrelative="t" filled="f" stroked="f">
            <v:stroke joinstyle="miter"/>
            <v:imagedata r:id="rId198" o:title="eqId2ccaa5d6445447d4af753564328c85f2"/>
            <o:lock v:ext="edit" aspectratio="t"/>
            <w10:anchorlock/>
          </v:shape>
          <o:OLEObject Type="Embed" ProgID="Equation.DSMT4" ShapeID="_x0000_i1194" DrawAspect="Content" ObjectID="_1468075894" r:id="rId289"/>
        </w:object>
      </w:r>
      <w:r>
        <w:rPr>
          <w:rFonts w:ascii="宋体" w:eastAsia="宋体" w:hAnsi="宋体" w:cs="宋体"/>
          <w:color w:val="000000"/>
        </w:rPr>
        <w:t>，需补加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06" o:title="eqId93a83767ccb065185092c78c76120c84"/>
            <o:lock v:ext="edit" aspectratio="t"/>
            <w10:anchorlock/>
          </v:shape>
          <o:OLEObject Type="Embed" ProgID="Equation.DSMT4" ShapeID="_x0000_i1195" DrawAspect="Content" ObjectID="_1468075895" r:id="rId290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由分析可知，该过程发生两个氧化还原反应，根据分析中两个反应的反应物、产物与反应环境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36pt;height:15.75pt" o:ole="" coordsize="21600,21600" o:preferrelative="t" filled="f" stroked="f">
            <v:stroke joinstyle="miter"/>
            <v:imagedata r:id="rId256" o:title="eqId185465109d5afd8517264074cc0694e7"/>
            <o:lock v:ext="edit" aspectratio="t"/>
            <w10:anchorlock/>
          </v:shape>
          <o:OLEObject Type="Embed" ProgID="Equation.DSMT4" ShapeID="_x0000_i1196" DrawAspect="Content" ObjectID="_1468075896" r:id="rId291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，结合得失电子守恒、电荷守恒和原子守恒可写出两个离子方程式：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263.35pt;height:18.85pt" o:ole="" coordsize="21600,21600" o:preferrelative="t" filled="f" stroked="f">
            <v:stroke joinstyle="miter"/>
            <v:imagedata r:id="rId292" o:title="eqId48ed272f606081821b265702040dfb99"/>
            <o:lock v:ext="edit" aspectratio="t"/>
            <w10:anchorlock/>
          </v:shape>
          <o:OLEObject Type="Embed" ProgID="Equation.DSMT4" ShapeID="_x0000_i1197" DrawAspect="Content" ObjectID="_1468075897" r:id="rId293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186.05pt;height:17.05pt" o:ole="" coordsize="21600,21600" o:preferrelative="t" filled="f" stroked="f">
            <v:stroke joinstyle="miter"/>
            <v:imagedata r:id="rId222" o:title="eqId057eea4c6c1caed8b8c68ef2229df7a4"/>
            <o:lock v:ext="edit" aspectratio="t"/>
            <w10:anchorlock/>
          </v:shape>
          <o:OLEObject Type="Embed" ProgID="Equation.DSMT4" ShapeID="_x0000_i1198" DrawAspect="Content" ObjectID="_1468075898" r:id="rId294"/>
        </w:object>
      </w:r>
      <w:r>
        <w:rPr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最终得到的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除钴液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中含有的金属离子主要是最初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酸浸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时与加入</w:t>
      </w:r>
      <w:r>
        <w:rPr>
          <w:rFonts w:ascii="Times New Roman" w:eastAsia="Times New Roman" w:hAnsi="Times New Roman" w:cs="Times New Roman"/>
          <w:color w:val="000000"/>
        </w:rPr>
        <w:t>ZnO</w:t>
      </w:r>
      <w:r>
        <w:rPr>
          <w:rFonts w:ascii="宋体" w:eastAsia="宋体" w:hAnsi="宋体" w:cs="宋体"/>
          <w:color w:val="000000"/>
        </w:rPr>
        <w:t>调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时引入的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28.7pt;height:14.55pt" o:ole="" coordsize="21600,21600" o:preferrelative="t" filled="f" stroked="f">
            <v:stroke joinstyle="miter"/>
            <v:imagedata r:id="rId204" o:title="eqIdb985166b14fc969e94d323c285157f74"/>
            <o:lock v:ext="edit" aspectratio="t"/>
            <w10:anchorlock/>
          </v:shape>
          <o:OLEObject Type="Embed" ProgID="Equation.DSMT4" ShapeID="_x0000_i1199" DrawAspect="Content" ObjectID="_1468075899" r:id="rId295"/>
        </w:object>
      </w:r>
      <w:r>
        <w:rPr>
          <w:rFonts w:ascii="宋体" w:eastAsia="宋体" w:hAnsi="宋体" w:cs="宋体"/>
          <w:color w:val="000000"/>
        </w:rPr>
        <w:t>、加入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296" o:title="eqIde27bd34b38d447163af65055eaa986f4"/>
            <o:lock v:ext="edit" aspectratio="t"/>
            <w10:anchorlock/>
          </v:shape>
          <o:OLEObject Type="Embed" ProgID="Equation.DSMT4" ShapeID="_x0000_i1200" DrawAspect="Content" ObjectID="_1468075900" r:id="rId297"/>
        </w:objec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氧化沉钴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时引入的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14.15pt;height:12.05pt" o:ole="" coordsize="21600,21600" o:preferrelative="t" filled="f" stroked="f">
            <v:stroke joinstyle="miter"/>
            <v:imagedata r:id="rId298" o:title="eqId0b651373075e99a110c42f387969efb0"/>
            <o:lock v:ext="edit" aspectratio="t"/>
            <w10:anchorlock/>
          </v:shape>
          <o:OLEObject Type="Embed" ProgID="Equation.DSMT4" ShapeID="_x0000_i1201" DrawAspect="Content" ObjectID="_1468075901" r:id="rId299"/>
        </w:object>
      </w:r>
      <w:r>
        <w:rPr>
          <w:rFonts w:ascii="宋体" w:eastAsia="宋体" w:hAnsi="宋体" w:cs="宋体"/>
          <w:color w:val="000000"/>
        </w:rPr>
        <w:t>，而阴离子是在酸浸时引入的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27pt;height:19pt" o:ole="" coordsize="21600,21600" o:preferrelative="t" filled="f" stroked="f">
            <v:stroke joinstyle="miter"/>
            <v:imagedata r:id="rId235" o:title="eqId36d5ad4c6ae31a8a45134b56b885bc00"/>
            <o:lock v:ext="edit" aspectratio="t"/>
            <w10:anchorlock/>
          </v:shape>
          <o:OLEObject Type="Embed" ProgID="Equation.DSMT4" ShapeID="_x0000_i1202" DrawAspect="Content" ObjectID="_1468075902" r:id="rId300"/>
        </w:object>
      </w:r>
      <w:r>
        <w:rPr>
          <w:rFonts w:ascii="宋体" w:eastAsia="宋体" w:hAnsi="宋体" w:cs="宋体"/>
          <w:color w:val="000000"/>
        </w:rPr>
        <w:t>，因此其中主要的盐有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301" o:title="eqIdcef142235cf026373a4fe04395f21db7"/>
            <o:lock v:ext="edit" aspectratio="t"/>
            <w10:anchorlock/>
          </v:shape>
          <o:OLEObject Type="Embed" ProgID="Equation.DSMT4" ShapeID="_x0000_i1203" DrawAspect="Content" ObjectID="_1468075903" r:id="rId302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303" o:title="eqId76482d576125ab4d6a629f3889df0238"/>
            <o:lock v:ext="edit" aspectratio="t"/>
            <w10:anchorlock/>
          </v:shape>
          <o:OLEObject Type="Embed" ProgID="Equation.DSMT4" ShapeID="_x0000_i1204" DrawAspect="Content" ObjectID="_1468075904" r:id="rId304"/>
        </w:object>
      </w:r>
      <w:r>
        <w:rPr>
          <w:rFonts w:ascii="宋体" w:eastAsia="宋体" w:hAnsi="宋体" w:cs="宋体"/>
          <w:color w:val="000000"/>
        </w:rPr>
        <w:t>。当溶液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42.85pt;height:15.9pt" o:ole="" coordsize="21600,21600" o:preferrelative="t" filled="f" stroked="f">
            <v:stroke joinstyle="miter"/>
            <v:imagedata r:id="rId305" o:title="eqIdeb440c8d906345e52b9c00ac973a0b4b"/>
            <o:lock v:ext="edit" aspectratio="t"/>
            <w10:anchorlock/>
          </v:shape>
          <o:OLEObject Type="Embed" ProgID="Equation.DSMT4" ShapeID="_x0000_i1205" DrawAspect="Content" ObjectID="_1468075905" r:id="rId306"/>
        </w:object>
      </w:r>
      <w:r>
        <w:rPr>
          <w:rFonts w:ascii="宋体" w:eastAsia="宋体" w:hAnsi="宋体" w:cs="宋体"/>
          <w:color w:val="000000"/>
        </w:rPr>
        <w:t>时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108.75pt;height:21.75pt" o:ole="" coordsize="21600,21600" o:preferrelative="t" filled="f" stroked="f">
            <v:stroke joinstyle="miter"/>
            <v:imagedata r:id="rId307" o:title="eqId1cc523835dc262fd03c9fca185b08e26"/>
            <o:lock v:ext="edit" aspectratio="t"/>
            <w10:anchorlock/>
          </v:shape>
          <o:OLEObject Type="Embed" ProgID="Equation.DSMT4" ShapeID="_x0000_i1206" DrawAspect="Content" ObjectID="_1468075906" r:id="rId30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<v:stroke joinstyle="miter"/>
            <v:imagedata r:id="rId209" o:title="eqId54418b33750fa6cf0c506b0ae0c5053c"/>
            <o:lock v:ext="edit" aspectratio="t"/>
            <w10:anchorlock/>
          </v:shape>
          <o:OLEObject Type="Embed" ProgID="Equation.DSMT4" ShapeID="_x0000_i1207" DrawAspect="Content" ObjectID="_1468075907" r:id="rId309"/>
        </w:object>
      </w:r>
      <w:r>
        <w:rPr>
          <w:rFonts w:ascii="宋体" w:eastAsia="宋体" w:hAnsi="宋体" w:cs="宋体"/>
          <w:color w:val="000000"/>
        </w:rPr>
        <w:t>恰好完全沉淀，此时溶液中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135pt;height:21.75pt" o:ole="" coordsize="21600,21600" o:preferrelative="t" filled="f" stroked="f">
            <v:stroke joinstyle="miter"/>
            <v:imagedata r:id="rId310" o:title="eqIdc0b67c89e3ff1bef6d68a0868db62daf"/>
            <o:lock v:ext="edit" aspectratio="t"/>
            <w10:anchorlock/>
          </v:shape>
          <o:OLEObject Type="Embed" ProgID="Equation.DSMT4" ShapeID="_x0000_i1208" DrawAspect="Content" ObjectID="_1468075908" r:id="rId31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165.75pt;height:38.25pt" o:ole="" coordsize="21600,21600" o:preferrelative="t" filled="f" stroked="f">
            <v:stroke joinstyle="miter"/>
            <v:imagedata r:id="rId312" o:title="eqIdc02b7a2ec65001f4bd322736a78eb4b0"/>
            <o:lock v:ext="edit" aspectratio="t"/>
            <w10:anchorlock/>
          </v:shape>
          <o:OLEObject Type="Embed" ProgID="Equation.DSMT4" ShapeID="_x0000_i1209" DrawAspect="Content" ObjectID="_1468075909" r:id="rId31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219pt;height:24.75pt" o:ole="" coordsize="21600,21600" o:preferrelative="t" filled="f" stroked="f">
            <v:stroke joinstyle="miter"/>
            <v:imagedata r:id="rId314" o:title="eqIda155effeeaf98a4190d3387ebee0b924"/>
            <o:lock v:ext="edit" aspectratio="t"/>
            <w10:anchorlock/>
          </v:shape>
          <o:OLEObject Type="Embed" ProgID="Equation.DSMT4" ShapeID="_x0000_i1210" DrawAspect="Content" ObjectID="_1468075910" r:id="rId315"/>
        </w:objec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除钴液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36pt;height:15.75pt" o:ole="" coordsize="21600,21600" o:preferrelative="t" filled="f" stroked="f">
            <v:stroke joinstyle="miter"/>
            <v:imagedata r:id="rId256" o:title="eqId185465109d5afd8517264074cc0694e7"/>
            <o:lock v:ext="edit" aspectratio="t"/>
            <w10:anchorlock/>
          </v:shape>
          <o:OLEObject Type="Embed" ProgID="Equation.DSMT4" ShapeID="_x0000_i1211" DrawAspect="Content" ObjectID="_1468075911" r:id="rId316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104.25pt;height:21.75pt" o:ole="" coordsize="21600,21600" o:preferrelative="t" filled="f" stroked="f">
            <v:stroke joinstyle="miter"/>
            <v:imagedata r:id="rId317" o:title="eqIdd9ecf06eb838fa765d32140596618804"/>
            <o:lock v:ext="edit" aspectratio="t"/>
            <w10:anchorlock/>
          </v:shape>
          <o:OLEObject Type="Embed" ProgID="Equation.DSMT4" ShapeID="_x0000_i1212" DrawAspect="Content" ObjectID="_1468075912" r:id="rId31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156.75pt;height:38.25pt" o:ole="" coordsize="21600,21600" o:preferrelative="t" filled="f" stroked="f">
            <v:stroke joinstyle="miter"/>
            <v:imagedata r:id="rId319" o:title="eqId623d3d1282d368128d438d98e0314daf"/>
            <o:lock v:ext="edit" aspectratio="t"/>
            <w10:anchorlock/>
          </v:shape>
          <o:OLEObject Type="Embed" ProgID="Equation.DSMT4" ShapeID="_x0000_i1213" DrawAspect="Content" ObjectID="_1468075913" r:id="rId320"/>
        </w:object>
      </w:r>
      <w:r>
        <w:rPr>
          <w:rFonts w:ascii="宋体" w:eastAsia="宋体" w:hAnsi="宋体" w:cs="宋体"/>
          <w:color w:val="000000"/>
        </w:rPr>
        <w:t>，此时溶液中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293.25pt;height:42.75pt" o:ole="" coordsize="21600,21600" o:preferrelative="t" filled="f" stroked="f">
            <v:stroke joinstyle="miter"/>
            <v:imagedata r:id="rId321" o:title="eqId1c76274d631db6144fcf77130208cbf0"/>
            <o:lock v:ext="edit" aspectratio="t"/>
            <w10:anchorlock/>
          </v:shape>
          <o:OLEObject Type="Embed" ProgID="Equation.DSMT4" ShapeID="_x0000_i1214" DrawAspect="Content" ObjectID="_1468075914" r:id="rId322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吡咯类化合物在导电聚合物、化学传感器及药物制剂上有着广泛应用。一种合成</w:t>
      </w:r>
      <w:r>
        <w:rPr>
          <w:rFonts w:ascii="Times New Roman" w:eastAsia="Times New Roman" w:hAnsi="Times New Roman" w:cs="Times New Roman"/>
          <w:color w:val="000000"/>
        </w:rPr>
        <w:t>1-(4-</w:t>
      </w:r>
      <w:r>
        <w:rPr>
          <w:rFonts w:ascii="宋体" w:eastAsia="宋体" w:hAnsi="宋体" w:cs="宋体"/>
          <w:color w:val="000000"/>
        </w:rPr>
        <w:t>甲氧基苯基</w:t>
      </w:r>
      <w:r>
        <w:rPr>
          <w:rFonts w:ascii="Times New Roman" w:eastAsia="Times New Roman" w:hAnsi="Times New Roman" w:cs="Times New Roman"/>
          <w:color w:val="000000"/>
        </w:rPr>
        <w:t>)-2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5-</w:t>
      </w:r>
      <w:r>
        <w:rPr>
          <w:rFonts w:ascii="宋体" w:eastAsia="宋体" w:hAnsi="宋体" w:cs="宋体"/>
          <w:color w:val="000000"/>
        </w:rPr>
        <w:t>二甲基吡咯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用吡咯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的反应和方法如下：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019425" cy="1447800"/>
            <wp:effectExtent l="0" t="0" r="9525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3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实验装置如图所示，将</w:t>
      </w:r>
      <w:r>
        <w:rPr>
          <w:rFonts w:ascii="Times New Roman" w:eastAsia="Times New Roman" w:hAnsi="Times New Roman" w:cs="Times New Roman"/>
          <w:color w:val="000000"/>
        </w:rPr>
        <w:t>100 mmol</w:t>
      </w:r>
      <w:r>
        <w:rPr>
          <w:rFonts w:ascii="宋体" w:eastAsia="宋体" w:hAnsi="宋体" w:cs="宋体"/>
          <w:color w:val="000000"/>
        </w:rPr>
        <w:t>己</w:t>
      </w:r>
      <w:r>
        <w:rPr>
          <w:rFonts w:ascii="Times New Roman" w:eastAsia="Times New Roman" w:hAnsi="Times New Roman" w:cs="Times New Roman"/>
          <w:color w:val="000000"/>
        </w:rPr>
        <w:t>-2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5-</w:t>
      </w:r>
      <w:r>
        <w:rPr>
          <w:rFonts w:ascii="宋体" w:eastAsia="宋体" w:hAnsi="宋体" w:cs="宋体"/>
          <w:color w:val="000000"/>
        </w:rPr>
        <w:t>二酮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熔点：</w:t>
      </w:r>
      <w:r>
        <w:rPr>
          <w:rFonts w:ascii="Times New Roman" w:eastAsia="Times New Roman" w:hAnsi="Times New Roman" w:cs="Times New Roman"/>
          <w:color w:val="000000"/>
        </w:rPr>
        <w:t>-5.5℃</w:t>
      </w:r>
      <w:r>
        <w:rPr>
          <w:rFonts w:ascii="宋体" w:eastAsia="宋体" w:hAnsi="宋体" w:cs="宋体"/>
          <w:color w:val="000000"/>
        </w:rPr>
        <w:t>，密度：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65.25pt;height:18.35pt" o:ole="" coordsize="21600,21600" o:preferrelative="t" filled="f" stroked="f">
            <v:stroke joinstyle="miter"/>
            <v:imagedata r:id="rId324" o:title="eqId6d7bfa094ec33b6552db947abd423d0f"/>
            <o:lock v:ext="edit" aspectratio="t"/>
            <w10:anchorlock/>
          </v:shape>
          <o:OLEObject Type="Embed" ProgID="Equation.DSMT4" ShapeID="_x0000_i1215" DrawAspect="Content" ObjectID="_1468075915" r:id="rId32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100 mmol 4-</w:t>
      </w:r>
      <w:r>
        <w:rPr>
          <w:rFonts w:ascii="宋体" w:eastAsia="宋体" w:hAnsi="宋体" w:cs="宋体"/>
          <w:color w:val="000000"/>
        </w:rPr>
        <w:t>甲氧基苯胺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熔点：</w:t>
      </w:r>
      <w:r>
        <w:rPr>
          <w:rFonts w:ascii="Times New Roman" w:eastAsia="Times New Roman" w:hAnsi="Times New Roman" w:cs="Times New Roman"/>
          <w:color w:val="000000"/>
        </w:rPr>
        <w:t>57℃)</w:t>
      </w:r>
      <w:r>
        <w:rPr>
          <w:rFonts w:ascii="宋体" w:eastAsia="宋体" w:hAnsi="宋体" w:cs="宋体"/>
          <w:color w:val="000000"/>
        </w:rPr>
        <w:t>放入①中，搅拌。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171575" cy="2114550"/>
            <wp:effectExtent l="0" t="0" r="9525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6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待反应完成后，加入</w:t>
      </w:r>
      <w:r>
        <w:rPr>
          <w:rFonts w:ascii="Times New Roman" w:eastAsia="Times New Roman" w:hAnsi="Times New Roman" w:cs="Times New Roman"/>
          <w:color w:val="000000"/>
        </w:rPr>
        <w:t>50%</w:t>
      </w:r>
      <w:r>
        <w:rPr>
          <w:rFonts w:ascii="宋体" w:eastAsia="宋体" w:hAnsi="宋体" w:cs="宋体"/>
          <w:color w:val="000000"/>
        </w:rPr>
        <w:t>的乙醇溶液，析出浅棕色固体。加热至</w:t>
      </w:r>
      <w:r>
        <w:rPr>
          <w:rFonts w:ascii="Times New Roman" w:eastAsia="Times New Roman" w:hAnsi="Times New Roman" w:cs="Times New Roman"/>
          <w:color w:val="000000"/>
        </w:rPr>
        <w:t>65℃</w:t>
      </w:r>
      <w:r>
        <w:rPr>
          <w:rFonts w:ascii="宋体" w:eastAsia="宋体" w:hAnsi="宋体" w:cs="宋体"/>
          <w:color w:val="000000"/>
        </w:rPr>
        <w:t>，至固体溶解，加入脱色剂，回流</w:t>
      </w:r>
      <w:r>
        <w:rPr>
          <w:rFonts w:ascii="Times New Roman" w:eastAsia="Times New Roman" w:hAnsi="Times New Roman" w:cs="Times New Roman"/>
          <w:color w:val="000000"/>
        </w:rPr>
        <w:t>20 min</w:t>
      </w:r>
      <w:r>
        <w:rPr>
          <w:rFonts w:ascii="宋体" w:eastAsia="宋体" w:hAnsi="宋体" w:cs="宋体"/>
          <w:color w:val="000000"/>
        </w:rPr>
        <w:t>，趁热过滤。滤液静置至室温，冰水浴冷却，有大量白色固体析出。经过滤、洗涤、干燥得到产品。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量取己</w:t>
      </w:r>
      <w:r>
        <w:rPr>
          <w:rFonts w:ascii="Times New Roman" w:eastAsia="Times New Roman" w:hAnsi="Times New Roman" w:cs="Times New Roman"/>
          <w:color w:val="000000"/>
        </w:rPr>
        <w:t>-2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5-</w:t>
      </w:r>
      <w:r>
        <w:rPr>
          <w:rFonts w:ascii="宋体" w:eastAsia="宋体" w:hAnsi="宋体" w:cs="宋体"/>
          <w:color w:val="000000"/>
        </w:rPr>
        <w:t>二酮应使用的仪器为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填名称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仪器①用铁夹固定在③上，③的名称是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；仪器②的名称是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搅拌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加热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方式为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使用的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脱色剂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趁热过滤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879887714" name="图片 879887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887714" name="图片 8798877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；用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洗涤白色固体。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eastAsia="宋体" w:hAnsi="宋体" w:cs="宋体"/>
          <w:color w:val="000000"/>
        </w:rPr>
        <w:t>若需进一步提纯产品，可采用的方法是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酸式滴定管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rPr>
          <w:rFonts w:ascii="宋体" w:eastAsia="宋体" w:hAnsi="宋体" w:cs="宋体"/>
          <w:color w:val="000000"/>
        </w:rPr>
        <w:t>铁架台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球形冷凝管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使固液充分接触，加快反应速率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水浴加热</w:t>
      </w:r>
      <w:r>
        <w:rPr>
          <w:color w:val="000000"/>
        </w:rPr>
        <w:t xml:space="preserve">    （5）</w:t>
      </w:r>
      <w:r>
        <w:rPr>
          <w:rFonts w:ascii="宋体" w:eastAsia="宋体" w:hAnsi="宋体" w:cs="宋体"/>
          <w:color w:val="000000"/>
        </w:rPr>
        <w:t>活性炭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（6）    ①. </w:t>
      </w:r>
      <w:r>
        <w:rPr>
          <w:rFonts w:ascii="宋体" w:eastAsia="宋体" w:hAnsi="宋体" w:cs="宋体"/>
          <w:color w:val="000000"/>
        </w:rPr>
        <w:t>防止产品结晶损失，提高产率</w:t>
      </w:r>
      <w:r>
        <w:rPr>
          <w:color w:val="000000"/>
        </w:rPr>
        <w:t xml:space="preserve">    ②. </w:t>
      </w:r>
      <w:r>
        <w:rPr>
          <w:rFonts w:ascii="Times New Roman" w:eastAsia="Times New Roman" w:hAnsi="Times New Roman" w:cs="Times New Roman"/>
          <w:color w:val="000000"/>
        </w:rPr>
        <w:t>50%</w:t>
      </w:r>
      <w:r>
        <w:rPr>
          <w:rFonts w:ascii="宋体" w:eastAsia="宋体" w:hAnsi="宋体" w:cs="宋体"/>
          <w:color w:val="000000"/>
        </w:rPr>
        <w:t>的乙醇溶液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eastAsia="宋体" w:hAnsi="宋体" w:cs="宋体"/>
          <w:color w:val="000000"/>
        </w:rPr>
        <w:t>重结晶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将</w:t>
      </w:r>
      <w:r>
        <w:rPr>
          <w:rFonts w:ascii="Times New Roman" w:eastAsia="Times New Roman" w:hAnsi="Times New Roman" w:cs="Times New Roman"/>
          <w:color w:val="000000"/>
        </w:rPr>
        <w:t>100 mmol</w:t>
      </w:r>
      <w:r>
        <w:rPr>
          <w:rFonts w:ascii="宋体" w:eastAsia="宋体" w:hAnsi="宋体" w:cs="宋体"/>
          <w:color w:val="000000"/>
        </w:rPr>
        <w:t>己</w:t>
      </w:r>
      <w:r>
        <w:rPr>
          <w:rFonts w:ascii="Times New Roman" w:eastAsia="Times New Roman" w:hAnsi="Times New Roman" w:cs="Times New Roman"/>
          <w:color w:val="000000"/>
        </w:rPr>
        <w:t>-2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5-</w:t>
      </w:r>
      <w:r>
        <w:rPr>
          <w:rFonts w:ascii="宋体" w:eastAsia="宋体" w:hAnsi="宋体" w:cs="宋体"/>
          <w:color w:val="000000"/>
        </w:rPr>
        <w:t>二酮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熔点：</w:t>
      </w:r>
      <w:r>
        <w:rPr>
          <w:rFonts w:ascii="Times New Roman" w:eastAsia="Times New Roman" w:hAnsi="Times New Roman" w:cs="Times New Roman"/>
          <w:color w:val="000000"/>
        </w:rPr>
        <w:t>-5.5℃</w:t>
      </w:r>
      <w:r>
        <w:rPr>
          <w:rFonts w:ascii="宋体" w:eastAsia="宋体" w:hAnsi="宋体" w:cs="宋体"/>
          <w:color w:val="000000"/>
        </w:rPr>
        <w:t>，密度：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65.25pt;height:18.35pt" o:ole="" coordsize="21600,21600" o:preferrelative="t" filled="f" stroked="f">
            <v:stroke joinstyle="miter"/>
            <v:imagedata r:id="rId324" o:title="eqId6d7bfa094ec33b6552db947abd423d0f"/>
            <o:lock v:ext="edit" aspectratio="t"/>
            <w10:anchorlock/>
          </v:shape>
          <o:OLEObject Type="Embed" ProgID="Equation.DSMT4" ShapeID="_x0000_i1216" DrawAspect="Content" ObjectID="_1468075916" r:id="rId327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100 mmol 4-</w:t>
      </w:r>
      <w:r>
        <w:rPr>
          <w:rFonts w:ascii="宋体" w:eastAsia="宋体" w:hAnsi="宋体" w:cs="宋体"/>
          <w:color w:val="000000"/>
        </w:rPr>
        <w:t>甲氧基苯胺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熔点：</w:t>
      </w:r>
      <w:r>
        <w:rPr>
          <w:rFonts w:ascii="Times New Roman" w:eastAsia="Times New Roman" w:hAnsi="Times New Roman" w:cs="Times New Roman"/>
          <w:color w:val="000000"/>
        </w:rPr>
        <w:t>57℃)</w:t>
      </w:r>
      <w:r>
        <w:rPr>
          <w:rFonts w:ascii="宋体" w:eastAsia="宋体" w:hAnsi="宋体" w:cs="宋体"/>
          <w:color w:val="000000"/>
        </w:rPr>
        <w:t>放入两颈烧瓶中，利用球形冷凝管进行冷凝回流提高原料利用率，通过搅拌来提高反应速率，反应完成后，加入</w:t>
      </w:r>
      <w:r>
        <w:rPr>
          <w:rFonts w:ascii="Times New Roman" w:eastAsia="Times New Roman" w:hAnsi="Times New Roman" w:cs="Times New Roman"/>
          <w:color w:val="000000"/>
        </w:rPr>
        <w:t>50%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879887716" name="图片 879887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887716" name="图片 8798877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乙醇溶液，析出浅棕色固体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即含杂质的产品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，加热至</w:t>
      </w:r>
      <w:r>
        <w:rPr>
          <w:rFonts w:ascii="Times New Roman" w:eastAsia="Times New Roman" w:hAnsi="Times New Roman" w:cs="Times New Roman"/>
          <w:color w:val="000000"/>
        </w:rPr>
        <w:t>65℃</w:t>
      </w:r>
      <w:r>
        <w:rPr>
          <w:rFonts w:ascii="宋体" w:eastAsia="宋体" w:hAnsi="宋体" w:cs="宋体"/>
          <w:color w:val="000000"/>
        </w:rPr>
        <w:t>，至固体溶解，加入脱色剂（脱色剂为不溶于水和乙醇等溶剂的固体，如：活性炭），回流</w:t>
      </w:r>
      <w:r>
        <w:rPr>
          <w:rFonts w:ascii="Times New Roman" w:eastAsia="Times New Roman" w:hAnsi="Times New Roman" w:cs="Times New Roman"/>
          <w:color w:val="000000"/>
        </w:rPr>
        <w:t>20min</w:t>
      </w:r>
      <w:r>
        <w:rPr>
          <w:rFonts w:ascii="宋体" w:eastAsia="宋体" w:hAnsi="宋体" w:cs="宋体"/>
          <w:color w:val="000000"/>
        </w:rPr>
        <w:t>，趁热过滤，使产品尽可能多地进入滤液，滤液静置至室温，冰水浴冷却，有大量白色固体析出，经过滤、洗涤、干燥得到产品。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己</w:t>
      </w:r>
      <w:r>
        <w:rPr>
          <w:rFonts w:ascii="Times New Roman" w:eastAsia="Times New Roman" w:hAnsi="Times New Roman" w:cs="Times New Roman"/>
          <w:color w:val="000000"/>
        </w:rPr>
        <w:t>-2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5-</w:t>
      </w:r>
      <w:r>
        <w:rPr>
          <w:rFonts w:ascii="宋体" w:eastAsia="宋体" w:hAnsi="宋体" w:cs="宋体"/>
          <w:color w:val="000000"/>
        </w:rPr>
        <w:t>二酮的摩尔质量为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58.25pt;height:18.3pt" o:ole="" coordsize="21600,21600" o:preferrelative="t" filled="f" stroked="f">
            <v:stroke joinstyle="miter"/>
            <v:imagedata r:id="rId328" o:title="eqIddae92a1b5d249dd02ad7b118b6bb205f"/>
            <o:lock v:ext="edit" aspectratio="t"/>
            <w10:anchorlock/>
          </v:shape>
          <o:OLEObject Type="Embed" ProgID="Equation.DSMT4" ShapeID="_x0000_i1217" DrawAspect="Content" ObjectID="_1468075917" r:id="rId329"/>
        </w:object>
      </w:r>
      <w:r>
        <w:rPr>
          <w:rFonts w:ascii="宋体" w:eastAsia="宋体" w:hAnsi="宋体" w:cs="宋体"/>
          <w:color w:val="000000"/>
        </w:rPr>
        <w:t>，根据题中所给数据可知，所需己</w:t>
      </w:r>
      <w:r>
        <w:rPr>
          <w:rFonts w:ascii="Times New Roman" w:eastAsia="Times New Roman" w:hAnsi="Times New Roman" w:cs="Times New Roman"/>
          <w:color w:val="000000"/>
        </w:rPr>
        <w:t>-2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5-</w:t>
      </w:r>
      <w:r>
        <w:rPr>
          <w:rFonts w:ascii="宋体" w:eastAsia="宋体" w:hAnsi="宋体" w:cs="宋体"/>
          <w:color w:val="000000"/>
        </w:rPr>
        <w:t>二酮的体积为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246.95pt;height:35.3pt" o:ole="" coordsize="21600,21600" o:preferrelative="t" filled="f" stroked="f">
            <v:stroke joinstyle="miter"/>
            <v:imagedata r:id="rId330" o:title="eqIdd610fd125cc8468e0202040fe32f749a"/>
            <o:lock v:ext="edit" aspectratio="t"/>
            <w10:anchorlock/>
          </v:shape>
          <o:OLEObject Type="Embed" ProgID="Equation.DSMT4" ShapeID="_x0000_i1218" DrawAspect="Content" ObjectID="_1468075918" r:id="rId331"/>
        </w:object>
      </w:r>
      <w:r>
        <w:rPr>
          <w:rFonts w:ascii="宋体" w:eastAsia="宋体" w:hAnsi="宋体" w:cs="宋体"/>
          <w:color w:val="000000"/>
        </w:rPr>
        <w:t>，又因为酮类对橡胶有腐蚀性，所以选用酸式滴定管。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③为铁架台；仪器②用于冷凝回流，为球形冷凝管。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己</w:t>
      </w:r>
      <w:r>
        <w:rPr>
          <w:rFonts w:ascii="Times New Roman" w:eastAsia="Times New Roman" w:hAnsi="Times New Roman" w:cs="Times New Roman"/>
          <w:color w:val="000000"/>
        </w:rPr>
        <w:t>-2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5-</w:t>
      </w:r>
      <w:r>
        <w:rPr>
          <w:rFonts w:ascii="宋体" w:eastAsia="宋体" w:hAnsi="宋体" w:cs="宋体"/>
          <w:color w:val="000000"/>
        </w:rPr>
        <w:t>二酮的熔点为</w:t>
      </w:r>
      <w:r>
        <w:rPr>
          <w:rFonts w:ascii="Times New Roman" w:eastAsia="Times New Roman" w:hAnsi="Times New Roman" w:cs="Times New Roman"/>
          <w:color w:val="000000"/>
        </w:rPr>
        <w:t>-5.5℃</w:t>
      </w:r>
      <w:r>
        <w:rPr>
          <w:rFonts w:ascii="宋体" w:eastAsia="宋体" w:hAnsi="宋体" w:cs="宋体"/>
          <w:color w:val="000000"/>
        </w:rPr>
        <w:t>，常温下为液体，</w:t>
      </w:r>
      <w:r>
        <w:rPr>
          <w:rFonts w:ascii="Times New Roman" w:eastAsia="Times New Roman" w:hAnsi="Times New Roman" w:cs="Times New Roman"/>
          <w:color w:val="000000"/>
        </w:rPr>
        <w:t>4-</w:t>
      </w:r>
      <w:r>
        <w:rPr>
          <w:rFonts w:ascii="宋体" w:eastAsia="宋体" w:hAnsi="宋体" w:cs="宋体"/>
          <w:color w:val="000000"/>
        </w:rPr>
        <w:t>甲氧基苯胺的熔点为</w:t>
      </w:r>
      <w:r>
        <w:rPr>
          <w:rFonts w:ascii="Times New Roman" w:eastAsia="Times New Roman" w:hAnsi="Times New Roman" w:cs="Times New Roman"/>
          <w:color w:val="000000"/>
        </w:rPr>
        <w:t>57℃</w:t>
      </w:r>
      <w:r>
        <w:rPr>
          <w:rFonts w:ascii="宋体" w:eastAsia="宋体" w:hAnsi="宋体" w:cs="宋体"/>
          <w:color w:val="000000"/>
        </w:rPr>
        <w:t>，常温下为固体，搅拌可使固液反应物充分接触，加快反应速率。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由题给信息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加热至</w:t>
      </w:r>
      <w:r>
        <w:rPr>
          <w:rFonts w:ascii="Times New Roman" w:eastAsia="Times New Roman" w:hAnsi="Times New Roman" w:cs="Times New Roman"/>
          <w:color w:val="000000"/>
        </w:rPr>
        <w:t>65℃”</w:t>
      </w:r>
      <w:r>
        <w:rPr>
          <w:rFonts w:ascii="宋体" w:eastAsia="宋体" w:hAnsi="宋体" w:cs="宋体"/>
          <w:color w:val="000000"/>
        </w:rPr>
        <w:t>可知，应用水浴加热，这样便于控制温度，且受热更均匀。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脱色剂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的作用是吸附反应过程中产生的有色物质，结合题中信息，加入脱色剂后回流，趁热过滤，保留滤液，即脱色剂为不溶于水和乙醇等溶剂的固体，所以可以选用活性炭作脱色剂。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由题给信息可知，产品吡咯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为白色固体，加热至</w:t>
      </w:r>
      <w:r>
        <w:rPr>
          <w:rFonts w:ascii="Times New Roman" w:eastAsia="Times New Roman" w:hAnsi="Times New Roman" w:cs="Times New Roman"/>
          <w:color w:val="000000"/>
        </w:rPr>
        <w:t>65℃</w:t>
      </w:r>
      <w:r>
        <w:rPr>
          <w:rFonts w:ascii="宋体" w:eastAsia="宋体" w:hAnsi="宋体" w:cs="宋体"/>
          <w:color w:val="000000"/>
        </w:rPr>
        <w:t>可溶解在</w:t>
      </w:r>
      <w:r>
        <w:rPr>
          <w:rFonts w:ascii="Times New Roman" w:eastAsia="Times New Roman" w:hAnsi="Times New Roman" w:cs="Times New Roman"/>
          <w:color w:val="000000"/>
        </w:rPr>
        <w:t>50%</w:t>
      </w:r>
      <w:r>
        <w:rPr>
          <w:rFonts w:ascii="宋体" w:eastAsia="宋体" w:hAnsi="宋体" w:cs="宋体"/>
          <w:color w:val="000000"/>
        </w:rPr>
        <w:t>的乙醇溶液中，所以需趁热过滤，使产品尽可能多地进入滤液，防止产品结晶损失，提高产率；由加入</w:t>
      </w:r>
      <w:r>
        <w:rPr>
          <w:rFonts w:ascii="Times New Roman" w:eastAsia="Times New Roman" w:hAnsi="Times New Roman" w:cs="Times New Roman"/>
          <w:color w:val="000000"/>
        </w:rPr>
        <w:t>50%</w:t>
      </w:r>
      <w:r>
        <w:rPr>
          <w:rFonts w:ascii="宋体" w:eastAsia="宋体" w:hAnsi="宋体" w:cs="宋体"/>
          <w:color w:val="000000"/>
        </w:rPr>
        <w:t>的乙醇溶液，析出浅棕色固体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即含杂质的产品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可知，常温下产品不溶于</w:t>
      </w:r>
      <w:r>
        <w:rPr>
          <w:rFonts w:ascii="Times New Roman" w:eastAsia="Times New Roman" w:hAnsi="Times New Roman" w:cs="Times New Roman"/>
          <w:color w:val="000000"/>
        </w:rPr>
        <w:t>50%</w:t>
      </w:r>
      <w:r>
        <w:rPr>
          <w:rFonts w:ascii="宋体" w:eastAsia="宋体" w:hAnsi="宋体" w:cs="宋体"/>
          <w:color w:val="000000"/>
        </w:rPr>
        <w:t>的乙醇溶液，所以为减少溶解损失，洗涤时可用</w:t>
      </w:r>
      <w:r>
        <w:rPr>
          <w:rFonts w:ascii="Times New Roman" w:eastAsia="Times New Roman" w:hAnsi="Times New Roman" w:cs="Times New Roman"/>
          <w:color w:val="000000"/>
        </w:rPr>
        <w:t>50%</w:t>
      </w:r>
      <w:r>
        <w:rPr>
          <w:rFonts w:ascii="宋体" w:eastAsia="宋体" w:hAnsi="宋体" w:cs="宋体"/>
          <w:color w:val="000000"/>
        </w:rPr>
        <w:t>的乙醇溶液。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【小问7详解】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由产品的分离提纯过程可知，若需进一步提纯，可采用的方法为重结晶。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19" DrawAspect="Content" ObjectID="_1468075919" r:id="rId333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四羰合镍，沸点</w:t>
      </w:r>
      <w:r>
        <w:rPr>
          <w:rFonts w:ascii="Times New Roman" w:eastAsia="Times New Roman" w:hAnsi="Times New Roman" w:cs="Times New Roman"/>
          <w:color w:val="000000"/>
        </w:rPr>
        <w:t>43℃)</w:t>
      </w:r>
      <w:r>
        <w:rPr>
          <w:rFonts w:ascii="宋体" w:eastAsia="宋体" w:hAnsi="宋体" w:cs="宋体"/>
          <w:color w:val="000000"/>
        </w:rPr>
        <w:t>可用于制备高纯镍，也是有机化合物羰基化反应的催化剂。回答下列问题：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Ni</w:t>
      </w:r>
      <w:r>
        <w:rPr>
          <w:rFonts w:ascii="宋体" w:eastAsia="宋体" w:hAnsi="宋体" w:cs="宋体"/>
          <w:color w:val="000000"/>
        </w:rPr>
        <w:t>基态原子价电子的轨道表示式为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。镍的晶胞结构类型与铜的相同，晶胞体积为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14.25pt;height:15.75pt" o:ole="" coordsize="21600,21600" o:preferrelative="t" filled="f" stroked="f">
            <v:stroke joinstyle="miter"/>
            <v:imagedata r:id="rId334" o:title="eqId87b367f647833446cf684c3ddedb1592"/>
            <o:lock v:ext="edit" aspectratio="t"/>
            <w10:anchorlock/>
          </v:shape>
          <o:OLEObject Type="Embed" ProgID="Equation.DSMT4" ShapeID="_x0000_i1220" DrawAspect="Content" ObjectID="_1468075920" r:id="rId335"/>
        </w:object>
      </w:r>
      <w:r>
        <w:rPr>
          <w:rFonts w:ascii="宋体" w:eastAsia="宋体" w:hAnsi="宋体" w:cs="宋体"/>
          <w:color w:val="000000"/>
        </w:rPr>
        <w:t>，镍原子半径为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21" DrawAspect="Content" ObjectID="_1468075921" r:id="rId336"/>
        </w:object>
      </w:r>
      <w:r>
        <w:rPr>
          <w:rFonts w:ascii="宋体" w:eastAsia="宋体" w:hAnsi="宋体" w:cs="宋体"/>
          <w:color w:val="000000"/>
        </w:rPr>
        <w:t>结构如图甲所示，其中含有</w:t>
      </w:r>
      <w:r>
        <w:rPr>
          <w:rFonts w:ascii="Times New Roman" w:eastAsia="Times New Roman" w:hAnsi="Times New Roman" w:cs="Times New Roman"/>
          <w:color w:val="000000"/>
        </w:rPr>
        <w:t>σ</w:t>
      </w:r>
      <w:r>
        <w:rPr>
          <w:rFonts w:ascii="宋体" w:eastAsia="宋体" w:hAnsi="宋体" w:cs="宋体"/>
          <w:color w:val="000000"/>
        </w:rPr>
        <w:t>键的数目为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22" DrawAspect="Content" ObjectID="_1468075922" r:id="rId337"/>
        </w:object>
      </w:r>
      <w:r>
        <w:rPr>
          <w:rFonts w:ascii="宋体" w:eastAsia="宋体" w:hAnsi="宋体" w:cs="宋体"/>
          <w:color w:val="000000"/>
        </w:rPr>
        <w:t>晶体的类型为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990600" cy="120015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8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在总压分别为</w:t>
      </w:r>
      <w:r>
        <w:rPr>
          <w:rFonts w:ascii="Times New Roman" w:eastAsia="Times New Roman" w:hAnsi="Times New Roman" w:cs="Times New Roman"/>
          <w:color w:val="000000"/>
        </w:rPr>
        <w:t>0.10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0.50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1.0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2.0MPa</w:t>
      </w:r>
      <w:r>
        <w:rPr>
          <w:rFonts w:ascii="宋体" w:eastAsia="宋体" w:hAnsi="宋体" w:cs="宋体"/>
          <w:color w:val="000000"/>
        </w:rPr>
        <w:t>下，</w:t>
      </w:r>
      <w:r>
        <w:rPr>
          <w:rFonts w:ascii="Times New Roman" w:eastAsia="Times New Roman" w:hAnsi="Times New Roman" w:cs="Times New Roman"/>
          <w:color w:val="000000"/>
        </w:rPr>
        <w:t>Ni(s)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CO(g)</w:t>
      </w:r>
      <w:r>
        <w:rPr>
          <w:rFonts w:ascii="宋体" w:eastAsia="宋体" w:hAnsi="宋体" w:cs="宋体"/>
          <w:color w:val="000000"/>
        </w:rPr>
        <w:t>反应达平衡时，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23" DrawAspect="Content" ObjectID="_1468075923" r:id="rId339"/>
        </w:object>
      </w:r>
      <w:r>
        <w:rPr>
          <w:rFonts w:ascii="宋体" w:eastAsia="宋体" w:hAnsi="宋体" w:cs="宋体"/>
          <w:color w:val="000000"/>
        </w:rPr>
        <w:t>体积分数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与温度的关系如图乙所示。反应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150.75pt;height:20.25pt" o:ole="" coordsize="21600,21600" o:preferrelative="t" filled="f" stroked="f">
            <v:stroke joinstyle="miter"/>
            <v:imagedata r:id="rId340" o:title="eqIdef79fe275ef425c8238943db7eecd600"/>
            <o:lock v:ext="edit" aspectratio="t"/>
            <w10:anchorlock/>
          </v:shape>
          <o:OLEObject Type="Embed" ProgID="Equation.DSMT4" ShapeID="_x0000_i1224" DrawAspect="Content" ObjectID="_1468075924" r:id="rId341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ΔH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0(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大于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小于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。从热力学角度考虑，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有利于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25" DrawAspect="Content" ObjectID="_1468075925" r:id="rId342"/>
        </w:object>
      </w:r>
      <w:r>
        <w:rPr>
          <w:rFonts w:ascii="宋体" w:eastAsia="宋体" w:hAnsi="宋体" w:cs="宋体"/>
          <w:color w:val="000000"/>
        </w:rPr>
        <w:t>的生成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写出两点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15pt;height:18pt" o:ole="" coordsize="21600,21600" o:preferrelative="t" filled="f" stroked="f">
            <v:stroke joinstyle="miter"/>
            <v:imagedata r:id="rId343" o:title="eqId87b21b872313f7d8c5b606981f954a1e"/>
            <o:lock v:ext="edit" aspectratio="t"/>
            <w10:anchorlock/>
          </v:shape>
          <o:OLEObject Type="Embed" ProgID="Equation.DSMT4" ShapeID="_x0000_i1226" DrawAspect="Content" ObjectID="_1468075926" r:id="rId344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100℃</w:t>
      </w:r>
      <w:r>
        <w:rPr>
          <w:rFonts w:ascii="宋体" w:eastAsia="宋体" w:hAnsi="宋体" w:cs="宋体"/>
          <w:color w:val="000000"/>
        </w:rPr>
        <w:t>时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的平衡转化率</w:t>
      </w:r>
      <w:r>
        <w:rPr>
          <w:rFonts w:ascii="Times New Roman" w:eastAsia="Times New Roman" w:hAnsi="Times New Roman" w:cs="Times New Roman"/>
          <w:color w:val="000000"/>
        </w:rPr>
        <w:t>α=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，该温度下平衡常数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25.05pt;height:18.8pt" o:ole="" coordsize="21600,21600" o:preferrelative="t" filled="f" stroked="f">
            <v:stroke joinstyle="miter"/>
            <v:imagedata r:id="rId345" o:title="eqId22dc8580117b909bcb9c569349bc8710"/>
            <o:lock v:ext="edit" aspectratio="t"/>
            <w10:anchorlock/>
          </v:shape>
          <o:OLEObject Type="Embed" ProgID="Equation.DSMT4" ShapeID="_x0000_i1227" DrawAspect="Content" ObjectID="_1468075927" r:id="rId346"/>
        </w:object>
      </w:r>
      <w:r>
        <w:rPr>
          <w:color w:val="000000"/>
        </w:rPr>
        <w:t>_______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43.3pt;height:17.9pt" o:ole="" coordsize="21600,21600" o:preferrelative="t" filled="f" stroked="f">
            <v:stroke joinstyle="miter"/>
            <v:imagedata r:id="rId347" o:title="eqId0c6da9d890cdb8e9c1e3f242272f48b9"/>
            <o:lock v:ext="edit" aspectratio="t"/>
            <w10:anchorlock/>
          </v:shape>
          <o:OLEObject Type="Embed" ProgID="Equation.DSMT4" ShapeID="_x0000_i1228" DrawAspect="Content" ObjectID="_1468075928" r:id="rId348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105025" cy="2133600"/>
            <wp:effectExtent l="0" t="0" r="9525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9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对于同位素交换反应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216.75pt;height:23.25pt" o:ole="" coordsize="21600,21600" o:preferrelative="t" filled="f" stroked="f">
            <v:stroke joinstyle="miter"/>
            <v:imagedata r:id="rId350" o:title="eqIdcb661abd80878db529b254731b34cc19"/>
            <o:lock v:ext="edit" aspectratio="t"/>
            <w10:anchorlock/>
          </v:shape>
          <o:OLEObject Type="Embed" ProgID="Equation.DSMT4" ShapeID="_x0000_i1229" DrawAspect="Content" ObjectID="_1468075929" r:id="rId351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20℃</w:t>
      </w:r>
      <w:r>
        <w:rPr>
          <w:rFonts w:ascii="宋体" w:eastAsia="宋体" w:hAnsi="宋体" w:cs="宋体"/>
          <w:color w:val="000000"/>
        </w:rPr>
        <w:t>时反应物浓度随时间的变化关系为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180pt;height:26.25pt" o:ole="" coordsize="21600,21600" o:preferrelative="t" filled="f" stroked="f">
            <v:stroke joinstyle="miter"/>
            <v:imagedata r:id="rId352" o:title="eqId22c6416018e1ae80e197b6aa31a940aa"/>
            <o:lock v:ext="edit" aspectratio="t"/>
            <w10:anchorlock/>
          </v:shape>
          <o:OLEObject Type="Embed" ProgID="Equation.DSMT4" ShapeID="_x0000_i1230" DrawAspect="Content" ObjectID="_1468075930" r:id="rId353"/>
        </w:object>
      </w:r>
      <w:r>
        <w:rPr>
          <w:rFonts w:ascii="Times New Roman" w:eastAsia="Times New Roman" w:hAnsi="Times New Roman" w:cs="Times New Roman"/>
          <w:color w:val="000000"/>
        </w:rPr>
        <w:t>(k</w:t>
      </w:r>
      <w:r>
        <w:rPr>
          <w:rFonts w:ascii="宋体" w:eastAsia="宋体" w:hAnsi="宋体" w:cs="宋体"/>
          <w:color w:val="000000"/>
        </w:rPr>
        <w:t>为反应速率常数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54.75pt;height:23.25pt" o:ole="" coordsize="21600,21600" o:preferrelative="t" filled="f" stroked="f">
            <v:stroke joinstyle="miter"/>
            <v:imagedata r:id="rId354" o:title="eqId10cf01f61b2d727ac6cfff26c5b8177b"/>
            <o:lock v:ext="edit" aspectratio="t"/>
            <w10:anchorlock/>
          </v:shape>
          <o:OLEObject Type="Embed" ProgID="Equation.DSMT4" ShapeID="_x0000_i1231" DrawAspect="Content" ObjectID="_1468075931" r:id="rId355"/>
        </w:object>
      </w:r>
      <w:r>
        <w:rPr>
          <w:rFonts w:ascii="宋体" w:eastAsia="宋体" w:hAnsi="宋体" w:cs="宋体"/>
          <w:color w:val="000000"/>
        </w:rPr>
        <w:t>反应一半所需时间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21.25pt;height:27.05pt" o:ole="" coordsize="21600,21600" o:preferrelative="t" filled="f" stroked="f">
            <v:stroke joinstyle="miter"/>
            <v:imagedata r:id="rId356" o:title="eqId37cf833ee8d211f6ac82de4650bc7e25"/>
            <o:lock v:ext="edit" aspectratio="t"/>
            <w10:anchorlock/>
          </v:shape>
          <o:OLEObject Type="Embed" ProgID="Equation.DSMT4" ShapeID="_x0000_i1232" DrawAspect="Content" ObjectID="_1468075932" r:id="rId357"/>
        </w:objec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color w:val="000000"/>
        </w:rPr>
        <w:drawing>
          <wp:inline distT="0" distB="0" distL="114300" distR="114300">
            <wp:extent cx="1695450" cy="38100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8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29.25pt;height:33.75pt" o:ole="" coordsize="21600,21600" o:preferrelative="t" filled="f" stroked="f">
            <v:stroke joinstyle="miter"/>
            <v:imagedata r:id="rId359" o:title="eqId9244c9cf94d367753942af072ec4622a"/>
            <o:lock v:ext="edit" aspectratio="t"/>
            <w10:anchorlock/>
          </v:shape>
          <o:OLEObject Type="Embed" ProgID="Equation.DSMT4" ShapeID="_x0000_i1233" DrawAspect="Content" ObjectID="_1468075933" r:id="rId360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分子晶体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宋体" w:eastAsia="宋体" w:hAnsi="宋体" w:cs="宋体"/>
          <w:color w:val="000000"/>
        </w:rPr>
        <w:t>小于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降低温度、增大压强</w:t>
      </w:r>
      <w:r>
        <w:rPr>
          <w:color w:val="000000"/>
        </w:rPr>
        <w:t xml:space="preserve">    ③. </w:t>
      </w:r>
      <w:r>
        <w:rPr>
          <w:rFonts w:ascii="Times New Roman" w:eastAsia="Times New Roman" w:hAnsi="Times New Roman" w:cs="Times New Roman"/>
          <w:color w:val="000000"/>
        </w:rPr>
        <w:t>97.3%</w:t>
      </w:r>
      <w:r>
        <w:rPr>
          <w:color w:val="000000"/>
        </w:rPr>
        <w:t xml:space="preserve">    ④. </w:t>
      </w:r>
      <w:r>
        <w:rPr>
          <w:rFonts w:ascii="Times New Roman" w:eastAsia="Times New Roman" w:hAnsi="Times New Roman" w:cs="Times New Roman"/>
          <w:color w:val="000000"/>
        </w:rPr>
        <w:t>9000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23.2pt;height:30.45pt" o:ole="" coordsize="21600,21600" o:preferrelative="t" filled="f" stroked="f">
            <v:stroke joinstyle="miter"/>
            <v:imagedata r:id="rId361" o:title="eqId74e41e460ae456377f1f810c7d1125a7"/>
            <o:lock v:ext="edit" aspectratio="t"/>
            <w10:anchorlock/>
          </v:shape>
          <o:OLEObject Type="Embed" ProgID="Equation.DSMT4" ShapeID="_x0000_i1234" DrawAspect="Content" ObjectID="_1468075934" r:id="rId36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Ni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28</w:t>
      </w:r>
      <w:r>
        <w:rPr>
          <w:rFonts w:ascii="宋体" w:eastAsia="宋体" w:hAnsi="宋体" w:cs="宋体"/>
          <w:color w:val="000000"/>
        </w:rPr>
        <w:t>号元素，其基态原子的核外电子排布式为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55.2pt;height:18pt" o:ole="" coordsize="21600,21600" o:preferrelative="t" filled="f" stroked="f">
            <v:stroke joinstyle="miter"/>
            <v:imagedata r:id="rId363" o:title="eqId5524061b19f2b6e81691ef13832f45e5"/>
            <o:lock v:ext="edit" aspectratio="t"/>
            <w10:anchorlock/>
          </v:shape>
          <o:OLEObject Type="Embed" ProgID="Equation.DSMT4" ShapeID="_x0000_i1235" DrawAspect="Content" ObjectID="_1468075935" r:id="rId364"/>
        </w:object>
      </w:r>
      <w:r>
        <w:rPr>
          <w:rFonts w:ascii="宋体" w:eastAsia="宋体" w:hAnsi="宋体" w:cs="宋体"/>
          <w:color w:val="000000"/>
        </w:rPr>
        <w:t>，则其价电子轨道表示式为</w:t>
      </w:r>
      <w:r>
        <w:rPr>
          <w:color w:val="000000"/>
        </w:rPr>
        <w:drawing>
          <wp:inline distT="0" distB="0" distL="114300" distR="114300">
            <wp:extent cx="1638300" cy="361950"/>
            <wp:effectExtent l="0" t="0" r="0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8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；铜晶胞示意图为</w:t>
      </w:r>
      <w:r>
        <w:rPr>
          <w:color w:val="000000"/>
        </w:rPr>
        <w:drawing>
          <wp:inline distT="0" distB="0" distL="114300" distR="114300">
            <wp:extent cx="990600" cy="981075"/>
            <wp:effectExtent l="0" t="0" r="0" b="9525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5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，镍的晶胞结构类型与铜的相同，则镍原子半径为晶胞面对角线长度的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11.9pt;height:31.2pt" o:ole="" coordsize="21600,21600" o:preferrelative="t" filled="f" stroked="f">
            <v:stroke joinstyle="miter"/>
            <v:imagedata r:id="rId366" o:title="eqId56d266a04f3dc7483eddbc26c5e487db"/>
            <o:lock v:ext="edit" aspectratio="t"/>
            <w10:anchorlock/>
          </v:shape>
          <o:OLEObject Type="Embed" ProgID="Equation.DSMT4" ShapeID="_x0000_i1236" DrawAspect="Content" ObjectID="_1468075936" r:id="rId367"/>
        </w:object>
      </w:r>
      <w:r>
        <w:rPr>
          <w:rFonts w:ascii="宋体" w:eastAsia="宋体" w:hAnsi="宋体" w:cs="宋体"/>
          <w:color w:val="000000"/>
        </w:rPr>
        <w:t>，因为晶胞体积为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14.25pt;height:15.75pt" o:ole="" coordsize="21600,21600" o:preferrelative="t" filled="f" stroked="f">
            <v:stroke joinstyle="miter"/>
            <v:imagedata r:id="rId334" o:title="eqId87b367f647833446cf684c3ddedb1592"/>
            <o:lock v:ext="edit" aspectratio="t"/>
            <w10:anchorlock/>
          </v:shape>
          <o:OLEObject Type="Embed" ProgID="Equation.DSMT4" ShapeID="_x0000_i1237" DrawAspect="Content" ObjectID="_1468075937" r:id="rId368"/>
        </w:object>
      </w:r>
      <w:r>
        <w:rPr>
          <w:rFonts w:ascii="宋体" w:eastAsia="宋体" w:hAnsi="宋体" w:cs="宋体"/>
          <w:color w:val="000000"/>
        </w:rPr>
        <w:t>，所以晶胞棱长为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，面对角线长度为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24.4pt;height:17.25pt" o:ole="" coordsize="21600,21600" o:preferrelative="t" filled="f" stroked="f">
            <v:stroke joinstyle="miter"/>
            <v:imagedata r:id="rId369" o:title="eqId827bec361fa9658bc190b57633f2b5aa"/>
            <o:lock v:ext="edit" aspectratio="t"/>
            <w10:anchorlock/>
          </v:shape>
          <o:OLEObject Type="Embed" ProgID="Equation.DSMT4" ShapeID="_x0000_i1238" DrawAspect="Content" ObjectID="_1468075938" r:id="rId370"/>
        </w:object>
      </w:r>
      <w:r>
        <w:rPr>
          <w:rFonts w:ascii="宋体" w:eastAsia="宋体" w:hAnsi="宋体" w:cs="宋体"/>
          <w:color w:val="000000"/>
        </w:rPr>
        <w:t>，则镍原子半径为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29.25pt;height:33.75pt" o:ole="" coordsize="21600,21600" o:preferrelative="t" filled="f" stroked="f">
            <v:stroke joinstyle="miter"/>
            <v:imagedata r:id="rId359" o:title="eqId9244c9cf94d367753942af072ec4622a"/>
            <o:lock v:ext="edit" aspectratio="t"/>
            <w10:anchorlock/>
          </v:shape>
          <o:OLEObject Type="Embed" ProgID="Equation.DSMT4" ShapeID="_x0000_i1239" DrawAspect="Content" ObjectID="_1468075939" r:id="rId371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单键均为</w:t>
      </w:r>
      <w:r>
        <w:rPr>
          <w:rFonts w:ascii="Times New Roman" w:eastAsia="Times New Roman" w:hAnsi="Times New Roman" w:cs="Times New Roman"/>
          <w:color w:val="000000"/>
        </w:rPr>
        <w:t>σ</w:t>
      </w:r>
      <w:r>
        <w:rPr>
          <w:rFonts w:ascii="宋体" w:eastAsia="宋体" w:hAnsi="宋体" w:cs="宋体"/>
          <w:color w:val="000000"/>
        </w:rPr>
        <w:t>键，双键含有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σ</w:t>
      </w:r>
      <w:r>
        <w:rPr>
          <w:rFonts w:ascii="宋体" w:eastAsia="宋体" w:hAnsi="宋体" w:cs="宋体"/>
          <w:color w:val="000000"/>
        </w:rPr>
        <w:t>键和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π</w:t>
      </w:r>
      <w:r>
        <w:rPr>
          <w:rFonts w:ascii="宋体" w:eastAsia="宋体" w:hAnsi="宋体" w:cs="宋体"/>
          <w:color w:val="000000"/>
        </w:rPr>
        <w:t>键，三键含有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σ</w:t>
      </w:r>
      <w:r>
        <w:rPr>
          <w:rFonts w:ascii="宋体" w:eastAsia="宋体" w:hAnsi="宋体" w:cs="宋体"/>
          <w:color w:val="000000"/>
        </w:rPr>
        <w:t>键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π</w:t>
      </w:r>
      <w:r>
        <w:rPr>
          <w:rFonts w:ascii="宋体" w:eastAsia="宋体" w:hAnsi="宋体" w:cs="宋体"/>
          <w:color w:val="000000"/>
        </w:rPr>
        <w:t>键，由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40" DrawAspect="Content" ObjectID="_1468075940" r:id="rId372"/>
        </w:object>
      </w:r>
      <w:r>
        <w:rPr>
          <w:rFonts w:ascii="宋体" w:eastAsia="宋体" w:hAnsi="宋体" w:cs="宋体"/>
          <w:color w:val="000000"/>
        </w:rPr>
        <w:t>的结构可知，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个配体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与中心原子</w:t>
      </w:r>
      <w:r>
        <w:rPr>
          <w:rFonts w:ascii="Times New Roman" w:eastAsia="Times New Roman" w:hAnsi="Times New Roman" w:cs="Times New Roman"/>
          <w:color w:val="000000"/>
        </w:rPr>
        <w:t>Ni</w:t>
      </w:r>
      <w:r>
        <w:rPr>
          <w:rFonts w:ascii="宋体" w:eastAsia="宋体" w:hAnsi="宋体" w:cs="宋体"/>
          <w:color w:val="000000"/>
        </w:rPr>
        <w:t>形成的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个配位键均为</w:t>
      </w:r>
      <w:r>
        <w:rPr>
          <w:rFonts w:ascii="Times New Roman" w:eastAsia="Times New Roman" w:hAnsi="Times New Roman" w:cs="Times New Roman"/>
          <w:color w:val="000000"/>
        </w:rPr>
        <w:t>σ</w:t>
      </w:r>
      <w:r>
        <w:rPr>
          <w:rFonts w:ascii="宋体" w:eastAsia="宋体" w:hAnsi="宋体" w:cs="宋体"/>
          <w:color w:val="000000"/>
        </w:rPr>
        <w:t>键，而每个配体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中含有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σ</w:t>
      </w:r>
      <w:r>
        <w:rPr>
          <w:rFonts w:ascii="宋体" w:eastAsia="宋体" w:hAnsi="宋体" w:cs="宋体"/>
          <w:color w:val="000000"/>
        </w:rPr>
        <w:t>键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π</w:t>
      </w:r>
      <w:r>
        <w:rPr>
          <w:rFonts w:ascii="宋体" w:eastAsia="宋体" w:hAnsi="宋体" w:cs="宋体"/>
          <w:color w:val="000000"/>
        </w:rPr>
        <w:t>键，因此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41" DrawAspect="Content" ObjectID="_1468075941" r:id="rId373"/>
        </w:object>
      </w:r>
      <w:r>
        <w:rPr>
          <w:rFonts w:ascii="宋体" w:eastAsia="宋体" w:hAnsi="宋体" w:cs="宋体"/>
          <w:color w:val="000000"/>
        </w:rPr>
        <w:t>分子中含有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σ</w:t>
      </w:r>
      <w:r>
        <w:rPr>
          <w:rFonts w:ascii="宋体" w:eastAsia="宋体" w:hAnsi="宋体" w:cs="宋体"/>
          <w:color w:val="000000"/>
        </w:rPr>
        <w:t>键。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42" DrawAspect="Content" ObjectID="_1468075942" r:id="rId374"/>
        </w:object>
      </w:r>
      <w:r>
        <w:rPr>
          <w:rFonts w:ascii="宋体" w:eastAsia="宋体" w:hAnsi="宋体" w:cs="宋体"/>
          <w:color w:val="000000"/>
        </w:rPr>
        <w:t>的沸点很低，结合其结构可知该物质由分子构成，因此其晶体类型为分子晶体。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随着温度升高，平衡时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43" DrawAspect="Content" ObjectID="_1468075943" r:id="rId375"/>
        </w:object>
      </w:r>
      <w:r>
        <w:rPr>
          <w:rFonts w:ascii="宋体" w:eastAsia="宋体" w:hAnsi="宋体" w:cs="宋体"/>
          <w:color w:val="000000"/>
        </w:rPr>
        <w:t>的体积分数减小，说明温度升高平衡逆移，因此该反应的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33.5pt;height:12.5pt" o:ole="" coordsize="21600,21600" o:preferrelative="t" filled="f" stroked="f">
            <v:stroke joinstyle="miter"/>
            <v:imagedata r:id="rId376" o:title="eqIdc523e50f790218235eae777f95a8a724"/>
            <o:lock v:ext="edit" aspectratio="t"/>
            <w10:anchorlock/>
          </v:shape>
          <o:OLEObject Type="Embed" ProgID="Equation.DSMT4" ShapeID="_x0000_i1244" DrawAspect="Content" ObjectID="_1468075944" r:id="rId377"/>
        </w:object>
      </w:r>
      <w:r>
        <w:rPr>
          <w:rFonts w:ascii="宋体" w:eastAsia="宋体" w:hAnsi="宋体" w:cs="宋体"/>
          <w:color w:val="000000"/>
        </w:rPr>
        <w:t>；该反应的正反应是气体总分子数减小的放热反应，因此降低温度和增大压强均有利于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45" DrawAspect="Content" ObjectID="_1468075945" r:id="rId378"/>
        </w:object>
      </w:r>
      <w:r>
        <w:rPr>
          <w:rFonts w:ascii="宋体" w:eastAsia="宋体" w:hAnsi="宋体" w:cs="宋体"/>
          <w:color w:val="000000"/>
        </w:rPr>
        <w:t>的生成；由上述分析知，温度相同时，增大压强平衡正向移动，对应的平衡体系中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46" DrawAspect="Content" ObjectID="_1468075946" r:id="rId379"/>
        </w:object>
      </w:r>
      <w:r>
        <w:rPr>
          <w:rFonts w:ascii="宋体" w:eastAsia="宋体" w:hAnsi="宋体" w:cs="宋体"/>
          <w:color w:val="000000"/>
        </w:rPr>
        <w:t>的体积分数增大，则压强：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81.8pt;height:18.25pt" o:ole="" coordsize="21600,21600" o:preferrelative="t" filled="f" stroked="f">
            <v:stroke joinstyle="miter"/>
            <v:imagedata r:id="rId380" o:title="eqId799794fea82a353250cb5d27a30002cf"/>
            <o:lock v:ext="edit" aspectratio="t"/>
            <w10:anchorlock/>
          </v:shape>
          <o:OLEObject Type="Embed" ProgID="Equation.DSMT4" ShapeID="_x0000_i1247" DrawAspect="Content" ObjectID="_1468075947" r:id="rId381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15pt;height:18pt" o:ole="" coordsize="21600,21600" o:preferrelative="t" filled="f" stroked="f">
            <v:stroke joinstyle="miter"/>
            <v:imagedata r:id="rId343" o:title="eqId87b21b872313f7d8c5b606981f954a1e"/>
            <o:lock v:ext="edit" aspectratio="t"/>
            <w10:anchorlock/>
          </v:shape>
          <o:OLEObject Type="Embed" ProgID="Equation.DSMT4" ShapeID="_x0000_i1248" DrawAspect="Content" ObjectID="_1468075948" r:id="rId382"/>
        </w:object>
      </w:r>
      <w:r>
        <w:rPr>
          <w:rFonts w:ascii="宋体" w:eastAsia="宋体" w:hAnsi="宋体" w:cs="宋体"/>
          <w:color w:val="000000"/>
        </w:rPr>
        <w:t>对应的压强是</w:t>
      </w:r>
      <w:r>
        <w:rPr>
          <w:rFonts w:ascii="Times New Roman" w:eastAsia="Times New Roman" w:hAnsi="Times New Roman" w:cs="Times New Roman"/>
          <w:color w:val="000000"/>
        </w:rPr>
        <w:t>1.0MPa</w:t>
      </w:r>
      <w:r>
        <w:rPr>
          <w:rFonts w:ascii="宋体" w:eastAsia="宋体" w:hAnsi="宋体" w:cs="宋体"/>
          <w:color w:val="000000"/>
        </w:rPr>
        <w:t>．由题图乙可知，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15pt;height:18pt" o:ole="" coordsize="21600,21600" o:preferrelative="t" filled="f" stroked="f">
            <v:stroke joinstyle="miter"/>
            <v:imagedata r:id="rId343" o:title="eqId87b21b872313f7d8c5b606981f954a1e"/>
            <o:lock v:ext="edit" aspectratio="t"/>
            <w10:anchorlock/>
          </v:shape>
          <o:OLEObject Type="Embed" ProgID="Equation.DSMT4" ShapeID="_x0000_i1249" DrawAspect="Content" ObjectID="_1468075949" r:id="rId383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100℃</w:t>
      </w:r>
      <w:r>
        <w:rPr>
          <w:rFonts w:ascii="宋体" w:eastAsia="宋体" w:hAnsi="宋体" w:cs="宋体"/>
          <w:color w:val="000000"/>
        </w:rPr>
        <w:t>条件下达到平衡时，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50" DrawAspect="Content" ObjectID="_1468075950" r:id="rId384"/>
        </w:object>
      </w:r>
      <w:r>
        <w:rPr>
          <w:rFonts w:ascii="宋体" w:eastAsia="宋体" w:hAnsi="宋体" w:cs="宋体"/>
          <w:color w:val="000000"/>
        </w:rPr>
        <w:t>的物质的量分数分别为</w:t>
      </w:r>
      <w:r>
        <w:rPr>
          <w:rFonts w:ascii="Times New Roman" w:eastAsia="Times New Roman" w:hAnsi="Times New Roman" w:cs="Times New Roman"/>
          <w:color w:val="000000"/>
        </w:rPr>
        <w:t>0.1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0.9</w:t>
      </w:r>
      <w:r>
        <w:rPr>
          <w:rFonts w:ascii="宋体" w:eastAsia="宋体" w:hAnsi="宋体" w:cs="宋体"/>
          <w:color w:val="000000"/>
        </w:rPr>
        <w:t>，设初始投入的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4mol</w:t>
      </w:r>
      <w:r>
        <w:rPr>
          <w:rFonts w:ascii="宋体" w:eastAsia="宋体" w:hAnsi="宋体" w:cs="宋体"/>
          <w:color w:val="000000"/>
        </w:rPr>
        <w:t>，反应生成的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32" o:title="eqIddf2034f6c156c6cdaef86bbad54c39a1"/>
            <o:lock v:ext="edit" aspectratio="t"/>
            <w10:anchorlock/>
          </v:shape>
          <o:OLEObject Type="Embed" ProgID="Equation.DSMT4" ShapeID="_x0000_i1251" DrawAspect="Content" ObjectID="_1468075951" r:id="rId385"/>
        </w:objec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xmol</w:t>
      </w:r>
      <w:r>
        <w:rPr>
          <w:rFonts w:ascii="宋体" w:eastAsia="宋体" w:hAnsi="宋体" w:cs="宋体"/>
          <w:color w:val="000000"/>
        </w:rPr>
        <w:t>，可得三段式：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257.25pt;height:74.25pt" o:ole="" coordsize="21600,21600" o:preferrelative="t" filled="f" stroked="f">
            <v:stroke joinstyle="miter"/>
            <v:imagedata r:id="rId386" o:title="eqId4a3e68898a524347ffc0b7fb5fb90369"/>
            <o:lock v:ext="edit" aspectratio="t"/>
            <w10:anchorlock/>
          </v:shape>
          <o:OLEObject Type="Embed" ProgID="Equation.DSMT4" ShapeID="_x0000_i1252" DrawAspect="Content" ObjectID="_1468075952" r:id="rId38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，反应后总物质的量为：（</w:t>
      </w:r>
      <w:r>
        <w:rPr>
          <w:rFonts w:ascii="Times New Roman" w:eastAsia="Times New Roman" w:hAnsi="Times New Roman" w:cs="Times New Roman"/>
          <w:color w:val="000000"/>
        </w:rPr>
        <w:t>4-3x</w:t>
      </w:r>
      <w:r>
        <w:rPr>
          <w:rFonts w:ascii="宋体" w:eastAsia="宋体" w:hAnsi="宋体" w:cs="宋体"/>
          <w:color w:val="000000"/>
        </w:rPr>
        <w:t>）</w:t>
      </w:r>
      <w:r>
        <w:rPr>
          <w:rFonts w:ascii="Times New Roman" w:eastAsia="Times New Roman" w:hAnsi="Times New Roman" w:cs="Times New Roman"/>
          <w:color w:val="000000"/>
        </w:rPr>
        <w:t>mol</w:t>
      </w:r>
      <w:r>
        <w:rPr>
          <w:rFonts w:ascii="宋体" w:eastAsia="宋体" w:hAnsi="宋体" w:cs="宋体"/>
          <w:color w:val="000000"/>
        </w:rPr>
        <w:t>，根据阿伏加德罗定律，其他条件相同时，气体的体积分数即为其物质的量分数，因此有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60.9pt;height:30.45pt" o:ole="" coordsize="21600,21600" o:preferrelative="t" filled="f" stroked="f">
            <v:stroke joinstyle="miter"/>
            <v:imagedata r:id="rId388" o:title="eqIdd389bf7d6e4eeb58483b0218e3567d94"/>
            <o:lock v:ext="edit" aspectratio="t"/>
            <w10:anchorlock/>
          </v:shape>
          <o:OLEObject Type="Embed" ProgID="Equation.DSMT4" ShapeID="_x0000_i1253" DrawAspect="Content" ObjectID="_1468075953" r:id="rId389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36pt;height:30.75pt" o:ole="" coordsize="21600,21600" o:preferrelative="t" filled="f" stroked="f">
            <v:stroke joinstyle="miter"/>
            <v:imagedata r:id="rId390" o:title="eqId359a54905b1be05caa6a1686366bb4ba"/>
            <o:lock v:ext="edit" aspectratio="t"/>
            <w10:anchorlock/>
          </v:shape>
          <o:OLEObject Type="Embed" ProgID="Equation.DSMT4" ShapeID="_x0000_i1254" DrawAspect="Content" ObjectID="_1468075954" r:id="rId391"/>
        </w:object>
      </w:r>
      <w:r>
        <w:rPr>
          <w:rFonts w:ascii="宋体" w:eastAsia="宋体" w:hAnsi="宋体" w:cs="宋体"/>
          <w:color w:val="000000"/>
        </w:rPr>
        <w:t>，因此达到平衡时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111pt;height:30.75pt" o:ole="" coordsize="21600,21600" o:preferrelative="t" filled="f" stroked="f">
            <v:stroke joinstyle="miter"/>
            <v:imagedata r:id="rId392" o:title="eqIddfd77336bb94a8eeb195dc6638edfce4"/>
            <o:lock v:ext="edit" aspectratio="t"/>
            <w10:anchorlock/>
          </v:shape>
          <o:OLEObject Type="Embed" ProgID="Equation.DSMT4" ShapeID="_x0000_i1255" DrawAspect="Content" ObjectID="_1468075955" r:id="rId393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的平衡转化率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153.65pt;height:44.95pt" o:ole="" coordsize="21600,21600" o:preferrelative="t" filled="f" stroked="f">
            <v:stroke joinstyle="miter"/>
            <v:imagedata r:id="rId394" o:title="eqIdc691d9ac62e6e8a5387810599fb437a1"/>
            <o:lock v:ext="edit" aspectratio="t"/>
            <w10:anchorlock/>
          </v:shape>
          <o:OLEObject Type="Embed" ProgID="Equation.DSMT4" ShapeID="_x0000_i1256" DrawAspect="Content" ObjectID="_1468075956" r:id="rId395"/>
        </w:object>
      </w:r>
      <w:r>
        <w:rPr>
          <w:rFonts w:ascii="宋体" w:eastAsia="宋体" w:hAnsi="宋体" w:cs="宋体"/>
          <w:color w:val="000000"/>
        </w:rPr>
        <w:t>；气体的分压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宋体" w:eastAsia="宋体" w:hAnsi="宋体" w:cs="宋体"/>
          <w:color w:val="000000"/>
        </w:rPr>
        <w:t>总压强</w:t>
      </w:r>
      <w:r>
        <w:rPr>
          <w:rFonts w:ascii="Times New Roman" w:eastAsia="Times New Roman" w:hAnsi="Times New Roman" w:cs="Times New Roman"/>
          <w:color w:val="000000"/>
        </w:rPr>
        <w:t>×</w:t>
      </w:r>
      <w:r>
        <w:rPr>
          <w:rFonts w:ascii="宋体" w:eastAsia="宋体" w:hAnsi="宋体" w:cs="宋体"/>
          <w:color w:val="000000"/>
        </w:rPr>
        <w:t>该气体的物质的量分数，则该温度下的压强平衡常数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318pt;height:39pt" o:ole="" coordsize="21600,21600" o:preferrelative="t" filled="f" stroked="f">
            <v:stroke joinstyle="miter"/>
            <v:imagedata r:id="rId396" o:title="eqId10f6e497476a14139338ed6fe396d71b"/>
            <o:lock v:ext="edit" aspectratio="t"/>
            <w10:anchorlock/>
          </v:shape>
          <o:OLEObject Type="Embed" ProgID="Equation.DSMT4" ShapeID="_x0000_i1257" DrawAspect="Content" ObjectID="_1468075957" r:id="rId397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由题给关系式可得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108pt;height:50.25pt" o:ole="" coordsize="21600,21600" o:preferrelative="t" filled="f" stroked="f">
            <v:stroke joinstyle="miter"/>
            <v:imagedata r:id="rId398" o:title="eqIdeb6e22250181d7a5fb8ca60eca9dc3ce"/>
            <o:lock v:ext="edit" aspectratio="t"/>
            <w10:anchorlock/>
          </v:shape>
          <o:OLEObject Type="Embed" ProgID="Equation.DSMT4" ShapeID="_x0000_i1258" DrawAspect="Content" ObjectID="_1468075958" r:id="rId399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54.75pt;height:23.25pt" o:ole="" coordsize="21600,21600" o:preferrelative="t" filled="f" stroked="f">
            <v:stroke joinstyle="miter"/>
            <v:imagedata r:id="rId354" o:title="eqId10cf01f61b2d727ac6cfff26c5b8177b"/>
            <o:lock v:ext="edit" aspectratio="t"/>
            <w10:anchorlock/>
          </v:shape>
          <o:OLEObject Type="Embed" ProgID="Equation.DSMT4" ShapeID="_x0000_i1259" DrawAspect="Content" ObjectID="_1468075959" r:id="rId400"/>
        </w:object>
      </w:r>
      <w:r>
        <w:rPr>
          <w:rFonts w:ascii="宋体" w:eastAsia="宋体" w:hAnsi="宋体" w:cs="宋体"/>
          <w:color w:val="000000"/>
        </w:rPr>
        <w:t>反应一半时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99.75pt;height:50.25pt" o:ole="" coordsize="21600,21600" o:preferrelative="t" filled="f" stroked="f">
            <v:stroke joinstyle="miter"/>
            <v:imagedata r:id="rId401" o:title="eqIdadf77386f6e1c205efc0e7ccb09867b1"/>
            <o:lock v:ext="edit" aspectratio="t"/>
            <w10:anchorlock/>
          </v:shape>
          <o:OLEObject Type="Embed" ProgID="Equation.DSMT4" ShapeID="_x0000_i1260" DrawAspect="Content" ObjectID="_1468075960" r:id="rId40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44.25pt;height:32.25pt" o:ole="" coordsize="21600,21600" o:preferrelative="t" filled="f" stroked="f">
            <v:stroke joinstyle="miter"/>
            <v:imagedata r:id="rId403" o:title="eqIdbb6c5b66ff8d58eb2b0d7a7c171dbf3b"/>
            <o:lock v:ext="edit" aspectratio="t"/>
            <w10:anchorlock/>
          </v:shape>
          <o:OLEObject Type="Embed" ProgID="Equation.DSMT4" ShapeID="_x0000_i1261" DrawAspect="Content" ObjectID="_1468075961" r:id="rId40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56.55pt;height:33.85pt" o:ole="" coordsize="21600,21600" o:preferrelative="t" filled="f" stroked="f">
            <v:stroke joinstyle="miter"/>
            <v:imagedata r:id="rId405" o:title="eqIdca9ec28fdcc8a4466cf2279133cb43e3"/>
            <o:lock v:ext="edit" aspectratio="t"/>
            <w10:anchorlock/>
          </v:shape>
          <o:OLEObject Type="Embed" ProgID="Equation.DSMT4" ShapeID="_x0000_i1262" DrawAspect="Content" ObjectID="_1468075962" r:id="rId40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47.35pt;height:27.05pt" o:ole="" coordsize="21600,21600" o:preferrelative="t" filled="f" stroked="f">
            <v:stroke joinstyle="miter"/>
            <v:imagedata r:id="rId407" o:title="eqIdc47b8665f49f3e0cbbd269c1c5a4db94"/>
            <o:lock v:ext="edit" aspectratio="t"/>
            <w10:anchorlock/>
          </v:shape>
          <o:OLEObject Type="Embed" ProgID="Equation.DSMT4" ShapeID="_x0000_i1263" DrawAspect="Content" ObjectID="_1468075963" r:id="rId40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43.95pt;height:33.85pt" o:ole="" coordsize="21600,21600" o:preferrelative="t" filled="f" stroked="f">
            <v:stroke joinstyle="miter"/>
            <v:imagedata r:id="rId409" o:title="eqIdbc5552acf4f12ce73e162839c052c7ae"/>
            <o:lock v:ext="edit" aspectratio="t"/>
            <w10:anchorlock/>
          </v:shape>
          <o:OLEObject Type="Embed" ProgID="Equation.DSMT4" ShapeID="_x0000_i1264" DrawAspect="Content" ObjectID="_1468075964" r:id="rId410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四氟咯草胺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G)</w:t>
      </w:r>
      <w:r>
        <w:rPr>
          <w:rFonts w:ascii="宋体" w:eastAsia="宋体" w:hAnsi="宋体" w:cs="宋体"/>
          <w:color w:val="000000"/>
        </w:rPr>
        <w:t>是一种新型除草剂，可有效控制稻田杂草。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的一条合成路线如下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略去部分试剂和条件，忽略立体化学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33975" cy="3867150"/>
            <wp:effectExtent l="0" t="0" r="9525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1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已知反应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242.25pt;height:33pt" o:ole="" coordsize="21600,21600" o:preferrelative="t" filled="f" stroked="f">
            <v:stroke joinstyle="miter"/>
            <v:imagedata r:id="rId412" o:title="eqId79410df76161af78086bc8909289ad5a"/>
            <o:lock v:ext="edit" aspectratio="t"/>
            <w10:anchorlock/>
          </v:shape>
          <o:OLEObject Type="Embed" ProgID="Equation.DSMT4" ShapeID="_x0000_i1265" DrawAspect="Content" ObjectID="_1468075965" r:id="rId41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：</w:t>
      </w:r>
      <w:r>
        <w:rPr>
          <w:color w:val="000000"/>
        </w:rPr>
        <w:drawing>
          <wp:inline distT="0" distB="0" distL="114300" distR="114300">
            <wp:extent cx="3543300" cy="93345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4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15pt;height:18pt" o:ole="" coordsize="21600,21600" o:preferrelative="t" filled="f" stroked="f">
            <v:stroke joinstyle="miter"/>
            <v:imagedata r:id="rId415" o:title="eqId14214b574270bb60c53e568c124c1c30"/>
            <o:lock v:ext="edit" aspectratio="t"/>
            <w10:anchorlock/>
          </v:shape>
          <o:OLEObject Type="Embed" ProgID="Equation.DSMT4" ShapeID="_x0000_i1266" DrawAspect="Content" ObjectID="_1468075966" r:id="rId416"/>
        </w:object>
      </w:r>
      <w:r>
        <w:rPr>
          <w:rFonts w:ascii="宋体" w:eastAsia="宋体" w:hAnsi="宋体" w:cs="宋体"/>
          <w:color w:val="000000"/>
        </w:rPr>
        <w:t>为烃基或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17pt;height:18.35pt" o:ole="" coordsize="21600,21600" o:preferrelative="t" filled="f" stroked="f">
            <v:stroke joinstyle="miter"/>
            <v:imagedata r:id="rId417" o:title="eqId3b5cd68da24615df0ffdc734e32a7a8a"/>
            <o:lock v:ext="edit" aspectratio="t"/>
            <w10:anchorlock/>
          </v:shape>
          <o:OLEObject Type="Embed" ProgID="Equation.DSMT4" ShapeID="_x0000_i1267" DrawAspect="Content" ObjectID="_1468075967" r:id="rId418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16.3pt;height:18.35pt" o:ole="" coordsize="21600,21600" o:preferrelative="t" filled="f" stroked="f">
            <v:stroke joinstyle="miter"/>
            <v:imagedata r:id="rId419" o:title="eqId8f4bdb254301f55cfaa07dc51bc7f1af"/>
            <o:lock v:ext="edit" aspectratio="t"/>
            <w10:anchorlock/>
          </v:shape>
          <o:OLEObject Type="Embed" ProgID="Equation.DSMT4" ShapeID="_x0000_i1268" DrawAspect="Content" ObjectID="_1468075968" r:id="rId420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17.1pt;height:18pt" o:ole="" coordsize="21600,21600" o:preferrelative="t" filled="f" stroked="f">
            <v:stroke joinstyle="miter"/>
            <v:imagedata r:id="rId421" o:title="eqId39fa19fc7efe378d6586d4b2b79acca5"/>
            <o:lock v:ext="edit" aspectratio="t"/>
            <w10:anchorlock/>
          </v:shape>
          <o:OLEObject Type="Embed" ProgID="Equation.DSMT4" ShapeID="_x0000_i1269" DrawAspect="Content" ObjectID="_1468075969" r:id="rId422"/>
        </w:object>
      </w:r>
      <w:r>
        <w:rPr>
          <w:rFonts w:ascii="宋体" w:eastAsia="宋体" w:hAnsi="宋体" w:cs="宋体"/>
          <w:color w:val="000000"/>
        </w:rPr>
        <w:t>为烃基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反应①的反应类型为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；加入</w:t>
      </w: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37.05pt;height:18.25pt" o:ole="" coordsize="21600,21600" o:preferrelative="t" filled="f" stroked="f">
            <v:stroke joinstyle="miter"/>
            <v:imagedata r:id="rId423" o:title="eqId63bb4f47ab47f09807918f4972fbe6a1"/>
            <o:lock v:ext="edit" aspectratio="t"/>
            <w10:anchorlock/>
          </v:shape>
          <o:OLEObject Type="Embed" ProgID="Equation.DSMT4" ShapeID="_x0000_i1270" DrawAspect="Content" ObjectID="_1468075970" r:id="rId424"/>
        </w:object>
      </w:r>
      <w:r>
        <w:rPr>
          <w:rFonts w:ascii="宋体" w:eastAsia="宋体" w:hAnsi="宋体" w:cs="宋体"/>
          <w:color w:val="000000"/>
        </w:rPr>
        <w:t>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分子中采用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63" o:title="eqId4d44f86dbf656505802193c21eb44bf4"/>
            <o:lock v:ext="edit" aspectratio="t"/>
            <w10:anchorlock/>
          </v:shape>
          <o:OLEObject Type="Embed" ProgID="Equation.DSMT4" ShapeID="_x0000_i1271" DrawAspect="Content" ObjectID="_1468075971" r:id="rId425"/>
        </w:object>
      </w:r>
      <w:r>
        <w:rPr>
          <w:rFonts w:ascii="宋体" w:eastAsia="宋体" w:hAnsi="宋体" w:cs="宋体"/>
          <w:color w:val="000000"/>
        </w:rPr>
        <w:t>杂化的碳原子数是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对照已知反应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，反应③不使用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54pt;height:20.25pt" o:ole="" coordsize="21600,21600" o:preferrelative="t" filled="f" stroked="f">
            <v:stroke joinstyle="miter"/>
            <v:imagedata r:id="rId426" o:title="eqId78be2df8fca348e0ef7b61a9032e56d2"/>
            <o:lock v:ext="edit" aspectratio="t"/>
            <w10:anchorlock/>
          </v:shape>
          <o:OLEObject Type="Embed" ProgID="Equation.DSMT4" ShapeID="_x0000_i1272" DrawAspect="Content" ObjectID="_1468075972" r:id="rId427"/>
        </w:object>
      </w:r>
      <w:r>
        <w:rPr>
          <w:rFonts w:ascii="宋体" w:eastAsia="宋体" w:hAnsi="宋体" w:cs="宋体"/>
          <w:color w:val="000000"/>
        </w:rPr>
        <w:t>也能进行，原因是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中含氧官能团名称是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的结构简式是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；反应⑤分两步进行，第一步产物的分子式为</w:t>
      </w: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65.25pt;height:18.35pt" o:ole="" coordsize="21600,21600" o:preferrelative="t" filled="f" stroked="f">
            <v:stroke joinstyle="miter"/>
            <v:imagedata r:id="rId428" o:title="eqId3f84cdd7d203f50862f82dc0e90cfc69"/>
            <o:lock v:ext="edit" aspectratio="t"/>
            <w10:anchorlock/>
          </v:shape>
          <o:OLEObject Type="Embed" ProgID="Equation.DSMT4" ShapeID="_x0000_i1273" DrawAspect="Content" ObjectID="_1468075973" r:id="rId429"/>
        </w:object>
      </w:r>
      <w:r>
        <w:rPr>
          <w:rFonts w:ascii="宋体" w:eastAsia="宋体" w:hAnsi="宋体" w:cs="宋体"/>
          <w:color w:val="000000"/>
        </w:rPr>
        <w:t>，其结构简式是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中手性碳原子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2080" cy="167640"/>
            <wp:effectExtent l="0" t="0" r="1270" b="3175"/>
            <wp:docPr id="879887718" name="图片 879887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887718" name="图片 8798877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0"/>
                    <a:stretch>
                      <a:fillRect/>
                    </a:stretch>
                  </pic:blipFill>
                  <pic:spPr>
                    <a:xfrm>
                      <a:off x="0" y="0"/>
                      <a:ext cx="132080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写出序号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是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的同分异构体，具有苯环结构，核磁共振氢谱中显示为四组峰，且可以发生已知反应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．则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的可能结构是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宋体" w:eastAsia="宋体" w:hAnsi="宋体" w:cs="宋体"/>
          <w:color w:val="000000"/>
        </w:rPr>
        <w:t>取代反应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与生成的</w:t>
      </w:r>
      <w:r>
        <w:rPr>
          <w:rFonts w:ascii="Times New Roman" w:eastAsia="Times New Roman" w:hAnsi="Times New Roman" w:cs="Times New Roman"/>
          <w:color w:val="000000"/>
        </w:rPr>
        <w:t>HBr</w:t>
      </w:r>
      <w:r>
        <w:rPr>
          <w:rFonts w:ascii="宋体" w:eastAsia="宋体" w:hAnsi="宋体" w:cs="宋体"/>
          <w:color w:val="000000"/>
        </w:rPr>
        <w:t>反应，促进反应正向进行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color w:val="000000"/>
        </w:rPr>
        <w:t xml:space="preserve">    （3）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分子中同时存在</w:t>
      </w:r>
      <w:r>
        <w:rPr>
          <w:rFonts w:ascii="Times New Roman" w:eastAsia="Times New Roman" w:hAnsi="Times New Roman" w:cs="Times New Roman"/>
          <w:color w:val="000000"/>
        </w:rPr>
        <w:t>—OH</w: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drawing>
          <wp:inline distT="0" distB="0" distL="114300" distR="114300">
            <wp:extent cx="552450" cy="361950"/>
            <wp:effectExtent l="0" t="0" r="0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1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酯基</w:t>
      </w:r>
      <w:r>
        <w:rPr>
          <w:color w:val="000000"/>
        </w:rPr>
        <w:t xml:space="preserve">    （5）    ①. </w:t>
      </w:r>
      <w:r>
        <w:rPr>
          <w:color w:val="000000"/>
        </w:rPr>
        <w:drawing>
          <wp:inline distT="0" distB="0" distL="114300" distR="114300">
            <wp:extent cx="1438275" cy="857250"/>
            <wp:effectExtent l="0" t="0" r="9525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2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rPr>
          <w:color w:val="000000"/>
        </w:rPr>
        <w:drawing>
          <wp:inline distT="0" distB="0" distL="114300" distR="114300">
            <wp:extent cx="1533525" cy="1123950"/>
            <wp:effectExtent l="0" t="0" r="9525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3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color w:val="000000"/>
        </w:rPr>
        <w:t xml:space="preserve">    （7）</w:t>
      </w:r>
      <w:r>
        <w:rPr>
          <w:color w:val="000000"/>
        </w:rPr>
        <w:drawing>
          <wp:inline distT="0" distB="0" distL="114300" distR="114300">
            <wp:extent cx="942975" cy="809625"/>
            <wp:effectExtent l="0" t="0" r="9525" b="9525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4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1114425" cy="781050"/>
            <wp:effectExtent l="0" t="0" r="9525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5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结合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的结构简式和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的分子式可知，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819150" cy="628650"/>
            <wp:effectExtent l="0" t="0" r="0" b="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6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—Br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</w:t>
      </w:r>
      <w:r>
        <w:rPr>
          <w:color w:val="000000"/>
        </w:rPr>
        <w:drawing>
          <wp:inline distT="0" distB="0" distL="114300" distR="114300">
            <wp:extent cx="447675" cy="333375"/>
            <wp:effectExtent l="0" t="0" r="9525" b="9525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7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发生取代反应，生成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和小分子</w:t>
      </w:r>
      <w:r>
        <w:rPr>
          <w:rFonts w:ascii="Times New Roman" w:eastAsia="Times New Roman" w:hAnsi="Times New Roman" w:cs="Times New Roman"/>
          <w:color w:val="000000"/>
        </w:rPr>
        <w:t>HBr</w:t>
      </w:r>
      <w:r>
        <w:rPr>
          <w:rFonts w:ascii="宋体" w:eastAsia="宋体" w:hAnsi="宋体" w:cs="宋体"/>
          <w:color w:val="000000"/>
        </w:rPr>
        <w:t>，加入的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37.05pt;height:18.25pt" o:ole="" coordsize="21600,21600" o:preferrelative="t" filled="f" stroked="f">
            <v:stroke joinstyle="miter"/>
            <v:imagedata r:id="rId423" o:title="eqId63bb4f47ab47f09807918f4972fbe6a1"/>
            <o:lock v:ext="edit" aspectratio="t"/>
            <w10:anchorlock/>
          </v:shape>
          <o:OLEObject Type="Embed" ProgID="Equation.DSMT4" ShapeID="_x0000_i1274" DrawAspect="Content" ObjectID="_1468075974" r:id="rId438"/>
        </w:object>
      </w:r>
      <w:r>
        <w:rPr>
          <w:rFonts w:ascii="宋体" w:eastAsia="宋体" w:hAnsi="宋体" w:cs="宋体"/>
          <w:color w:val="000000"/>
        </w:rPr>
        <w:t>与生成的</w:t>
      </w:r>
      <w:r>
        <w:rPr>
          <w:rFonts w:ascii="Times New Roman" w:eastAsia="Times New Roman" w:hAnsi="Times New Roman" w:cs="Times New Roman"/>
          <w:color w:val="000000"/>
        </w:rPr>
        <w:t>HBr</w:t>
      </w:r>
      <w:r>
        <w:rPr>
          <w:rFonts w:ascii="宋体" w:eastAsia="宋体" w:hAnsi="宋体" w:cs="宋体"/>
          <w:color w:val="000000"/>
        </w:rPr>
        <w:t>发生反应，促进反应正向进行；由反应③的反应条件可知，反应③发生已知反应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中应含有</w:t>
      </w:r>
      <w:r>
        <w:rPr>
          <w:rFonts w:ascii="Times New Roman" w:eastAsia="Times New Roman" w:hAnsi="Times New Roman" w:cs="Times New Roman"/>
          <w:color w:val="000000"/>
        </w:rPr>
        <w:t>—OH</w:t>
      </w:r>
      <w:r>
        <w:rPr>
          <w:rFonts w:ascii="宋体" w:eastAsia="宋体" w:hAnsi="宋体" w:cs="宋体"/>
          <w:color w:val="000000"/>
        </w:rPr>
        <w:t>，再结合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的结构简式、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的分子式可知，</w:t>
      </w:r>
      <w:r>
        <w:rPr>
          <w:rFonts w:ascii="Times New Roman" w:eastAsia="Times New Roman" w:hAnsi="Times New Roman" w:cs="Times New Roman"/>
          <w:color w:val="000000"/>
        </w:rPr>
        <w:t>C→D</w:t>
      </w:r>
      <w:r>
        <w:rPr>
          <w:rFonts w:ascii="宋体" w:eastAsia="宋体" w:hAnsi="宋体" w:cs="宋体"/>
          <w:color w:val="000000"/>
        </w:rPr>
        <w:t>发生的是羰基的加氢还原反应，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1962150" cy="1123950"/>
            <wp:effectExtent l="0" t="0" r="0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9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，采取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63" o:title="eqId4d44f86dbf656505802193c21eb44bf4"/>
            <o:lock v:ext="edit" aspectratio="t"/>
            <w10:anchorlock/>
          </v:shape>
          <o:OLEObject Type="Embed" ProgID="Equation.DSMT4" ShapeID="_x0000_i1275" DrawAspect="Content" ObjectID="_1468075975" r:id="rId440"/>
        </w:object>
      </w:r>
      <w:r>
        <w:rPr>
          <w:rFonts w:ascii="宋体" w:eastAsia="宋体" w:hAnsi="宋体" w:cs="宋体"/>
          <w:color w:val="000000"/>
        </w:rPr>
        <w:t>杂化的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原子为图中数字标注的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原子，有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个；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的分子中存在</w:t>
      </w:r>
      <w:r>
        <w:rPr>
          <w:rFonts w:ascii="Times New Roman" w:eastAsia="Times New Roman" w:hAnsi="Times New Roman" w:cs="Times New Roman"/>
          <w:color w:val="000000"/>
        </w:rPr>
        <w:t>—OH</w: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drawing>
          <wp:inline distT="0" distB="0" distL="114300" distR="114300">
            <wp:extent cx="552450" cy="361950"/>
            <wp:effectExtent l="0" t="0" r="0" b="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1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，依次发生反应③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类似已知反应</w:t>
      </w:r>
      <w:r>
        <w:rPr>
          <w:rFonts w:ascii="Times New Roman" w:eastAsia="Times New Roman" w:hAnsi="Times New Roman" w:cs="Times New Roman"/>
          <w:color w:val="000000"/>
        </w:rPr>
        <w:t>Ⅰ)</w:t>
      </w:r>
      <w:r>
        <w:rPr>
          <w:rFonts w:ascii="宋体" w:eastAsia="宋体" w:hAnsi="宋体" w:cs="宋体"/>
          <w:color w:val="000000"/>
        </w:rPr>
        <w:t>、反应④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取代反应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生成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中含氧官能团为酯基；根据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的结构简式和反应⑤、反应⑥的反应试剂，结合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的分子式可知，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1400175" cy="838200"/>
            <wp:effectExtent l="0" t="0" r="9525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2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</w:t>
      </w:r>
      <w:r>
        <w:rPr>
          <w:color w:val="FFFFFF"/>
          <w:sz w:val="2"/>
        </w:rPr>
        <w:t>学教网星科九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根据分析，反应①的反应类型为取代反应，反应中加入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的作用为与生成的</w:t>
      </w:r>
      <w:r>
        <w:rPr>
          <w:rFonts w:ascii="Times New Roman" w:eastAsia="Times New Roman" w:hAnsi="Times New Roman" w:cs="Times New Roman"/>
          <w:color w:val="000000"/>
        </w:rPr>
        <w:t>HBr</w:t>
      </w:r>
      <w:r>
        <w:rPr>
          <w:rFonts w:ascii="宋体" w:eastAsia="宋体" w:hAnsi="宋体" w:cs="宋体"/>
          <w:color w:val="000000"/>
        </w:rPr>
        <w:t>反应，促进反应正向进行。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根据分析，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分子中采用</w:t>
      </w:r>
      <w:r>
        <w:rPr>
          <w:rFonts w:ascii="Times New Roman" w:eastAsia="Times New Roman" w:hAnsi="Times New Roman" w:cs="Times New Roman"/>
          <w:color w:val="000000"/>
        </w:rPr>
        <w:t>sp</w:t>
      </w:r>
      <w:r>
        <w:rPr>
          <w:color w:val="000000"/>
          <w:vertAlign w:val="superscript"/>
        </w:rPr>
        <w:t>3</w:t>
      </w:r>
      <w:r>
        <w:rPr>
          <w:rFonts w:ascii="宋体" w:eastAsia="宋体" w:hAnsi="宋体" w:cs="宋体"/>
          <w:color w:val="000000"/>
        </w:rPr>
        <w:t>杂化的碳原子数为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个，分别为</w:t>
      </w:r>
      <w:r>
        <w:rPr>
          <w:color w:val="000000"/>
        </w:rPr>
        <w:drawing>
          <wp:inline distT="0" distB="0" distL="114300" distR="114300">
            <wp:extent cx="1933575" cy="1104900"/>
            <wp:effectExtent l="0" t="0" r="9525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9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已知反应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—OH</w: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54.6pt;height:18.35pt" o:ole="" coordsize="21600,21600" o:preferrelative="t" filled="f" stroked="f">
            <v:stroke joinstyle="miter"/>
            <v:imagedata r:id="rId441" o:title="eqIdda86a4c6ee6b3d6b5f24f4a3b4031810"/>
            <o:lock v:ext="edit" aspectratio="t"/>
            <w10:anchorlock/>
          </v:shape>
          <o:OLEObject Type="Embed" ProgID="Equation.DSMT4" ShapeID="_x0000_i1276" DrawAspect="Content" ObjectID="_1468075976" r:id="rId442"/>
        </w:object>
      </w:r>
      <w:r>
        <w:rPr>
          <w:rFonts w:ascii="宋体" w:eastAsia="宋体" w:hAnsi="宋体" w:cs="宋体"/>
          <w:color w:val="000000"/>
        </w:rPr>
        <w:t>发生取代反应，生成的小分子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与</w:t>
      </w:r>
      <w:r>
        <w:rPr>
          <w:color w:val="000000"/>
        </w:rPr>
        <w:drawing>
          <wp:inline distT="0" distB="0" distL="114300" distR="114300">
            <wp:extent cx="533400" cy="352425"/>
            <wp:effectExtent l="0" t="0" r="0" b="9525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1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结合生成铵盐。由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的结构简式可知，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分子中同时存在</w:t>
      </w:r>
      <w:r>
        <w:rPr>
          <w:rFonts w:ascii="Times New Roman" w:eastAsia="Times New Roman" w:hAnsi="Times New Roman" w:cs="Times New Roman"/>
          <w:color w:val="000000"/>
        </w:rPr>
        <w:t>—OH</w: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drawing>
          <wp:inline distT="0" distB="0" distL="114300" distR="114300">
            <wp:extent cx="704850" cy="466725"/>
            <wp:effectExtent l="0" t="0" r="0" b="9525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1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，故反应③不使用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54pt;height:20.25pt" o:ole="" coordsize="21600,21600" o:preferrelative="t" filled="f" stroked="f">
            <v:stroke joinstyle="miter"/>
            <v:imagedata r:id="rId426" o:title="eqId78be2df8fca348e0ef7b61a9032e56d2"/>
            <o:lock v:ext="edit" aspectratio="t"/>
            <w10:anchorlock/>
          </v:shape>
          <o:OLEObject Type="Embed" ProgID="Equation.DSMT4" ShapeID="_x0000_i1277" DrawAspect="Content" ObjectID="_1468075977" r:id="rId443"/>
        </w:object>
      </w:r>
      <w:r>
        <w:rPr>
          <w:rFonts w:ascii="宋体" w:eastAsia="宋体" w:hAnsi="宋体" w:cs="宋体"/>
          <w:color w:val="000000"/>
        </w:rPr>
        <w:t>也能进行。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的结构简式可知，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中含氧官能团的名称为酯基。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已知反应⑤分两步进行，结合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的结构简式知，</w:t>
      </w:r>
      <w:r>
        <w:rPr>
          <w:rFonts w:ascii="Times New Roman" w:eastAsia="Times New Roman" w:hAnsi="Times New Roman" w:cs="Times New Roman"/>
          <w:color w:val="000000"/>
        </w:rPr>
        <w:t>E→F</w:t>
      </w:r>
      <w:r>
        <w:rPr>
          <w:rFonts w:ascii="宋体" w:eastAsia="宋体" w:hAnsi="宋体" w:cs="宋体"/>
          <w:color w:val="000000"/>
        </w:rPr>
        <w:t>过程中，第二步为第一步产物发生已知反应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，结合第一步产物的分子式及已知反应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的机理知，第一步产物的结构简式为</w:t>
      </w:r>
      <w:r>
        <w:rPr>
          <w:color w:val="000000"/>
        </w:rPr>
        <w:drawing>
          <wp:inline distT="0" distB="0" distL="114300" distR="114300">
            <wp:extent cx="1466850" cy="1076325"/>
            <wp:effectExtent l="0" t="0" r="0" b="9525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3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手性碳原子指连有四个不同的原子或原子团的饱和碳原子，由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的结构简式知，其中手性碳原子为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号碳原子。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【小问7详解】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由思路分析可知，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704850" cy="542925"/>
            <wp:effectExtent l="0" t="0" r="0" b="9525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6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，其同分异构体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能发生已知反应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，说明其具有</w:t>
      </w:r>
      <w:r>
        <w:rPr>
          <w:color w:val="000000"/>
        </w:rPr>
        <w:drawing>
          <wp:inline distT="0" distB="0" distL="114300" distR="114300">
            <wp:extent cx="495300" cy="371475"/>
            <wp:effectExtent l="0" t="0" r="0" b="9525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34.5pt;height:15.75pt" o:ole="" coordsize="21600,21600" o:preferrelative="t" filled="f" stroked="f">
            <v:stroke joinstyle="miter"/>
            <v:imagedata r:id="rId444" o:title="eqId9fbbbb180f0dfa5d46671c396ed80a6f"/>
            <o:lock v:ext="edit" aspectratio="t"/>
            <w10:anchorlock/>
          </v:shape>
          <o:OLEObject Type="Embed" ProgID="Equation.DSMT4" ShapeID="_x0000_i1278" DrawAspect="Content" ObjectID="_1468075978" r:id="rId445"/>
        </w:object>
      </w:r>
      <w:r>
        <w:rPr>
          <w:rFonts w:ascii="宋体" w:eastAsia="宋体" w:hAnsi="宋体" w:cs="宋体"/>
          <w:color w:val="000000"/>
        </w:rPr>
        <w:t>结构；具有苯环结构，核磁共振氢谱中显示有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组峰，说明结构对称，则其可能的结构简式有</w:t>
      </w:r>
      <w:r>
        <w:rPr>
          <w:color w:val="000000"/>
        </w:rPr>
        <w:drawing>
          <wp:inline distT="0" distB="0" distL="114300" distR="114300">
            <wp:extent cx="1000125" cy="866775"/>
            <wp:effectExtent l="0" t="0" r="9525" b="9525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4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bookmarkStart w:id="0" w:name="_GoBack"/>
      <w:r>
        <w:rPr>
          <w:color w:val="000000"/>
        </w:rPr>
        <w:drawing>
          <wp:inline distT="0" distB="0" distL="114300" distR="114300">
            <wp:extent cx="1314450" cy="923925"/>
            <wp:effectExtent l="0" t="0" r="0" b="9525"/>
            <wp:docPr id="100071" name="图片 10007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5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ascii="宋体" w:eastAsia="宋体" w:hAnsi="宋体" w:cs="宋体"/>
          <w:color w:val="000000"/>
        </w:rPr>
        <w:t>。</w:t>
      </w:r>
    </w:p>
    <w:sectPr>
      <w:pgSz w:w="11906" w:h="16838"/>
      <w:pgMar w:top="910" w:right="1080" w:bottom="1440" w:left="1080" w:header="152" w:footer="0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4D845FFE"/>
  </w:rsids>
  <w:docVars>
    <w:docVar w:name="commondata" w:val="eyJoZGlkIjoiODM4MjkzYmE4MzMyMDcyNjEwMDQ3YmNkMzI1ZDJiOTYifQ=="/>
    <w:docVar w:name="KSO_WPS_MARK_KEY" w:val="e1908e6b-645f-43e3-b631-90a568d87a37"/>
  </w:docVars>
  <m:mathPr>
    <m:mathFont m:val="Cambria Math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qFormat="1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 w:qFormat="1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Char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TableGrid">
    <w:name w:val="Table Grid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basedOn w:val="DefaultParagraphFont"/>
    <w:uiPriority w:val="99"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qFormat/>
    <w:rPr>
      <w:kern w:val="2"/>
      <w:sz w:val="18"/>
      <w:szCs w:val="24"/>
    </w:rPr>
  </w:style>
  <w:style w:type="paragraph" w:styleId="NoSpacing">
    <w:name w:val="No Spacing"/>
    <w:uiPriority w:val="1"/>
    <w:qFormat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1.bin" /><Relationship Id="rId100" Type="http://schemas.openxmlformats.org/officeDocument/2006/relationships/oleObject" Target="embeddings/oleObject50.bin" /><Relationship Id="rId101" Type="http://schemas.openxmlformats.org/officeDocument/2006/relationships/image" Target="media/image46.wmf" /><Relationship Id="rId102" Type="http://schemas.openxmlformats.org/officeDocument/2006/relationships/oleObject" Target="embeddings/oleObject51.bin" /><Relationship Id="rId103" Type="http://schemas.openxmlformats.org/officeDocument/2006/relationships/image" Target="media/image47.wmf" /><Relationship Id="rId104" Type="http://schemas.openxmlformats.org/officeDocument/2006/relationships/oleObject" Target="embeddings/oleObject52.bin" /><Relationship Id="rId105" Type="http://schemas.openxmlformats.org/officeDocument/2006/relationships/image" Target="media/image48.wmf" /><Relationship Id="rId106" Type="http://schemas.openxmlformats.org/officeDocument/2006/relationships/oleObject" Target="embeddings/oleObject53.bin" /><Relationship Id="rId107" Type="http://schemas.openxmlformats.org/officeDocument/2006/relationships/image" Target="media/image49.wmf" /><Relationship Id="rId108" Type="http://schemas.openxmlformats.org/officeDocument/2006/relationships/oleObject" Target="embeddings/oleObject54.bin" /><Relationship Id="rId109" Type="http://schemas.openxmlformats.org/officeDocument/2006/relationships/oleObject" Target="embeddings/oleObject55.bin" /><Relationship Id="rId11" Type="http://schemas.openxmlformats.org/officeDocument/2006/relationships/image" Target="media/image5.png" /><Relationship Id="rId110" Type="http://schemas.openxmlformats.org/officeDocument/2006/relationships/image" Target="media/image50.wmf" /><Relationship Id="rId111" Type="http://schemas.openxmlformats.org/officeDocument/2006/relationships/oleObject" Target="embeddings/oleObject56.bin" /><Relationship Id="rId112" Type="http://schemas.openxmlformats.org/officeDocument/2006/relationships/image" Target="media/image51.wmf" /><Relationship Id="rId113" Type="http://schemas.openxmlformats.org/officeDocument/2006/relationships/oleObject" Target="embeddings/oleObject57.bin" /><Relationship Id="rId114" Type="http://schemas.openxmlformats.org/officeDocument/2006/relationships/oleObject" Target="embeddings/oleObject58.bin" /><Relationship Id="rId115" Type="http://schemas.openxmlformats.org/officeDocument/2006/relationships/image" Target="media/image52.wmf" /><Relationship Id="rId116" Type="http://schemas.openxmlformats.org/officeDocument/2006/relationships/oleObject" Target="embeddings/oleObject59.bin" /><Relationship Id="rId117" Type="http://schemas.openxmlformats.org/officeDocument/2006/relationships/oleObject" Target="embeddings/oleObject60.bin" /><Relationship Id="rId118" Type="http://schemas.openxmlformats.org/officeDocument/2006/relationships/oleObject" Target="embeddings/oleObject61.bin" /><Relationship Id="rId119" Type="http://schemas.openxmlformats.org/officeDocument/2006/relationships/oleObject" Target="embeddings/oleObject62.bin" /><Relationship Id="rId12" Type="http://schemas.openxmlformats.org/officeDocument/2006/relationships/image" Target="media/image6.wmf" /><Relationship Id="rId120" Type="http://schemas.openxmlformats.org/officeDocument/2006/relationships/oleObject" Target="embeddings/oleObject63.bin" /><Relationship Id="rId121" Type="http://schemas.openxmlformats.org/officeDocument/2006/relationships/oleObject" Target="embeddings/oleObject64.bin" /><Relationship Id="rId122" Type="http://schemas.openxmlformats.org/officeDocument/2006/relationships/oleObject" Target="embeddings/oleObject65.bin" /><Relationship Id="rId123" Type="http://schemas.openxmlformats.org/officeDocument/2006/relationships/image" Target="media/image53.wmf" /><Relationship Id="rId124" Type="http://schemas.openxmlformats.org/officeDocument/2006/relationships/oleObject" Target="embeddings/oleObject66.bin" /><Relationship Id="rId125" Type="http://schemas.openxmlformats.org/officeDocument/2006/relationships/image" Target="media/image54.wmf" /><Relationship Id="rId126" Type="http://schemas.openxmlformats.org/officeDocument/2006/relationships/oleObject" Target="embeddings/oleObject67.bin" /><Relationship Id="rId127" Type="http://schemas.openxmlformats.org/officeDocument/2006/relationships/oleObject" Target="embeddings/oleObject68.bin" /><Relationship Id="rId128" Type="http://schemas.openxmlformats.org/officeDocument/2006/relationships/image" Target="media/image55.wmf" /><Relationship Id="rId129" Type="http://schemas.openxmlformats.org/officeDocument/2006/relationships/oleObject" Target="embeddings/oleObject69.bin" /><Relationship Id="rId13" Type="http://schemas.openxmlformats.org/officeDocument/2006/relationships/oleObject" Target="embeddings/oleObject2.bin" /><Relationship Id="rId130" Type="http://schemas.openxmlformats.org/officeDocument/2006/relationships/image" Target="media/image56.wmf" /><Relationship Id="rId131" Type="http://schemas.openxmlformats.org/officeDocument/2006/relationships/oleObject" Target="embeddings/oleObject70.bin" /><Relationship Id="rId132" Type="http://schemas.openxmlformats.org/officeDocument/2006/relationships/image" Target="media/image57.wmf" /><Relationship Id="rId133" Type="http://schemas.openxmlformats.org/officeDocument/2006/relationships/oleObject" Target="embeddings/oleObject71.bin" /><Relationship Id="rId134" Type="http://schemas.openxmlformats.org/officeDocument/2006/relationships/image" Target="media/image58.png" /><Relationship Id="rId135" Type="http://schemas.openxmlformats.org/officeDocument/2006/relationships/image" Target="media/image59.wmf" /><Relationship Id="rId136" Type="http://schemas.openxmlformats.org/officeDocument/2006/relationships/oleObject" Target="embeddings/oleObject72.bin" /><Relationship Id="rId137" Type="http://schemas.openxmlformats.org/officeDocument/2006/relationships/image" Target="media/image60.wmf" /><Relationship Id="rId138" Type="http://schemas.openxmlformats.org/officeDocument/2006/relationships/oleObject" Target="embeddings/oleObject73.bin" /><Relationship Id="rId139" Type="http://schemas.openxmlformats.org/officeDocument/2006/relationships/image" Target="media/image61.wmf" /><Relationship Id="rId14" Type="http://schemas.openxmlformats.org/officeDocument/2006/relationships/image" Target="media/image7.wmf" /><Relationship Id="rId140" Type="http://schemas.openxmlformats.org/officeDocument/2006/relationships/oleObject" Target="embeddings/oleObject74.bin" /><Relationship Id="rId141" Type="http://schemas.openxmlformats.org/officeDocument/2006/relationships/image" Target="media/image62.wmf" /><Relationship Id="rId142" Type="http://schemas.openxmlformats.org/officeDocument/2006/relationships/oleObject" Target="embeddings/oleObject75.bin" /><Relationship Id="rId143" Type="http://schemas.openxmlformats.org/officeDocument/2006/relationships/image" Target="media/image63.wmf" /><Relationship Id="rId144" Type="http://schemas.openxmlformats.org/officeDocument/2006/relationships/oleObject" Target="embeddings/oleObject76.bin" /><Relationship Id="rId145" Type="http://schemas.openxmlformats.org/officeDocument/2006/relationships/image" Target="media/image64.wmf" /><Relationship Id="rId146" Type="http://schemas.openxmlformats.org/officeDocument/2006/relationships/oleObject" Target="embeddings/oleObject77.bin" /><Relationship Id="rId147" Type="http://schemas.openxmlformats.org/officeDocument/2006/relationships/image" Target="media/image65.wmf" /><Relationship Id="rId148" Type="http://schemas.openxmlformats.org/officeDocument/2006/relationships/oleObject" Target="embeddings/oleObject78.bin" /><Relationship Id="rId149" Type="http://schemas.openxmlformats.org/officeDocument/2006/relationships/oleObject" Target="embeddings/oleObject79.bin" /><Relationship Id="rId15" Type="http://schemas.openxmlformats.org/officeDocument/2006/relationships/oleObject" Target="embeddings/oleObject3.bin" /><Relationship Id="rId150" Type="http://schemas.openxmlformats.org/officeDocument/2006/relationships/image" Target="media/image66.wmf" /><Relationship Id="rId151" Type="http://schemas.openxmlformats.org/officeDocument/2006/relationships/oleObject" Target="embeddings/oleObject80.bin" /><Relationship Id="rId152" Type="http://schemas.openxmlformats.org/officeDocument/2006/relationships/image" Target="media/image67.wmf" /><Relationship Id="rId153" Type="http://schemas.openxmlformats.org/officeDocument/2006/relationships/oleObject" Target="embeddings/oleObject81.bin" /><Relationship Id="rId154" Type="http://schemas.openxmlformats.org/officeDocument/2006/relationships/image" Target="media/image68.wmf" /><Relationship Id="rId155" Type="http://schemas.openxmlformats.org/officeDocument/2006/relationships/oleObject" Target="embeddings/oleObject82.bin" /><Relationship Id="rId156" Type="http://schemas.openxmlformats.org/officeDocument/2006/relationships/oleObject" Target="embeddings/oleObject83.bin" /><Relationship Id="rId157" Type="http://schemas.openxmlformats.org/officeDocument/2006/relationships/oleObject" Target="embeddings/oleObject84.bin" /><Relationship Id="rId158" Type="http://schemas.openxmlformats.org/officeDocument/2006/relationships/image" Target="media/image69.wmf" /><Relationship Id="rId159" Type="http://schemas.openxmlformats.org/officeDocument/2006/relationships/oleObject" Target="embeddings/oleObject85.bin" /><Relationship Id="rId16" Type="http://schemas.openxmlformats.org/officeDocument/2006/relationships/image" Target="media/image8.wmf" /><Relationship Id="rId160" Type="http://schemas.openxmlformats.org/officeDocument/2006/relationships/image" Target="media/image70.wmf" /><Relationship Id="rId161" Type="http://schemas.openxmlformats.org/officeDocument/2006/relationships/oleObject" Target="embeddings/oleObject86.bin" /><Relationship Id="rId162" Type="http://schemas.openxmlformats.org/officeDocument/2006/relationships/image" Target="media/image71.wmf" /><Relationship Id="rId163" Type="http://schemas.openxmlformats.org/officeDocument/2006/relationships/oleObject" Target="embeddings/oleObject87.bin" /><Relationship Id="rId164" Type="http://schemas.openxmlformats.org/officeDocument/2006/relationships/image" Target="media/image72.wmf" /><Relationship Id="rId165" Type="http://schemas.openxmlformats.org/officeDocument/2006/relationships/oleObject" Target="embeddings/oleObject88.bin" /><Relationship Id="rId166" Type="http://schemas.openxmlformats.org/officeDocument/2006/relationships/image" Target="media/image73.wmf" /><Relationship Id="rId167" Type="http://schemas.openxmlformats.org/officeDocument/2006/relationships/oleObject" Target="embeddings/oleObject89.bin" /><Relationship Id="rId168" Type="http://schemas.openxmlformats.org/officeDocument/2006/relationships/image" Target="media/image74.wmf" /><Relationship Id="rId169" Type="http://schemas.openxmlformats.org/officeDocument/2006/relationships/oleObject" Target="embeddings/oleObject90.bin" /><Relationship Id="rId17" Type="http://schemas.openxmlformats.org/officeDocument/2006/relationships/oleObject" Target="embeddings/oleObject4.bin" /><Relationship Id="rId170" Type="http://schemas.openxmlformats.org/officeDocument/2006/relationships/oleObject" Target="embeddings/oleObject91.bin" /><Relationship Id="rId171" Type="http://schemas.openxmlformats.org/officeDocument/2006/relationships/image" Target="media/image75.wmf" /><Relationship Id="rId172" Type="http://schemas.openxmlformats.org/officeDocument/2006/relationships/oleObject" Target="embeddings/oleObject92.bin" /><Relationship Id="rId173" Type="http://schemas.openxmlformats.org/officeDocument/2006/relationships/image" Target="media/image76.wmf" /><Relationship Id="rId174" Type="http://schemas.openxmlformats.org/officeDocument/2006/relationships/oleObject" Target="embeddings/oleObject93.bin" /><Relationship Id="rId175" Type="http://schemas.openxmlformats.org/officeDocument/2006/relationships/image" Target="media/image77.wmf" /><Relationship Id="rId176" Type="http://schemas.openxmlformats.org/officeDocument/2006/relationships/oleObject" Target="embeddings/oleObject94.bin" /><Relationship Id="rId177" Type="http://schemas.openxmlformats.org/officeDocument/2006/relationships/image" Target="media/image78.wmf" /><Relationship Id="rId178" Type="http://schemas.openxmlformats.org/officeDocument/2006/relationships/oleObject" Target="embeddings/oleObject95.bin" /><Relationship Id="rId179" Type="http://schemas.openxmlformats.org/officeDocument/2006/relationships/image" Target="media/image79.wmf" /><Relationship Id="rId18" Type="http://schemas.openxmlformats.org/officeDocument/2006/relationships/image" Target="media/image9.wmf" /><Relationship Id="rId180" Type="http://schemas.openxmlformats.org/officeDocument/2006/relationships/oleObject" Target="embeddings/oleObject96.bin" /><Relationship Id="rId181" Type="http://schemas.openxmlformats.org/officeDocument/2006/relationships/image" Target="media/image80.wmf" /><Relationship Id="rId182" Type="http://schemas.openxmlformats.org/officeDocument/2006/relationships/oleObject" Target="embeddings/oleObject97.bin" /><Relationship Id="rId183" Type="http://schemas.openxmlformats.org/officeDocument/2006/relationships/image" Target="media/image81.wmf" /><Relationship Id="rId184" Type="http://schemas.openxmlformats.org/officeDocument/2006/relationships/oleObject" Target="embeddings/oleObject98.bin" /><Relationship Id="rId185" Type="http://schemas.openxmlformats.org/officeDocument/2006/relationships/image" Target="media/image82.wmf" /><Relationship Id="rId186" Type="http://schemas.openxmlformats.org/officeDocument/2006/relationships/oleObject" Target="embeddings/oleObject99.bin" /><Relationship Id="rId187" Type="http://schemas.openxmlformats.org/officeDocument/2006/relationships/image" Target="media/image83.wmf" /><Relationship Id="rId188" Type="http://schemas.openxmlformats.org/officeDocument/2006/relationships/oleObject" Target="embeddings/oleObject100.bin" /><Relationship Id="rId189" Type="http://schemas.openxmlformats.org/officeDocument/2006/relationships/image" Target="media/image84.wmf" /><Relationship Id="rId19" Type="http://schemas.openxmlformats.org/officeDocument/2006/relationships/image" Target="media/image10.wmf" /><Relationship Id="rId190" Type="http://schemas.openxmlformats.org/officeDocument/2006/relationships/oleObject" Target="embeddings/oleObject101.bin" /><Relationship Id="rId191" Type="http://schemas.openxmlformats.org/officeDocument/2006/relationships/image" Target="media/image85.wmf" /><Relationship Id="rId192" Type="http://schemas.openxmlformats.org/officeDocument/2006/relationships/oleObject" Target="embeddings/oleObject102.bin" /><Relationship Id="rId193" Type="http://schemas.openxmlformats.org/officeDocument/2006/relationships/image" Target="media/image86.png" /><Relationship Id="rId194" Type="http://schemas.openxmlformats.org/officeDocument/2006/relationships/image" Target="media/image87.wmf" /><Relationship Id="rId195" Type="http://schemas.openxmlformats.org/officeDocument/2006/relationships/oleObject" Target="embeddings/oleObject103.bin" /><Relationship Id="rId196" Type="http://schemas.openxmlformats.org/officeDocument/2006/relationships/image" Target="media/image88.wmf" /><Relationship Id="rId197" Type="http://schemas.openxmlformats.org/officeDocument/2006/relationships/oleObject" Target="embeddings/oleObject104.bin" /><Relationship Id="rId198" Type="http://schemas.openxmlformats.org/officeDocument/2006/relationships/image" Target="media/image89.wmf" /><Relationship Id="rId199" Type="http://schemas.openxmlformats.org/officeDocument/2006/relationships/oleObject" Target="embeddings/oleObject105.bin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5.bin" /><Relationship Id="rId200" Type="http://schemas.openxmlformats.org/officeDocument/2006/relationships/image" Target="media/image90.wmf" /><Relationship Id="rId201" Type="http://schemas.openxmlformats.org/officeDocument/2006/relationships/oleObject" Target="embeddings/oleObject106.bin" /><Relationship Id="rId202" Type="http://schemas.openxmlformats.org/officeDocument/2006/relationships/image" Target="media/image91.wmf" /><Relationship Id="rId203" Type="http://schemas.openxmlformats.org/officeDocument/2006/relationships/oleObject" Target="embeddings/oleObject107.bin" /><Relationship Id="rId204" Type="http://schemas.openxmlformats.org/officeDocument/2006/relationships/image" Target="media/image92.wmf" /><Relationship Id="rId205" Type="http://schemas.openxmlformats.org/officeDocument/2006/relationships/oleObject" Target="embeddings/oleObject108.bin" /><Relationship Id="rId206" Type="http://schemas.openxmlformats.org/officeDocument/2006/relationships/image" Target="media/image93.wmf" /><Relationship Id="rId207" Type="http://schemas.openxmlformats.org/officeDocument/2006/relationships/oleObject" Target="embeddings/oleObject109.bin" /><Relationship Id="rId208" Type="http://schemas.openxmlformats.org/officeDocument/2006/relationships/oleObject" Target="embeddings/oleObject110.bin" /><Relationship Id="rId209" Type="http://schemas.openxmlformats.org/officeDocument/2006/relationships/image" Target="media/image94.wmf" /><Relationship Id="rId21" Type="http://schemas.openxmlformats.org/officeDocument/2006/relationships/image" Target="media/image11.wmf" /><Relationship Id="rId210" Type="http://schemas.openxmlformats.org/officeDocument/2006/relationships/oleObject" Target="embeddings/oleObject111.bin" /><Relationship Id="rId211" Type="http://schemas.openxmlformats.org/officeDocument/2006/relationships/image" Target="media/image95.wmf" /><Relationship Id="rId212" Type="http://schemas.openxmlformats.org/officeDocument/2006/relationships/oleObject" Target="embeddings/oleObject112.bin" /><Relationship Id="rId213" Type="http://schemas.openxmlformats.org/officeDocument/2006/relationships/oleObject" Target="embeddings/oleObject113.bin" /><Relationship Id="rId214" Type="http://schemas.openxmlformats.org/officeDocument/2006/relationships/image" Target="media/image96.wmf" /><Relationship Id="rId215" Type="http://schemas.openxmlformats.org/officeDocument/2006/relationships/oleObject" Target="embeddings/oleObject114.bin" /><Relationship Id="rId216" Type="http://schemas.openxmlformats.org/officeDocument/2006/relationships/image" Target="media/image97.wmf" /><Relationship Id="rId217" Type="http://schemas.openxmlformats.org/officeDocument/2006/relationships/oleObject" Target="embeddings/oleObject115.bin" /><Relationship Id="rId218" Type="http://schemas.openxmlformats.org/officeDocument/2006/relationships/image" Target="media/image98.wmf" /><Relationship Id="rId219" Type="http://schemas.openxmlformats.org/officeDocument/2006/relationships/oleObject" Target="embeddings/oleObject116.bin" /><Relationship Id="rId22" Type="http://schemas.openxmlformats.org/officeDocument/2006/relationships/oleObject" Target="embeddings/oleObject6.bin" /><Relationship Id="rId220" Type="http://schemas.openxmlformats.org/officeDocument/2006/relationships/image" Target="media/image99.wmf" /><Relationship Id="rId221" Type="http://schemas.openxmlformats.org/officeDocument/2006/relationships/oleObject" Target="embeddings/oleObject117.bin" /><Relationship Id="rId222" Type="http://schemas.openxmlformats.org/officeDocument/2006/relationships/image" Target="media/image100.wmf" /><Relationship Id="rId223" Type="http://schemas.openxmlformats.org/officeDocument/2006/relationships/oleObject" Target="embeddings/oleObject118.bin" /><Relationship Id="rId224" Type="http://schemas.openxmlformats.org/officeDocument/2006/relationships/image" Target="media/image101.wmf" /><Relationship Id="rId225" Type="http://schemas.openxmlformats.org/officeDocument/2006/relationships/oleObject" Target="embeddings/oleObject119.bin" /><Relationship Id="rId226" Type="http://schemas.openxmlformats.org/officeDocument/2006/relationships/image" Target="media/image102.wmf" /><Relationship Id="rId227" Type="http://schemas.openxmlformats.org/officeDocument/2006/relationships/oleObject" Target="embeddings/oleObject120.bin" /><Relationship Id="rId228" Type="http://schemas.openxmlformats.org/officeDocument/2006/relationships/image" Target="media/image103.wmf" /><Relationship Id="rId229" Type="http://schemas.openxmlformats.org/officeDocument/2006/relationships/oleObject" Target="embeddings/oleObject121.bin" /><Relationship Id="rId23" Type="http://schemas.openxmlformats.org/officeDocument/2006/relationships/image" Target="media/image12.wmf" /><Relationship Id="rId230" Type="http://schemas.openxmlformats.org/officeDocument/2006/relationships/oleObject" Target="embeddings/oleObject122.bin" /><Relationship Id="rId231" Type="http://schemas.openxmlformats.org/officeDocument/2006/relationships/oleObject" Target="embeddings/oleObject123.bin" /><Relationship Id="rId232" Type="http://schemas.openxmlformats.org/officeDocument/2006/relationships/image" Target="media/image104.wmf" /><Relationship Id="rId233" Type="http://schemas.openxmlformats.org/officeDocument/2006/relationships/oleObject" Target="embeddings/oleObject124.bin" /><Relationship Id="rId234" Type="http://schemas.openxmlformats.org/officeDocument/2006/relationships/oleObject" Target="embeddings/oleObject125.bin" /><Relationship Id="rId235" Type="http://schemas.openxmlformats.org/officeDocument/2006/relationships/image" Target="media/image105.wmf" /><Relationship Id="rId236" Type="http://schemas.openxmlformats.org/officeDocument/2006/relationships/oleObject" Target="embeddings/oleObject126.bin" /><Relationship Id="rId237" Type="http://schemas.openxmlformats.org/officeDocument/2006/relationships/image" Target="media/image106.wmf" /><Relationship Id="rId238" Type="http://schemas.openxmlformats.org/officeDocument/2006/relationships/oleObject" Target="embeddings/oleObject127.bin" /><Relationship Id="rId239" Type="http://schemas.openxmlformats.org/officeDocument/2006/relationships/oleObject" Target="embeddings/oleObject128.bin" /><Relationship Id="rId24" Type="http://schemas.openxmlformats.org/officeDocument/2006/relationships/oleObject" Target="embeddings/oleObject7.bin" /><Relationship Id="rId240" Type="http://schemas.openxmlformats.org/officeDocument/2006/relationships/image" Target="media/image107.wmf" /><Relationship Id="rId241" Type="http://schemas.openxmlformats.org/officeDocument/2006/relationships/oleObject" Target="embeddings/oleObject129.bin" /><Relationship Id="rId242" Type="http://schemas.openxmlformats.org/officeDocument/2006/relationships/oleObject" Target="embeddings/oleObject130.bin" /><Relationship Id="rId243" Type="http://schemas.openxmlformats.org/officeDocument/2006/relationships/oleObject" Target="embeddings/oleObject131.bin" /><Relationship Id="rId244" Type="http://schemas.openxmlformats.org/officeDocument/2006/relationships/oleObject" Target="embeddings/oleObject132.bin" /><Relationship Id="rId245" Type="http://schemas.openxmlformats.org/officeDocument/2006/relationships/image" Target="media/image108.wmf" /><Relationship Id="rId246" Type="http://schemas.openxmlformats.org/officeDocument/2006/relationships/oleObject" Target="embeddings/oleObject133.bin" /><Relationship Id="rId247" Type="http://schemas.openxmlformats.org/officeDocument/2006/relationships/oleObject" Target="embeddings/oleObject134.bin" /><Relationship Id="rId248" Type="http://schemas.openxmlformats.org/officeDocument/2006/relationships/oleObject" Target="embeddings/oleObject135.bin" /><Relationship Id="rId249" Type="http://schemas.openxmlformats.org/officeDocument/2006/relationships/oleObject" Target="embeddings/oleObject136.bin" /><Relationship Id="rId25" Type="http://schemas.openxmlformats.org/officeDocument/2006/relationships/image" Target="media/image13.wmf" /><Relationship Id="rId250" Type="http://schemas.openxmlformats.org/officeDocument/2006/relationships/image" Target="media/image109.wmf" /><Relationship Id="rId251" Type="http://schemas.openxmlformats.org/officeDocument/2006/relationships/oleObject" Target="embeddings/oleObject137.bin" /><Relationship Id="rId252" Type="http://schemas.openxmlformats.org/officeDocument/2006/relationships/image" Target="media/image110.wmf" /><Relationship Id="rId253" Type="http://schemas.openxmlformats.org/officeDocument/2006/relationships/oleObject" Target="embeddings/oleObject138.bin" /><Relationship Id="rId254" Type="http://schemas.openxmlformats.org/officeDocument/2006/relationships/oleObject" Target="embeddings/oleObject139.bin" /><Relationship Id="rId255" Type="http://schemas.openxmlformats.org/officeDocument/2006/relationships/oleObject" Target="embeddings/oleObject140.bin" /><Relationship Id="rId256" Type="http://schemas.openxmlformats.org/officeDocument/2006/relationships/image" Target="media/image111.wmf" /><Relationship Id="rId257" Type="http://schemas.openxmlformats.org/officeDocument/2006/relationships/oleObject" Target="embeddings/oleObject141.bin" /><Relationship Id="rId258" Type="http://schemas.openxmlformats.org/officeDocument/2006/relationships/oleObject" Target="embeddings/oleObject142.bin" /><Relationship Id="rId259" Type="http://schemas.openxmlformats.org/officeDocument/2006/relationships/image" Target="media/image112.wmf" /><Relationship Id="rId26" Type="http://schemas.openxmlformats.org/officeDocument/2006/relationships/oleObject" Target="embeddings/oleObject8.bin" /><Relationship Id="rId260" Type="http://schemas.openxmlformats.org/officeDocument/2006/relationships/oleObject" Target="embeddings/oleObject143.bin" /><Relationship Id="rId261" Type="http://schemas.openxmlformats.org/officeDocument/2006/relationships/oleObject" Target="embeddings/oleObject144.bin" /><Relationship Id="rId262" Type="http://schemas.openxmlformats.org/officeDocument/2006/relationships/oleObject" Target="embeddings/oleObject145.bin" /><Relationship Id="rId263" Type="http://schemas.openxmlformats.org/officeDocument/2006/relationships/oleObject" Target="embeddings/oleObject146.bin" /><Relationship Id="rId264" Type="http://schemas.openxmlformats.org/officeDocument/2006/relationships/image" Target="media/image113.wmf" /><Relationship Id="rId265" Type="http://schemas.openxmlformats.org/officeDocument/2006/relationships/oleObject" Target="embeddings/oleObject147.bin" /><Relationship Id="rId266" Type="http://schemas.openxmlformats.org/officeDocument/2006/relationships/oleObject" Target="embeddings/oleObject148.bin" /><Relationship Id="rId267" Type="http://schemas.openxmlformats.org/officeDocument/2006/relationships/image" Target="media/image114.wmf" /><Relationship Id="rId268" Type="http://schemas.openxmlformats.org/officeDocument/2006/relationships/oleObject" Target="embeddings/oleObject149.bin" /><Relationship Id="rId269" Type="http://schemas.openxmlformats.org/officeDocument/2006/relationships/oleObject" Target="embeddings/oleObject150.bin" /><Relationship Id="rId27" Type="http://schemas.openxmlformats.org/officeDocument/2006/relationships/image" Target="media/image14.wmf" /><Relationship Id="rId270" Type="http://schemas.openxmlformats.org/officeDocument/2006/relationships/oleObject" Target="embeddings/oleObject151.bin" /><Relationship Id="rId271" Type="http://schemas.openxmlformats.org/officeDocument/2006/relationships/oleObject" Target="embeddings/oleObject152.bin" /><Relationship Id="rId272" Type="http://schemas.openxmlformats.org/officeDocument/2006/relationships/oleObject" Target="embeddings/oleObject153.bin" /><Relationship Id="rId273" Type="http://schemas.openxmlformats.org/officeDocument/2006/relationships/oleObject" Target="embeddings/oleObject154.bin" /><Relationship Id="rId274" Type="http://schemas.openxmlformats.org/officeDocument/2006/relationships/oleObject" Target="embeddings/oleObject155.bin" /><Relationship Id="rId275" Type="http://schemas.openxmlformats.org/officeDocument/2006/relationships/oleObject" Target="embeddings/oleObject156.bin" /><Relationship Id="rId276" Type="http://schemas.openxmlformats.org/officeDocument/2006/relationships/oleObject" Target="embeddings/oleObject157.bin" /><Relationship Id="rId277" Type="http://schemas.openxmlformats.org/officeDocument/2006/relationships/oleObject" Target="embeddings/oleObject158.bin" /><Relationship Id="rId278" Type="http://schemas.openxmlformats.org/officeDocument/2006/relationships/oleObject" Target="embeddings/oleObject159.bin" /><Relationship Id="rId279" Type="http://schemas.openxmlformats.org/officeDocument/2006/relationships/oleObject" Target="embeddings/oleObject160.bin" /><Relationship Id="rId28" Type="http://schemas.openxmlformats.org/officeDocument/2006/relationships/oleObject" Target="embeddings/oleObject9.bin" /><Relationship Id="rId280" Type="http://schemas.openxmlformats.org/officeDocument/2006/relationships/oleObject" Target="embeddings/oleObject161.bin" /><Relationship Id="rId281" Type="http://schemas.openxmlformats.org/officeDocument/2006/relationships/oleObject" Target="embeddings/oleObject162.bin" /><Relationship Id="rId282" Type="http://schemas.openxmlformats.org/officeDocument/2006/relationships/oleObject" Target="embeddings/oleObject163.bin" /><Relationship Id="rId283" Type="http://schemas.openxmlformats.org/officeDocument/2006/relationships/oleObject" Target="embeddings/oleObject164.bin" /><Relationship Id="rId284" Type="http://schemas.openxmlformats.org/officeDocument/2006/relationships/oleObject" Target="embeddings/oleObject165.bin" /><Relationship Id="rId285" Type="http://schemas.openxmlformats.org/officeDocument/2006/relationships/oleObject" Target="embeddings/oleObject166.bin" /><Relationship Id="rId286" Type="http://schemas.openxmlformats.org/officeDocument/2006/relationships/oleObject" Target="embeddings/oleObject167.bin" /><Relationship Id="rId287" Type="http://schemas.openxmlformats.org/officeDocument/2006/relationships/oleObject" Target="embeddings/oleObject168.bin" /><Relationship Id="rId288" Type="http://schemas.openxmlformats.org/officeDocument/2006/relationships/oleObject" Target="embeddings/oleObject169.bin" /><Relationship Id="rId289" Type="http://schemas.openxmlformats.org/officeDocument/2006/relationships/oleObject" Target="embeddings/oleObject170.bin" /><Relationship Id="rId29" Type="http://schemas.openxmlformats.org/officeDocument/2006/relationships/image" Target="media/image15.wmf" /><Relationship Id="rId290" Type="http://schemas.openxmlformats.org/officeDocument/2006/relationships/oleObject" Target="embeddings/oleObject171.bin" /><Relationship Id="rId291" Type="http://schemas.openxmlformats.org/officeDocument/2006/relationships/oleObject" Target="embeddings/oleObject172.bin" /><Relationship Id="rId292" Type="http://schemas.openxmlformats.org/officeDocument/2006/relationships/image" Target="media/image115.wmf" /><Relationship Id="rId293" Type="http://schemas.openxmlformats.org/officeDocument/2006/relationships/oleObject" Target="embeddings/oleObject173.bin" /><Relationship Id="rId294" Type="http://schemas.openxmlformats.org/officeDocument/2006/relationships/oleObject" Target="embeddings/oleObject174.bin" /><Relationship Id="rId295" Type="http://schemas.openxmlformats.org/officeDocument/2006/relationships/oleObject" Target="embeddings/oleObject175.bin" /><Relationship Id="rId296" Type="http://schemas.openxmlformats.org/officeDocument/2006/relationships/image" Target="media/image116.wmf" /><Relationship Id="rId297" Type="http://schemas.openxmlformats.org/officeDocument/2006/relationships/oleObject" Target="embeddings/oleObject176.bin" /><Relationship Id="rId298" Type="http://schemas.openxmlformats.org/officeDocument/2006/relationships/image" Target="media/image117.wmf" /><Relationship Id="rId299" Type="http://schemas.openxmlformats.org/officeDocument/2006/relationships/oleObject" Target="embeddings/oleObject177.bin" /><Relationship Id="rId3" Type="http://schemas.openxmlformats.org/officeDocument/2006/relationships/fontTable" Target="fontTable.xml" /><Relationship Id="rId30" Type="http://schemas.openxmlformats.org/officeDocument/2006/relationships/oleObject" Target="embeddings/oleObject10.bin" /><Relationship Id="rId300" Type="http://schemas.openxmlformats.org/officeDocument/2006/relationships/oleObject" Target="embeddings/oleObject178.bin" /><Relationship Id="rId301" Type="http://schemas.openxmlformats.org/officeDocument/2006/relationships/image" Target="media/image118.wmf" /><Relationship Id="rId302" Type="http://schemas.openxmlformats.org/officeDocument/2006/relationships/oleObject" Target="embeddings/oleObject179.bin" /><Relationship Id="rId303" Type="http://schemas.openxmlformats.org/officeDocument/2006/relationships/image" Target="media/image119.wmf" /><Relationship Id="rId304" Type="http://schemas.openxmlformats.org/officeDocument/2006/relationships/oleObject" Target="embeddings/oleObject180.bin" /><Relationship Id="rId305" Type="http://schemas.openxmlformats.org/officeDocument/2006/relationships/image" Target="media/image120.wmf" /><Relationship Id="rId306" Type="http://schemas.openxmlformats.org/officeDocument/2006/relationships/oleObject" Target="embeddings/oleObject181.bin" /><Relationship Id="rId307" Type="http://schemas.openxmlformats.org/officeDocument/2006/relationships/image" Target="media/image121.wmf" /><Relationship Id="rId308" Type="http://schemas.openxmlformats.org/officeDocument/2006/relationships/oleObject" Target="embeddings/oleObject182.bin" /><Relationship Id="rId309" Type="http://schemas.openxmlformats.org/officeDocument/2006/relationships/oleObject" Target="embeddings/oleObject183.bin" /><Relationship Id="rId31" Type="http://schemas.openxmlformats.org/officeDocument/2006/relationships/image" Target="media/image16.wmf" /><Relationship Id="rId310" Type="http://schemas.openxmlformats.org/officeDocument/2006/relationships/image" Target="media/image122.wmf" /><Relationship Id="rId311" Type="http://schemas.openxmlformats.org/officeDocument/2006/relationships/oleObject" Target="embeddings/oleObject184.bin" /><Relationship Id="rId312" Type="http://schemas.openxmlformats.org/officeDocument/2006/relationships/image" Target="media/image123.wmf" /><Relationship Id="rId313" Type="http://schemas.openxmlformats.org/officeDocument/2006/relationships/oleObject" Target="embeddings/oleObject185.bin" /><Relationship Id="rId314" Type="http://schemas.openxmlformats.org/officeDocument/2006/relationships/image" Target="media/image124.wmf" /><Relationship Id="rId315" Type="http://schemas.openxmlformats.org/officeDocument/2006/relationships/oleObject" Target="embeddings/oleObject186.bin" /><Relationship Id="rId316" Type="http://schemas.openxmlformats.org/officeDocument/2006/relationships/oleObject" Target="embeddings/oleObject187.bin" /><Relationship Id="rId317" Type="http://schemas.openxmlformats.org/officeDocument/2006/relationships/image" Target="media/image125.wmf" /><Relationship Id="rId318" Type="http://schemas.openxmlformats.org/officeDocument/2006/relationships/oleObject" Target="embeddings/oleObject188.bin" /><Relationship Id="rId319" Type="http://schemas.openxmlformats.org/officeDocument/2006/relationships/image" Target="media/image126.wmf" /><Relationship Id="rId32" Type="http://schemas.openxmlformats.org/officeDocument/2006/relationships/oleObject" Target="embeddings/oleObject11.bin" /><Relationship Id="rId320" Type="http://schemas.openxmlformats.org/officeDocument/2006/relationships/oleObject" Target="embeddings/oleObject189.bin" /><Relationship Id="rId321" Type="http://schemas.openxmlformats.org/officeDocument/2006/relationships/image" Target="media/image127.wmf" /><Relationship Id="rId322" Type="http://schemas.openxmlformats.org/officeDocument/2006/relationships/oleObject" Target="embeddings/oleObject190.bin" /><Relationship Id="rId323" Type="http://schemas.openxmlformats.org/officeDocument/2006/relationships/image" Target="media/image128.png" /><Relationship Id="rId324" Type="http://schemas.openxmlformats.org/officeDocument/2006/relationships/image" Target="media/image129.wmf" /><Relationship Id="rId325" Type="http://schemas.openxmlformats.org/officeDocument/2006/relationships/oleObject" Target="embeddings/oleObject191.bin" /><Relationship Id="rId326" Type="http://schemas.openxmlformats.org/officeDocument/2006/relationships/image" Target="media/image130.png" /><Relationship Id="rId327" Type="http://schemas.openxmlformats.org/officeDocument/2006/relationships/oleObject" Target="embeddings/oleObject192.bin" /><Relationship Id="rId328" Type="http://schemas.openxmlformats.org/officeDocument/2006/relationships/image" Target="media/image131.wmf" /><Relationship Id="rId329" Type="http://schemas.openxmlformats.org/officeDocument/2006/relationships/oleObject" Target="embeddings/oleObject193.bin" /><Relationship Id="rId33" Type="http://schemas.openxmlformats.org/officeDocument/2006/relationships/image" Target="media/image17.wmf" /><Relationship Id="rId330" Type="http://schemas.openxmlformats.org/officeDocument/2006/relationships/image" Target="media/image132.wmf" /><Relationship Id="rId331" Type="http://schemas.openxmlformats.org/officeDocument/2006/relationships/oleObject" Target="embeddings/oleObject194.bin" /><Relationship Id="rId332" Type="http://schemas.openxmlformats.org/officeDocument/2006/relationships/image" Target="media/image133.wmf" /><Relationship Id="rId333" Type="http://schemas.openxmlformats.org/officeDocument/2006/relationships/oleObject" Target="embeddings/oleObject195.bin" /><Relationship Id="rId334" Type="http://schemas.openxmlformats.org/officeDocument/2006/relationships/image" Target="media/image134.wmf" /><Relationship Id="rId335" Type="http://schemas.openxmlformats.org/officeDocument/2006/relationships/oleObject" Target="embeddings/oleObject196.bin" /><Relationship Id="rId336" Type="http://schemas.openxmlformats.org/officeDocument/2006/relationships/oleObject" Target="embeddings/oleObject197.bin" /><Relationship Id="rId337" Type="http://schemas.openxmlformats.org/officeDocument/2006/relationships/oleObject" Target="embeddings/oleObject198.bin" /><Relationship Id="rId338" Type="http://schemas.openxmlformats.org/officeDocument/2006/relationships/image" Target="media/image135.png" /><Relationship Id="rId339" Type="http://schemas.openxmlformats.org/officeDocument/2006/relationships/oleObject" Target="embeddings/oleObject199.bin" /><Relationship Id="rId34" Type="http://schemas.openxmlformats.org/officeDocument/2006/relationships/oleObject" Target="embeddings/oleObject12.bin" /><Relationship Id="rId340" Type="http://schemas.openxmlformats.org/officeDocument/2006/relationships/image" Target="media/image136.wmf" /><Relationship Id="rId341" Type="http://schemas.openxmlformats.org/officeDocument/2006/relationships/oleObject" Target="embeddings/oleObject200.bin" /><Relationship Id="rId342" Type="http://schemas.openxmlformats.org/officeDocument/2006/relationships/oleObject" Target="embeddings/oleObject201.bin" /><Relationship Id="rId343" Type="http://schemas.openxmlformats.org/officeDocument/2006/relationships/image" Target="media/image137.wmf" /><Relationship Id="rId344" Type="http://schemas.openxmlformats.org/officeDocument/2006/relationships/oleObject" Target="embeddings/oleObject202.bin" /><Relationship Id="rId345" Type="http://schemas.openxmlformats.org/officeDocument/2006/relationships/image" Target="media/image138.wmf" /><Relationship Id="rId346" Type="http://schemas.openxmlformats.org/officeDocument/2006/relationships/oleObject" Target="embeddings/oleObject203.bin" /><Relationship Id="rId347" Type="http://schemas.openxmlformats.org/officeDocument/2006/relationships/image" Target="media/image139.wmf" /><Relationship Id="rId348" Type="http://schemas.openxmlformats.org/officeDocument/2006/relationships/oleObject" Target="embeddings/oleObject204.bin" /><Relationship Id="rId349" Type="http://schemas.openxmlformats.org/officeDocument/2006/relationships/image" Target="media/image140.png" /><Relationship Id="rId35" Type="http://schemas.openxmlformats.org/officeDocument/2006/relationships/image" Target="media/image18.wmf" /><Relationship Id="rId350" Type="http://schemas.openxmlformats.org/officeDocument/2006/relationships/image" Target="media/image141.wmf" /><Relationship Id="rId351" Type="http://schemas.openxmlformats.org/officeDocument/2006/relationships/oleObject" Target="embeddings/oleObject205.bin" /><Relationship Id="rId352" Type="http://schemas.openxmlformats.org/officeDocument/2006/relationships/image" Target="media/image142.wmf" /><Relationship Id="rId353" Type="http://schemas.openxmlformats.org/officeDocument/2006/relationships/oleObject" Target="embeddings/oleObject206.bin" /><Relationship Id="rId354" Type="http://schemas.openxmlformats.org/officeDocument/2006/relationships/image" Target="media/image143.wmf" /><Relationship Id="rId355" Type="http://schemas.openxmlformats.org/officeDocument/2006/relationships/oleObject" Target="embeddings/oleObject207.bin" /><Relationship Id="rId356" Type="http://schemas.openxmlformats.org/officeDocument/2006/relationships/image" Target="media/image144.wmf" /><Relationship Id="rId357" Type="http://schemas.openxmlformats.org/officeDocument/2006/relationships/oleObject" Target="embeddings/oleObject208.bin" /><Relationship Id="rId358" Type="http://schemas.openxmlformats.org/officeDocument/2006/relationships/image" Target="media/image145.png" /><Relationship Id="rId359" Type="http://schemas.openxmlformats.org/officeDocument/2006/relationships/image" Target="media/image146.wmf" /><Relationship Id="rId36" Type="http://schemas.openxmlformats.org/officeDocument/2006/relationships/oleObject" Target="embeddings/oleObject13.bin" /><Relationship Id="rId360" Type="http://schemas.openxmlformats.org/officeDocument/2006/relationships/oleObject" Target="embeddings/oleObject209.bin" /><Relationship Id="rId361" Type="http://schemas.openxmlformats.org/officeDocument/2006/relationships/image" Target="media/image147.wmf" /><Relationship Id="rId362" Type="http://schemas.openxmlformats.org/officeDocument/2006/relationships/oleObject" Target="embeddings/oleObject210.bin" /><Relationship Id="rId363" Type="http://schemas.openxmlformats.org/officeDocument/2006/relationships/image" Target="media/image148.wmf" /><Relationship Id="rId364" Type="http://schemas.openxmlformats.org/officeDocument/2006/relationships/oleObject" Target="embeddings/oleObject211.bin" /><Relationship Id="rId365" Type="http://schemas.openxmlformats.org/officeDocument/2006/relationships/image" Target="media/image149.png" /><Relationship Id="rId366" Type="http://schemas.openxmlformats.org/officeDocument/2006/relationships/image" Target="media/image150.wmf" /><Relationship Id="rId367" Type="http://schemas.openxmlformats.org/officeDocument/2006/relationships/oleObject" Target="embeddings/oleObject212.bin" /><Relationship Id="rId368" Type="http://schemas.openxmlformats.org/officeDocument/2006/relationships/oleObject" Target="embeddings/oleObject213.bin" /><Relationship Id="rId369" Type="http://schemas.openxmlformats.org/officeDocument/2006/relationships/image" Target="media/image151.wmf" /><Relationship Id="rId37" Type="http://schemas.openxmlformats.org/officeDocument/2006/relationships/image" Target="media/image19.wmf" /><Relationship Id="rId370" Type="http://schemas.openxmlformats.org/officeDocument/2006/relationships/oleObject" Target="embeddings/oleObject214.bin" /><Relationship Id="rId371" Type="http://schemas.openxmlformats.org/officeDocument/2006/relationships/oleObject" Target="embeddings/oleObject215.bin" /><Relationship Id="rId372" Type="http://schemas.openxmlformats.org/officeDocument/2006/relationships/oleObject" Target="embeddings/oleObject216.bin" /><Relationship Id="rId373" Type="http://schemas.openxmlformats.org/officeDocument/2006/relationships/oleObject" Target="embeddings/oleObject217.bin" /><Relationship Id="rId374" Type="http://schemas.openxmlformats.org/officeDocument/2006/relationships/oleObject" Target="embeddings/oleObject218.bin" /><Relationship Id="rId375" Type="http://schemas.openxmlformats.org/officeDocument/2006/relationships/oleObject" Target="embeddings/oleObject219.bin" /><Relationship Id="rId376" Type="http://schemas.openxmlformats.org/officeDocument/2006/relationships/image" Target="media/image152.wmf" /><Relationship Id="rId377" Type="http://schemas.openxmlformats.org/officeDocument/2006/relationships/oleObject" Target="embeddings/oleObject220.bin" /><Relationship Id="rId378" Type="http://schemas.openxmlformats.org/officeDocument/2006/relationships/oleObject" Target="embeddings/oleObject221.bin" /><Relationship Id="rId379" Type="http://schemas.openxmlformats.org/officeDocument/2006/relationships/oleObject" Target="embeddings/oleObject222.bin" /><Relationship Id="rId38" Type="http://schemas.openxmlformats.org/officeDocument/2006/relationships/oleObject" Target="embeddings/oleObject14.bin" /><Relationship Id="rId380" Type="http://schemas.openxmlformats.org/officeDocument/2006/relationships/image" Target="media/image153.wmf" /><Relationship Id="rId381" Type="http://schemas.openxmlformats.org/officeDocument/2006/relationships/oleObject" Target="embeddings/oleObject223.bin" /><Relationship Id="rId382" Type="http://schemas.openxmlformats.org/officeDocument/2006/relationships/oleObject" Target="embeddings/oleObject224.bin" /><Relationship Id="rId383" Type="http://schemas.openxmlformats.org/officeDocument/2006/relationships/oleObject" Target="embeddings/oleObject225.bin" /><Relationship Id="rId384" Type="http://schemas.openxmlformats.org/officeDocument/2006/relationships/oleObject" Target="embeddings/oleObject226.bin" /><Relationship Id="rId385" Type="http://schemas.openxmlformats.org/officeDocument/2006/relationships/oleObject" Target="embeddings/oleObject227.bin" /><Relationship Id="rId386" Type="http://schemas.openxmlformats.org/officeDocument/2006/relationships/image" Target="media/image154.wmf" /><Relationship Id="rId387" Type="http://schemas.openxmlformats.org/officeDocument/2006/relationships/oleObject" Target="embeddings/oleObject228.bin" /><Relationship Id="rId388" Type="http://schemas.openxmlformats.org/officeDocument/2006/relationships/image" Target="media/image155.wmf" /><Relationship Id="rId389" Type="http://schemas.openxmlformats.org/officeDocument/2006/relationships/oleObject" Target="embeddings/oleObject229.bin" /><Relationship Id="rId39" Type="http://schemas.openxmlformats.org/officeDocument/2006/relationships/oleObject" Target="embeddings/oleObject15.bin" /><Relationship Id="rId390" Type="http://schemas.openxmlformats.org/officeDocument/2006/relationships/image" Target="media/image156.wmf" /><Relationship Id="rId391" Type="http://schemas.openxmlformats.org/officeDocument/2006/relationships/oleObject" Target="embeddings/oleObject230.bin" /><Relationship Id="rId392" Type="http://schemas.openxmlformats.org/officeDocument/2006/relationships/image" Target="media/image157.wmf" /><Relationship Id="rId393" Type="http://schemas.openxmlformats.org/officeDocument/2006/relationships/oleObject" Target="embeddings/oleObject231.bin" /><Relationship Id="rId394" Type="http://schemas.openxmlformats.org/officeDocument/2006/relationships/image" Target="media/image158.wmf" /><Relationship Id="rId395" Type="http://schemas.openxmlformats.org/officeDocument/2006/relationships/oleObject" Target="embeddings/oleObject232.bin" /><Relationship Id="rId396" Type="http://schemas.openxmlformats.org/officeDocument/2006/relationships/image" Target="media/image159.wmf" /><Relationship Id="rId397" Type="http://schemas.openxmlformats.org/officeDocument/2006/relationships/oleObject" Target="embeddings/oleObject233.bin" /><Relationship Id="rId398" Type="http://schemas.openxmlformats.org/officeDocument/2006/relationships/image" Target="media/image160.wmf" /><Relationship Id="rId399" Type="http://schemas.openxmlformats.org/officeDocument/2006/relationships/oleObject" Target="embeddings/oleObject234.bin" /><Relationship Id="rId4" Type="http://schemas.openxmlformats.org/officeDocument/2006/relationships/customXml" Target="../customXml/item1.xml" /><Relationship Id="rId40" Type="http://schemas.openxmlformats.org/officeDocument/2006/relationships/image" Target="media/image20.wmf" /><Relationship Id="rId400" Type="http://schemas.openxmlformats.org/officeDocument/2006/relationships/oleObject" Target="embeddings/oleObject235.bin" /><Relationship Id="rId401" Type="http://schemas.openxmlformats.org/officeDocument/2006/relationships/image" Target="media/image161.wmf" /><Relationship Id="rId402" Type="http://schemas.openxmlformats.org/officeDocument/2006/relationships/oleObject" Target="embeddings/oleObject236.bin" /><Relationship Id="rId403" Type="http://schemas.openxmlformats.org/officeDocument/2006/relationships/image" Target="media/image162.wmf" /><Relationship Id="rId404" Type="http://schemas.openxmlformats.org/officeDocument/2006/relationships/oleObject" Target="embeddings/oleObject237.bin" /><Relationship Id="rId405" Type="http://schemas.openxmlformats.org/officeDocument/2006/relationships/image" Target="media/image163.wmf" /><Relationship Id="rId406" Type="http://schemas.openxmlformats.org/officeDocument/2006/relationships/oleObject" Target="embeddings/oleObject238.bin" /><Relationship Id="rId407" Type="http://schemas.openxmlformats.org/officeDocument/2006/relationships/image" Target="media/image164.wmf" /><Relationship Id="rId408" Type="http://schemas.openxmlformats.org/officeDocument/2006/relationships/oleObject" Target="embeddings/oleObject239.bin" /><Relationship Id="rId409" Type="http://schemas.openxmlformats.org/officeDocument/2006/relationships/image" Target="media/image165.wmf" /><Relationship Id="rId41" Type="http://schemas.openxmlformats.org/officeDocument/2006/relationships/oleObject" Target="embeddings/oleObject16.bin" /><Relationship Id="rId410" Type="http://schemas.openxmlformats.org/officeDocument/2006/relationships/oleObject" Target="embeddings/oleObject240.bin" /><Relationship Id="rId411" Type="http://schemas.openxmlformats.org/officeDocument/2006/relationships/image" Target="media/image166.png" /><Relationship Id="rId412" Type="http://schemas.openxmlformats.org/officeDocument/2006/relationships/image" Target="media/image167.wmf" /><Relationship Id="rId413" Type="http://schemas.openxmlformats.org/officeDocument/2006/relationships/oleObject" Target="embeddings/oleObject241.bin" /><Relationship Id="rId414" Type="http://schemas.openxmlformats.org/officeDocument/2006/relationships/image" Target="media/image168.png" /><Relationship Id="rId415" Type="http://schemas.openxmlformats.org/officeDocument/2006/relationships/image" Target="media/image169.wmf" /><Relationship Id="rId416" Type="http://schemas.openxmlformats.org/officeDocument/2006/relationships/oleObject" Target="embeddings/oleObject242.bin" /><Relationship Id="rId417" Type="http://schemas.openxmlformats.org/officeDocument/2006/relationships/image" Target="media/image170.wmf" /><Relationship Id="rId418" Type="http://schemas.openxmlformats.org/officeDocument/2006/relationships/oleObject" Target="embeddings/oleObject243.bin" /><Relationship Id="rId419" Type="http://schemas.openxmlformats.org/officeDocument/2006/relationships/image" Target="media/image171.wmf" /><Relationship Id="rId42" Type="http://schemas.openxmlformats.org/officeDocument/2006/relationships/oleObject" Target="embeddings/oleObject17.bin" /><Relationship Id="rId420" Type="http://schemas.openxmlformats.org/officeDocument/2006/relationships/oleObject" Target="embeddings/oleObject244.bin" /><Relationship Id="rId421" Type="http://schemas.openxmlformats.org/officeDocument/2006/relationships/image" Target="media/image172.wmf" /><Relationship Id="rId422" Type="http://schemas.openxmlformats.org/officeDocument/2006/relationships/oleObject" Target="embeddings/oleObject245.bin" /><Relationship Id="rId423" Type="http://schemas.openxmlformats.org/officeDocument/2006/relationships/image" Target="media/image173.wmf" /><Relationship Id="rId424" Type="http://schemas.openxmlformats.org/officeDocument/2006/relationships/oleObject" Target="embeddings/oleObject246.bin" /><Relationship Id="rId425" Type="http://schemas.openxmlformats.org/officeDocument/2006/relationships/oleObject" Target="embeddings/oleObject247.bin" /><Relationship Id="rId426" Type="http://schemas.openxmlformats.org/officeDocument/2006/relationships/image" Target="media/image174.wmf" /><Relationship Id="rId427" Type="http://schemas.openxmlformats.org/officeDocument/2006/relationships/oleObject" Target="embeddings/oleObject248.bin" /><Relationship Id="rId428" Type="http://schemas.openxmlformats.org/officeDocument/2006/relationships/image" Target="media/image175.wmf" /><Relationship Id="rId429" Type="http://schemas.openxmlformats.org/officeDocument/2006/relationships/oleObject" Target="embeddings/oleObject249.bin" /><Relationship Id="rId43" Type="http://schemas.openxmlformats.org/officeDocument/2006/relationships/image" Target="media/image21.wmf" /><Relationship Id="rId430" Type="http://schemas.openxmlformats.org/officeDocument/2006/relationships/image" Target="media/image176.wmf" /><Relationship Id="rId431" Type="http://schemas.openxmlformats.org/officeDocument/2006/relationships/image" Target="media/image177.png" /><Relationship Id="rId432" Type="http://schemas.openxmlformats.org/officeDocument/2006/relationships/image" Target="media/image178.png" /><Relationship Id="rId433" Type="http://schemas.openxmlformats.org/officeDocument/2006/relationships/image" Target="media/image179.png" /><Relationship Id="rId434" Type="http://schemas.openxmlformats.org/officeDocument/2006/relationships/image" Target="media/image180.png" /><Relationship Id="rId435" Type="http://schemas.openxmlformats.org/officeDocument/2006/relationships/image" Target="media/image181.png" /><Relationship Id="rId436" Type="http://schemas.openxmlformats.org/officeDocument/2006/relationships/image" Target="media/image182.png" /><Relationship Id="rId437" Type="http://schemas.openxmlformats.org/officeDocument/2006/relationships/image" Target="media/image183.png" /><Relationship Id="rId438" Type="http://schemas.openxmlformats.org/officeDocument/2006/relationships/oleObject" Target="embeddings/oleObject250.bin" /><Relationship Id="rId439" Type="http://schemas.openxmlformats.org/officeDocument/2006/relationships/image" Target="media/image184.png" /><Relationship Id="rId44" Type="http://schemas.openxmlformats.org/officeDocument/2006/relationships/oleObject" Target="embeddings/oleObject18.bin" /><Relationship Id="rId440" Type="http://schemas.openxmlformats.org/officeDocument/2006/relationships/oleObject" Target="embeddings/oleObject251.bin" /><Relationship Id="rId441" Type="http://schemas.openxmlformats.org/officeDocument/2006/relationships/image" Target="media/image185.wmf" /><Relationship Id="rId442" Type="http://schemas.openxmlformats.org/officeDocument/2006/relationships/oleObject" Target="embeddings/oleObject252.bin" /><Relationship Id="rId443" Type="http://schemas.openxmlformats.org/officeDocument/2006/relationships/oleObject" Target="embeddings/oleObject253.bin" /><Relationship Id="rId444" Type="http://schemas.openxmlformats.org/officeDocument/2006/relationships/image" Target="media/image186.wmf" /><Relationship Id="rId445" Type="http://schemas.openxmlformats.org/officeDocument/2006/relationships/oleObject" Target="embeddings/oleObject254.bin" /><Relationship Id="rId446" Type="http://schemas.openxmlformats.org/officeDocument/2006/relationships/theme" Target="theme/theme1.xml" /><Relationship Id="rId447" Type="http://schemas.openxmlformats.org/officeDocument/2006/relationships/styles" Target="styles.xml" /><Relationship Id="rId45" Type="http://schemas.openxmlformats.org/officeDocument/2006/relationships/oleObject" Target="embeddings/oleObject19.bin" /><Relationship Id="rId46" Type="http://schemas.openxmlformats.org/officeDocument/2006/relationships/oleObject" Target="embeddings/oleObject20.bin" /><Relationship Id="rId47" Type="http://schemas.openxmlformats.org/officeDocument/2006/relationships/image" Target="media/image22.wmf" /><Relationship Id="rId48" Type="http://schemas.openxmlformats.org/officeDocument/2006/relationships/oleObject" Target="embeddings/oleObject21.bin" /><Relationship Id="rId49" Type="http://schemas.openxmlformats.org/officeDocument/2006/relationships/image" Target="media/image23.wmf" /><Relationship Id="rId5" Type="http://schemas.openxmlformats.org/officeDocument/2006/relationships/customXml" Target="../customXml/item2.xml" /><Relationship Id="rId50" Type="http://schemas.openxmlformats.org/officeDocument/2006/relationships/oleObject" Target="embeddings/oleObject22.bin" /><Relationship Id="rId51" Type="http://schemas.openxmlformats.org/officeDocument/2006/relationships/image" Target="media/image24.wmf" /><Relationship Id="rId52" Type="http://schemas.openxmlformats.org/officeDocument/2006/relationships/oleObject" Target="embeddings/oleObject23.bin" /><Relationship Id="rId53" Type="http://schemas.openxmlformats.org/officeDocument/2006/relationships/image" Target="media/image25.wmf" /><Relationship Id="rId54" Type="http://schemas.openxmlformats.org/officeDocument/2006/relationships/oleObject" Target="embeddings/oleObject24.bin" /><Relationship Id="rId55" Type="http://schemas.openxmlformats.org/officeDocument/2006/relationships/image" Target="media/image26.wmf" /><Relationship Id="rId56" Type="http://schemas.openxmlformats.org/officeDocument/2006/relationships/oleObject" Target="embeddings/oleObject25.bin" /><Relationship Id="rId57" Type="http://schemas.openxmlformats.org/officeDocument/2006/relationships/oleObject" Target="embeddings/oleObject26.bin" /><Relationship Id="rId58" Type="http://schemas.openxmlformats.org/officeDocument/2006/relationships/image" Target="media/image27.wmf" /><Relationship Id="rId59" Type="http://schemas.openxmlformats.org/officeDocument/2006/relationships/oleObject" Target="embeddings/oleObject27.bin" /><Relationship Id="rId6" Type="http://schemas.openxmlformats.org/officeDocument/2006/relationships/image" Target="media/image1.png" /><Relationship Id="rId60" Type="http://schemas.openxmlformats.org/officeDocument/2006/relationships/image" Target="media/image28.wmf" /><Relationship Id="rId61" Type="http://schemas.openxmlformats.org/officeDocument/2006/relationships/image" Target="media/image29.wmf" /><Relationship Id="rId62" Type="http://schemas.openxmlformats.org/officeDocument/2006/relationships/oleObject" Target="embeddings/oleObject28.bin" /><Relationship Id="rId63" Type="http://schemas.openxmlformats.org/officeDocument/2006/relationships/image" Target="media/image30.wmf" /><Relationship Id="rId64" Type="http://schemas.openxmlformats.org/officeDocument/2006/relationships/oleObject" Target="embeddings/oleObject29.bin" /><Relationship Id="rId65" Type="http://schemas.openxmlformats.org/officeDocument/2006/relationships/image" Target="media/image31.wmf" /><Relationship Id="rId66" Type="http://schemas.openxmlformats.org/officeDocument/2006/relationships/oleObject" Target="embeddings/oleObject30.bin" /><Relationship Id="rId67" Type="http://schemas.openxmlformats.org/officeDocument/2006/relationships/oleObject" Target="embeddings/oleObject31.bin" /><Relationship Id="rId68" Type="http://schemas.openxmlformats.org/officeDocument/2006/relationships/image" Target="media/image32.wmf" /><Relationship Id="rId69" Type="http://schemas.openxmlformats.org/officeDocument/2006/relationships/oleObject" Target="embeddings/oleObject32.bin" /><Relationship Id="rId7" Type="http://schemas.openxmlformats.org/officeDocument/2006/relationships/image" Target="media/image2.png" /><Relationship Id="rId70" Type="http://schemas.openxmlformats.org/officeDocument/2006/relationships/image" Target="media/image33.wmf" /><Relationship Id="rId71" Type="http://schemas.openxmlformats.org/officeDocument/2006/relationships/oleObject" Target="embeddings/oleObject33.bin" /><Relationship Id="rId72" Type="http://schemas.openxmlformats.org/officeDocument/2006/relationships/image" Target="media/image34.wmf" /><Relationship Id="rId73" Type="http://schemas.openxmlformats.org/officeDocument/2006/relationships/oleObject" Target="embeddings/oleObject34.bin" /><Relationship Id="rId74" Type="http://schemas.openxmlformats.org/officeDocument/2006/relationships/image" Target="media/image35.wmf" /><Relationship Id="rId75" Type="http://schemas.openxmlformats.org/officeDocument/2006/relationships/oleObject" Target="embeddings/oleObject35.bin" /><Relationship Id="rId76" Type="http://schemas.openxmlformats.org/officeDocument/2006/relationships/oleObject" Target="embeddings/oleObject36.bin" /><Relationship Id="rId77" Type="http://schemas.openxmlformats.org/officeDocument/2006/relationships/image" Target="media/image36.wmf" /><Relationship Id="rId78" Type="http://schemas.openxmlformats.org/officeDocument/2006/relationships/oleObject" Target="embeddings/oleObject37.bin" /><Relationship Id="rId79" Type="http://schemas.openxmlformats.org/officeDocument/2006/relationships/image" Target="media/image37.wmf" /><Relationship Id="rId8" Type="http://schemas.openxmlformats.org/officeDocument/2006/relationships/image" Target="media/image3.png" /><Relationship Id="rId80" Type="http://schemas.openxmlformats.org/officeDocument/2006/relationships/oleObject" Target="embeddings/oleObject38.bin" /><Relationship Id="rId81" Type="http://schemas.openxmlformats.org/officeDocument/2006/relationships/image" Target="media/image38.wmf" /><Relationship Id="rId82" Type="http://schemas.openxmlformats.org/officeDocument/2006/relationships/oleObject" Target="embeddings/oleObject39.bin" /><Relationship Id="rId83" Type="http://schemas.openxmlformats.org/officeDocument/2006/relationships/image" Target="media/image39.wmf" /><Relationship Id="rId84" Type="http://schemas.openxmlformats.org/officeDocument/2006/relationships/oleObject" Target="embeddings/oleObject40.bin" /><Relationship Id="rId85" Type="http://schemas.openxmlformats.org/officeDocument/2006/relationships/image" Target="media/image40.wmf" /><Relationship Id="rId86" Type="http://schemas.openxmlformats.org/officeDocument/2006/relationships/oleObject" Target="embeddings/oleObject41.bin" /><Relationship Id="rId87" Type="http://schemas.openxmlformats.org/officeDocument/2006/relationships/oleObject" Target="embeddings/oleObject42.bin" /><Relationship Id="rId88" Type="http://schemas.openxmlformats.org/officeDocument/2006/relationships/image" Target="media/image41.wmf" /><Relationship Id="rId89" Type="http://schemas.openxmlformats.org/officeDocument/2006/relationships/oleObject" Target="embeddings/oleObject43.bin" /><Relationship Id="rId9" Type="http://schemas.openxmlformats.org/officeDocument/2006/relationships/image" Target="media/image4.wmf" /><Relationship Id="rId90" Type="http://schemas.openxmlformats.org/officeDocument/2006/relationships/oleObject" Target="embeddings/oleObject44.bin" /><Relationship Id="rId91" Type="http://schemas.openxmlformats.org/officeDocument/2006/relationships/oleObject" Target="embeddings/oleObject45.bin" /><Relationship Id="rId92" Type="http://schemas.openxmlformats.org/officeDocument/2006/relationships/oleObject" Target="embeddings/oleObject46.bin" /><Relationship Id="rId93" Type="http://schemas.openxmlformats.org/officeDocument/2006/relationships/oleObject" Target="embeddings/oleObject47.bin" /><Relationship Id="rId94" Type="http://schemas.openxmlformats.org/officeDocument/2006/relationships/image" Target="media/image42.wmf" /><Relationship Id="rId95" Type="http://schemas.openxmlformats.org/officeDocument/2006/relationships/oleObject" Target="embeddings/oleObject48.bin" /><Relationship Id="rId96" Type="http://schemas.openxmlformats.org/officeDocument/2006/relationships/image" Target="media/image43.wmf" /><Relationship Id="rId97" Type="http://schemas.openxmlformats.org/officeDocument/2006/relationships/oleObject" Target="embeddings/oleObject49.bin" /><Relationship Id="rId98" Type="http://schemas.openxmlformats.org/officeDocument/2006/relationships/image" Target="media/image44.png" /><Relationship Id="rId99" Type="http://schemas.openxmlformats.org/officeDocument/2006/relationships/image" Target="media/image45.w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

<file path=customXml/itemProps1.xml><?xml version="1.0" encoding="utf-8"?>
<ds:datastoreItem xmlns:ds="http://schemas.openxmlformats.org/officeDocument/2006/customXml" ds:itemID="{1E307460-9DFB-479F-8EE5-A342464829CF}">
  <ds:schemaRefs/>
</ds:datastoreItem>
</file>

<file path=customXml/itemProps2.xml><?xml version="1.0" encoding="utf-8"?>
<ds:datastoreItem xmlns:ds="http://schemas.openxmlformats.org/officeDocument/2006/customXml" ds:itemID="{06e0f2f2-02b2-4c46-9cba-dda61051598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