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auto"/>
        <w:jc w:val="center"/>
        <w:rPr>
          <w:rFonts w:hint="eastAsia" w:ascii="宋体" w:hAnsi="宋体" w:eastAsia="宋体" w:cs="宋体"/>
        </w:rPr>
      </w:pPr>
      <w:r>
        <w:rPr>
          <w:rFonts w:hint="eastAsia" w:ascii="宋体" w:hAnsi="宋体" w:eastAsia="宋体" w:cs="宋体"/>
          <w:b/>
          <w:bCs/>
          <w:color w:val="000000"/>
          <w:sz w:val="28"/>
        </w:rPr>
        <w:t>2023年新高考生物真题试卷（海南卷）</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rPr>
      </w:pPr>
      <w:r>
        <w:rPr>
          <w:rFonts w:hint="eastAsia" w:ascii="宋体" w:hAnsi="宋体" w:eastAsia="宋体" w:cs="宋体"/>
          <w:b/>
          <w:bCs/>
          <w:sz w:val="24"/>
          <w:szCs w:val="24"/>
        </w:rPr>
        <w:t>一、单选题</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rPr>
        <w:t>1．（2023·海南）</w:t>
      </w:r>
      <w:r>
        <w:rPr>
          <w:rFonts w:hint="eastAsia" w:ascii="宋体" w:hAnsi="宋体" w:eastAsia="宋体" w:cs="宋体"/>
          <w:color w:val="000000"/>
          <w:sz w:val="22"/>
        </w:rPr>
        <w:t>衣藻和大肠杆菌都是单细胞生物。下列有关二者的叙述，正确的是（　　）</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A．都属于原核生物</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B．都以DNA作为遗传物质</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C．都具有叶绿体，都能进行光合作用</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D．都具有线粒体，都能进行呼吸作用</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FF"/>
        </w:rPr>
        <w:t>【答案】</w:t>
      </w:r>
      <w:r>
        <w:rPr>
          <w:rFonts w:hint="eastAsia" w:ascii="宋体" w:hAnsi="宋体" w:eastAsia="宋体" w:cs="宋体"/>
          <w:color w:val="000000"/>
          <w:sz w:val="22"/>
        </w:rPr>
        <w:t>B</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rPr>
      </w:pPr>
      <w:r>
        <w:rPr>
          <w:rFonts w:hint="eastAsia" w:ascii="宋体" w:hAnsi="宋体" w:eastAsia="宋体" w:cs="宋体"/>
          <w:color w:val="0000FF"/>
        </w:rPr>
        <w:t>【知识点】</w:t>
      </w:r>
      <w:r>
        <w:rPr>
          <w:rFonts w:hint="eastAsia" w:ascii="宋体" w:hAnsi="宋体" w:eastAsia="宋体" w:cs="宋体"/>
        </w:rPr>
        <w:t>原核细胞和真核细胞的形态和结构的异同</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FF"/>
        </w:rPr>
        <w:t>【解析】</w:t>
      </w:r>
      <w:r>
        <w:rPr>
          <w:rFonts w:hint="eastAsia" w:ascii="宋体" w:hAnsi="宋体" w:eastAsia="宋体" w:cs="宋体"/>
          <w:color w:val="000000"/>
          <w:sz w:val="22"/>
        </w:rPr>
        <w:t>【解答】A、衣藻是真核生物，大肠杆菌是原核生物，A不符合题意；</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B、凡是具有细胞结构的生物，其遗传物质都是DNA，B符合题意；</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C、大肠杆菌不具有叶绿体，不能进行光合作用，C不符合题意；</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D、大肠杆菌不具有线粒体，只含有与有氧呼吸有关的酶，可进行呼吸作用，D不符合题意。</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故答案为：B。</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【分析】衣藻是真核生物，具有线粒体、叶绿体，可进行呼吸作用和光合作用，是自养型生物；大肠杆菌是细菌，含有与有氧呼吸有关的酶，可进行呼吸作用，但不能进行光合作用，是异养型生物。</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rPr>
        <w:t>2．（2023·海南）</w:t>
      </w:r>
      <w:r>
        <w:rPr>
          <w:rFonts w:hint="eastAsia" w:ascii="宋体" w:hAnsi="宋体" w:eastAsia="宋体" w:cs="宋体"/>
          <w:color w:val="000000"/>
          <w:sz w:val="22"/>
        </w:rPr>
        <w:t>科学家将编码天然蜘蛛丝蛋白的基因导入家蚕，使其表达出一种特殊的复合纤维蛋白，该复合纤维蛋白的韧性优于天然蚕丝蛋白。下列有关该复合纤维蛋白的叙述，正确的是（　　）</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A．该蛋白的基本组成单位与天然蜘蛛丝蛋白的不同</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B．该蛋白的肽链由氨基酸通过肽键连接而成</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C．该蛋白彻底水解的产物可与双缩脲试剂发生作用，产生紫色反应</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D．高温可改变该蛋白的化学组成，从而改变其韧性</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FF"/>
        </w:rPr>
        <w:t>【答案】</w:t>
      </w:r>
      <w:r>
        <w:rPr>
          <w:rFonts w:hint="eastAsia" w:ascii="宋体" w:hAnsi="宋体" w:eastAsia="宋体" w:cs="宋体"/>
          <w:color w:val="000000"/>
          <w:sz w:val="22"/>
        </w:rPr>
        <w:t>B</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rPr>
      </w:pPr>
      <w:r>
        <w:rPr>
          <w:rFonts w:hint="eastAsia" w:ascii="宋体" w:hAnsi="宋体" w:eastAsia="宋体" w:cs="宋体"/>
          <w:color w:val="0000FF"/>
        </w:rPr>
        <w:t>【知识点】</w:t>
      </w:r>
      <w:r>
        <w:rPr>
          <w:rFonts w:hint="eastAsia" w:ascii="宋体" w:hAnsi="宋体" w:eastAsia="宋体" w:cs="宋体"/>
        </w:rPr>
        <w:t>蛋白质的合成——氨基酸脱水缩合；蛋白质变性的主要因素；检测蛋白质的实验</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color w:val="0000FF"/>
        </w:rPr>
        <w:t>【解析】</w:t>
      </w:r>
      <w:r>
        <w:rPr>
          <w:rFonts w:hint="eastAsia" w:ascii="宋体" w:hAnsi="宋体" w:eastAsia="宋体" w:cs="宋体"/>
          <w:color w:val="000000"/>
          <w:sz w:val="22"/>
        </w:rPr>
        <w:t>【解答】A、复合纤维蛋白的基本组成单位与天然蜘蛛丝蛋白相同，都是氨基酸，A不符合题意；</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B、多肽链是由氨基酸之间通过脱水缩合形成的肽键连接而成，B符合题意；</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C、双缩脲试剂只能与含两个及两个以上肽键的物质反应，蛋白质彻底水解形成的氨基酸不会与双缩脲试剂发生紫色反应，C不符合题意；</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D、高温可改变蛋白质的空间结构，从而改变其韧性，D不符合题意。</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故答案为：B。</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【分析】蛋白质的基本组成单位是氨基酸，双缩脲试剂能与含有两个及两个以上肽键的多肽链或蛋白质发生紫色反应。</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rPr>
        <w:t>3．（2023·海南）</w:t>
      </w:r>
      <w:r>
        <w:rPr>
          <w:rFonts w:hint="eastAsia" w:ascii="宋体" w:hAnsi="宋体" w:eastAsia="宋体" w:cs="宋体"/>
          <w:color w:val="000000"/>
          <w:sz w:val="22"/>
        </w:rPr>
        <w:t>不同细胞的几种生物膜主要成分的相对含量见表。</w:t>
      </w:r>
    </w:p>
    <w:tbl>
      <w:tblPr>
        <w:tblStyle w:val="4"/>
        <w:tblW w:w="0" w:type="auto"/>
        <w:tblInd w:w="380"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671"/>
        <w:gridCol w:w="1427"/>
        <w:gridCol w:w="1847"/>
        <w:gridCol w:w="1428"/>
        <w:gridCol w:w="1199"/>
        <w:gridCol w:w="1428"/>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67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textAlignment w:val="center"/>
              <w:rPr>
                <w:rFonts w:hint="eastAsia" w:ascii="宋体" w:hAnsi="宋体" w:eastAsia="宋体" w:cs="宋体"/>
              </w:rPr>
            </w:pPr>
            <w:r>
              <w:rPr>
                <w:rFonts w:hint="eastAsia" w:ascii="宋体" w:hAnsi="宋体" w:eastAsia="宋体" w:cs="宋体"/>
              </w:rPr>
              <w:drawing>
                <wp:inline distT="0" distB="0" distL="0" distR="0">
                  <wp:extent cx="880110" cy="473710"/>
                  <wp:effectExtent l="0" t="0" r="0" b="0"/>
                  <wp:docPr id="521590160" name="图片 521590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590160" name="图片 521590160"/>
                          <pic:cNvPicPr>
                            <a:picLocks noChangeAspect="1"/>
                          </pic:cNvPicPr>
                        </pic:nvPicPr>
                        <pic:blipFill>
                          <a:blip r:embed="rId5"/>
                          <a:stretch>
                            <a:fillRect/>
                          </a:stretch>
                        </pic:blipFill>
                        <pic:spPr>
                          <a:xfrm>
                            <a:off x="0" y="0"/>
                            <a:ext cx="880533" cy="474133"/>
                          </a:xfrm>
                          <a:prstGeom prst="rect">
                            <a:avLst/>
                          </a:prstGeom>
                        </pic:spPr>
                      </pic:pic>
                    </a:graphicData>
                  </a:graphic>
                </wp:inline>
              </w:drawing>
            </w:r>
          </w:p>
        </w:tc>
        <w:tc>
          <w:tcPr>
            <w:tcW w:w="142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红细胞质膜</w:t>
            </w:r>
          </w:p>
        </w:tc>
        <w:tc>
          <w:tcPr>
            <w:tcW w:w="184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神经鞘细胞质膜</w:t>
            </w:r>
          </w:p>
        </w:tc>
        <w:tc>
          <w:tcPr>
            <w:tcW w:w="142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高尔基体膜</w:t>
            </w:r>
          </w:p>
        </w:tc>
        <w:tc>
          <w:tcPr>
            <w:tcW w:w="11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内质网膜</w:t>
            </w:r>
          </w:p>
        </w:tc>
        <w:tc>
          <w:tcPr>
            <w:tcW w:w="142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线粒体内膜</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67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蛋白质（%）</w:t>
            </w:r>
          </w:p>
        </w:tc>
        <w:tc>
          <w:tcPr>
            <w:tcW w:w="142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49</w:t>
            </w:r>
          </w:p>
        </w:tc>
        <w:tc>
          <w:tcPr>
            <w:tcW w:w="184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18</w:t>
            </w:r>
          </w:p>
        </w:tc>
        <w:tc>
          <w:tcPr>
            <w:tcW w:w="142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64</w:t>
            </w:r>
          </w:p>
        </w:tc>
        <w:tc>
          <w:tcPr>
            <w:tcW w:w="11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62</w:t>
            </w:r>
          </w:p>
        </w:tc>
        <w:tc>
          <w:tcPr>
            <w:tcW w:w="142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78</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67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脂质（%）</w:t>
            </w:r>
          </w:p>
        </w:tc>
        <w:tc>
          <w:tcPr>
            <w:tcW w:w="142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43</w:t>
            </w:r>
          </w:p>
        </w:tc>
        <w:tc>
          <w:tcPr>
            <w:tcW w:w="184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79</w:t>
            </w:r>
          </w:p>
        </w:tc>
        <w:tc>
          <w:tcPr>
            <w:tcW w:w="142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26</w:t>
            </w:r>
          </w:p>
        </w:tc>
        <w:tc>
          <w:tcPr>
            <w:tcW w:w="11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28</w:t>
            </w:r>
          </w:p>
        </w:tc>
        <w:tc>
          <w:tcPr>
            <w:tcW w:w="142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22</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67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糖类（%）</w:t>
            </w:r>
          </w:p>
        </w:tc>
        <w:tc>
          <w:tcPr>
            <w:tcW w:w="142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8</w:t>
            </w:r>
          </w:p>
        </w:tc>
        <w:tc>
          <w:tcPr>
            <w:tcW w:w="184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3</w:t>
            </w:r>
          </w:p>
        </w:tc>
        <w:tc>
          <w:tcPr>
            <w:tcW w:w="142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10</w:t>
            </w:r>
          </w:p>
        </w:tc>
        <w:tc>
          <w:tcPr>
            <w:tcW w:w="11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10</w:t>
            </w:r>
          </w:p>
        </w:tc>
        <w:tc>
          <w:tcPr>
            <w:tcW w:w="142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少</w:t>
            </w:r>
          </w:p>
        </w:tc>
      </w:tr>
    </w:tbl>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下列有关叙述错误的是（　　）</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A．蛋白质和脂质是生物膜不可或缺的成分，二者的运动构成膜的流动性</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B．高尔基体和内质网之间的信息交流与二者膜上的糖类有关</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C．哺乳动物红细胞的质膜与高尔基体膜之间具有膜融合现象</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D．表内所列的生物膜中，线粒体内膜的功能最复杂，神经鞘细胞质膜的功能最简单</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FF"/>
        </w:rPr>
        <w:t>【答案】</w:t>
      </w:r>
      <w:r>
        <w:rPr>
          <w:rFonts w:hint="eastAsia" w:ascii="宋体" w:hAnsi="宋体" w:eastAsia="宋体" w:cs="宋体"/>
          <w:color w:val="000000"/>
          <w:sz w:val="22"/>
        </w:rPr>
        <w:t>C</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rPr>
      </w:pPr>
      <w:r>
        <w:rPr>
          <w:rFonts w:hint="eastAsia" w:ascii="宋体" w:hAnsi="宋体" w:eastAsia="宋体" w:cs="宋体"/>
          <w:color w:val="0000FF"/>
        </w:rPr>
        <w:t>【知识点】</w:t>
      </w:r>
      <w:r>
        <w:rPr>
          <w:rFonts w:hint="eastAsia" w:ascii="宋体" w:hAnsi="宋体" w:eastAsia="宋体" w:cs="宋体"/>
        </w:rPr>
        <w:t>细胞膜的功能；生物膜的功能特性；细胞的生物膜系统</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FF"/>
        </w:rPr>
        <w:t>【解析】</w:t>
      </w:r>
      <w:r>
        <w:rPr>
          <w:rFonts w:hint="eastAsia" w:ascii="宋体" w:hAnsi="宋体" w:eastAsia="宋体" w:cs="宋体"/>
          <w:color w:val="000000"/>
          <w:sz w:val="22"/>
        </w:rPr>
        <w:t>【解答】A、由表可知，每种生物膜都含有蛋白质和脂质，且所占百分比较高，可推知蛋白质和脂质是生物膜不可或缺的成分，蛋白质和脂质中的磷脂都可以运动，构成了膜的流动性，A不符合题意；</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color w:val="000000"/>
          <w:sz w:val="22"/>
        </w:rPr>
        <w:t>B、高尔基体膜和内质网膜上的糖被参与细胞器之间的信息交流，B不符合题意；</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C、哺乳动物成熟的红细胞没有高尔基体等各种细胞器，不会发生质膜与高尔基体膜的膜融合现象，C符合题意；</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D、由表可知，线粒体内膜上的蛋白质所占百分比最多，而神经鞘细胞质膜蛋白质所占百分比最少，说明线粒体内膜的功能最复杂，神经鞘细胞质膜的功能最简单，D不符合题意。</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故答案为：C。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color w:val="000000"/>
          <w:sz w:val="22"/>
        </w:rPr>
        <w:t>【分析】1、细胞膜主要是由脂质和蛋白质组成的，此外还有少量的糖类，其中脂质约占细胞膜总质量的50%，蛋白质约占40%，糖类占2%~10%，在组成细胞膜的脂质中，磷脂最丰富，此外还有少量的胆固醇，蛋白质在细胞膜行使功能起着重要的作用，因此功能越复杂的细胞膜，蛋白质的种类与数量就越多。</w:t>
      </w:r>
      <w:r>
        <w:rPr>
          <w:rFonts w:hint="eastAsia" w:ascii="宋体" w:hAnsi="宋体" w:eastAsia="宋体" w:cs="宋体"/>
        </w:rPr>
        <w:br w:type="textWrapping"/>
      </w:r>
      <w:r>
        <w:rPr>
          <w:rFonts w:hint="eastAsia" w:ascii="宋体" w:hAnsi="宋体" w:eastAsia="宋体" w:cs="宋体"/>
          <w:color w:val="000000"/>
          <w:sz w:val="22"/>
        </w:rPr>
        <w:t>2、细胞膜不是静止不动的，而是具有流动性，主要表现为构成膜的磷脂分子可以侧向自由移动，膜中的蛋白质大多也能运动。细胞膜的流动性，对于细胞完成物质运输，生长，分裂，运动等功能都是非常重要的。</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rPr>
        <w:t>4．（2023·海南）</w:t>
      </w:r>
      <w:r>
        <w:rPr>
          <w:rFonts w:hint="eastAsia" w:ascii="宋体" w:hAnsi="宋体" w:eastAsia="宋体" w:cs="宋体"/>
          <w:color w:val="000000"/>
          <w:sz w:val="22"/>
        </w:rPr>
        <w:t>根边缘细胞是从植物根冠上游离下来的一类特殊细胞，可合成并向胞外分泌多种物质形成黏胶层。用DNA酶或蛋白酶处理黏胶层会使其厚度变薄。将物质A加入某植物的根边缘细胞悬液中，发现根边缘细胞的黏胶层加厚，细胞出现自噬和凋亡现象。下列有关叙述错误的是（　　）</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A．根边缘细胞黏胶层中含有DNA和蛋白质</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B．物质A可导致根边缘细胞合成胞外物质增多</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C．根边缘细胞通过自噬可获得维持生存所需的物质和能量</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D．物质A引起的根边缘细胞凋亡，是该植物在胚发育时期基因表达的结果</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FF"/>
        </w:rPr>
        <w:t>【答案】</w:t>
      </w:r>
      <w:r>
        <w:rPr>
          <w:rFonts w:hint="eastAsia" w:ascii="宋体" w:hAnsi="宋体" w:eastAsia="宋体" w:cs="宋体"/>
          <w:color w:val="000000"/>
          <w:sz w:val="22"/>
        </w:rPr>
        <w:t>D</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rPr>
      </w:pPr>
      <w:r>
        <w:rPr>
          <w:rFonts w:hint="eastAsia" w:ascii="宋体" w:hAnsi="宋体" w:eastAsia="宋体" w:cs="宋体"/>
          <w:color w:val="0000FF"/>
        </w:rPr>
        <w:t>【知识点】</w:t>
      </w:r>
      <w:r>
        <w:rPr>
          <w:rFonts w:hint="eastAsia" w:ascii="宋体" w:hAnsi="宋体" w:eastAsia="宋体" w:cs="宋体"/>
        </w:rPr>
        <w:t>细胞的凋亡；细胞自噬</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color w:val="0000FF"/>
        </w:rPr>
        <w:t>【解析】</w:t>
      </w:r>
      <w:r>
        <w:rPr>
          <w:rFonts w:hint="eastAsia" w:ascii="宋体" w:hAnsi="宋体" w:eastAsia="宋体" w:cs="宋体"/>
          <w:color w:val="000000"/>
          <w:sz w:val="22"/>
        </w:rPr>
        <w:t>【解答】A、由题意可知，用DNA酶或蛋白酶处理黏胶层会使其厚度变薄，可推知根边缘细胞黏胶层中含有DNA和蛋白质，A不符合题意；</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color w:val="000000"/>
          <w:sz w:val="22"/>
        </w:rPr>
        <w:t>B、由题意可知，根边缘细胞可合成并向胞外分泌多种物质形成黏胶层，将物质A加入某植物的根边缘细胞悬液中，发现根边缘细胞的黏胶层加厚，可推知物质A可导致根边缘细胞合成胞外物质增多，进而导致根边缘细胞的凝胶层加厚，B不符合题意；</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C、处于营养缺乏条件下的细胞，通过细胞自噬可以获得维持生存所需的物质和能量，C不符合题意；</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D、由题意可知，根边缘细胞发生细胞凋亡是在物质A，即外界环境影响下发生的现象，不是该植物在胚发育时期基因表达的结果，D符合题意。</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故答案为：D。</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分析】在一定条件下，细胞会将受损或功能退化的细胞结构等通过溶酶体降解后再利用，这就是细胞自噬。处于营养缺乏条件下的细胞，通过细胞自噬可以获得维持生存所需的物质和能量；在细胞受到损伤，微生物入侵或细胞衰老时，通过细胞自噬，可以清除受损或衰老的细胞器，以及感染的微生物和毒素，从而维持细胞内部环境的稳定，有些激烈的细胞自噬可能诱导细胞凋亡。</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rPr>
        <w:t>5．（2023·海南）</w:t>
      </w:r>
      <w:r>
        <w:rPr>
          <w:rFonts w:hint="eastAsia" w:ascii="宋体" w:hAnsi="宋体" w:eastAsia="宋体" w:cs="宋体"/>
          <w:color w:val="000000"/>
          <w:sz w:val="22"/>
        </w:rPr>
        <w:t>某亚热带地区青冈栎林被采伐后的演替过程如图。</w:t>
      </w:r>
    </w:p>
    <w:p>
      <w:pPr>
        <w:keepNext w:val="0"/>
        <w:keepLines w:val="0"/>
        <w:pageBreakBefore w:val="0"/>
        <w:widowControl w:val="0"/>
        <w:kinsoku/>
        <w:wordWrap/>
        <w:overflowPunct/>
        <w:topLinePunct w:val="0"/>
        <w:autoSpaceDE/>
        <w:autoSpaceDN/>
        <w:bidi w:val="0"/>
        <w:adjustRightInd/>
        <w:snapToGrid/>
        <w:spacing w:line="360" w:lineRule="auto"/>
        <w:ind w:firstLine="273" w:firstLineChars="130"/>
        <w:jc w:val="left"/>
        <w:textAlignment w:val="center"/>
        <w:rPr>
          <w:rFonts w:hint="eastAsia" w:ascii="宋体" w:hAnsi="宋体" w:eastAsia="宋体" w:cs="宋体"/>
        </w:rPr>
      </w:pPr>
      <w:r>
        <w:rPr>
          <w:rFonts w:hint="eastAsia" w:ascii="宋体" w:hAnsi="宋体" w:eastAsia="宋体" w:cs="宋体"/>
        </w:rPr>
        <w:drawing>
          <wp:inline distT="0" distB="0" distL="0" distR="0">
            <wp:extent cx="3589655" cy="490855"/>
            <wp:effectExtent l="0" t="0" r="0" b="0"/>
            <wp:docPr id="418598003" name="图片 418598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598003" name="图片 418598003"/>
                    <pic:cNvPicPr>
                      <a:picLocks noChangeAspect="1"/>
                    </pic:cNvPicPr>
                  </pic:nvPicPr>
                  <pic:blipFill>
                    <a:blip r:embed="rId6"/>
                    <a:stretch>
                      <a:fillRect/>
                    </a:stretch>
                  </pic:blipFill>
                  <pic:spPr>
                    <a:xfrm>
                      <a:off x="0" y="0"/>
                      <a:ext cx="3589867" cy="491067"/>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下列有关叙述错误的是（　　）</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A．采伐迹地保留了原有青冈栎林的土壤条件和繁殖体，该演替属于次生演替</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B．与杂草群落相比，灌丛对阳光的利用更充分</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C．与灌丛相比，马尾松林的动物分层现象更明显</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D．与马尾松林相比，马尾松、青冈栎混交林乔木层的植物种间竞争减弱</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FF"/>
        </w:rPr>
        <w:t>【答案】</w:t>
      </w:r>
      <w:r>
        <w:rPr>
          <w:rFonts w:hint="eastAsia" w:ascii="宋体" w:hAnsi="宋体" w:eastAsia="宋体" w:cs="宋体"/>
          <w:color w:val="000000"/>
          <w:sz w:val="22"/>
        </w:rPr>
        <w:t>D</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rPr>
      </w:pPr>
      <w:r>
        <w:rPr>
          <w:rFonts w:hint="eastAsia" w:ascii="宋体" w:hAnsi="宋体" w:eastAsia="宋体" w:cs="宋体"/>
          <w:color w:val="0000FF"/>
        </w:rPr>
        <w:t>【知识点】</w:t>
      </w:r>
      <w:r>
        <w:rPr>
          <w:rFonts w:hint="eastAsia" w:ascii="宋体" w:hAnsi="宋体" w:eastAsia="宋体" w:cs="宋体"/>
        </w:rPr>
        <w:t>群落的结构；群落的演替</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color w:val="0000FF"/>
        </w:rPr>
        <w:t>【解析】</w:t>
      </w:r>
      <w:r>
        <w:rPr>
          <w:rFonts w:hint="eastAsia" w:ascii="宋体" w:hAnsi="宋体" w:eastAsia="宋体" w:cs="宋体"/>
          <w:color w:val="000000"/>
          <w:sz w:val="22"/>
        </w:rPr>
        <w:t>【解答】A、次生演替是指在原有植被虽已不存在，但原有土壤条件基本保留，甚至还保留了植物的种子或其他繁殖体的地方发生的演替，所以采伐迹地保留了原有青冈栎林的土壤条件和繁殖体，该演替属于次生演替，A不符合题意；</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B、罐丛群落比杂草群落结构更为复杂，所以罐丛对阳光的利用更充分，B不符合题意；</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C、与罐丛相比，马尾松林群落的植物分层现象更明显，而植物为动物提供栖息环境和食物，所以马尾松林的动物分层现象更明显，C不符合题意；</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D、由图可知，马尾松林群落中只有马尾松林一种乔木，而马尾松、青冈栎混交林中有马尾松和青冈栎两种乔木，所以后者植物种间竞争会增强，D符合题意。</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故答案为：D。</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分析】初生演替是指在一个从来没有被植物覆盖的地面，或者是原来存在过植被，但被彻底消灭了的地方发生的演替。如在沙丘、火山岩、冰川泥上进行的演替。次生演替是指在原有植被虽已不存在，但原有土壤条件基本保留，甚至还保留了植物的种子或其他繁殖体的地方发生的演替，如在火灾过后的草原，过量砍伐的森林等的演替。</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rPr>
        <w:t>6．（2023·海南）</w:t>
      </w:r>
      <w:r>
        <w:rPr>
          <w:rFonts w:hint="eastAsia" w:ascii="宋体" w:hAnsi="宋体" w:eastAsia="宋体" w:cs="宋体"/>
          <w:color w:val="000000"/>
          <w:sz w:val="22"/>
        </w:rPr>
        <w:t>海草是一类生长在浅海的单子叶植物，常在不同潮带形成海草床，具有极高的生产力。某海域海草群落的种类及其分布见表。</w:t>
      </w:r>
    </w:p>
    <w:tbl>
      <w:tblPr>
        <w:tblStyle w:val="4"/>
        <w:tblW w:w="0" w:type="auto"/>
        <w:tblInd w:w="380"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2650"/>
        <w:gridCol w:w="1299"/>
        <w:gridCol w:w="1299"/>
        <w:gridCol w:w="1876"/>
        <w:gridCol w:w="1876"/>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265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textAlignment w:val="center"/>
              <w:rPr>
                <w:rFonts w:hint="eastAsia" w:ascii="宋体" w:hAnsi="宋体" w:eastAsia="宋体" w:cs="宋体"/>
              </w:rPr>
            </w:pPr>
            <w:r>
              <w:rPr>
                <w:rFonts w:hint="eastAsia" w:ascii="宋体" w:hAnsi="宋体" w:eastAsia="宋体" w:cs="宋体"/>
              </w:rPr>
              <w:drawing>
                <wp:inline distT="0" distB="0" distL="0" distR="0">
                  <wp:extent cx="1134110" cy="575310"/>
                  <wp:effectExtent l="0" t="0" r="0" b="0"/>
                  <wp:docPr id="2143043544" name="图片 2143043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043544" name="图片 2143043544"/>
                          <pic:cNvPicPr>
                            <a:picLocks noChangeAspect="1"/>
                          </pic:cNvPicPr>
                        </pic:nvPicPr>
                        <pic:blipFill>
                          <a:blip r:embed="rId7"/>
                          <a:stretch>
                            <a:fillRect/>
                          </a:stretch>
                        </pic:blipFill>
                        <pic:spPr>
                          <a:xfrm>
                            <a:off x="0" y="0"/>
                            <a:ext cx="1134533" cy="575733"/>
                          </a:xfrm>
                          <a:prstGeom prst="rect">
                            <a:avLst/>
                          </a:prstGeom>
                        </pic:spPr>
                      </pic:pic>
                    </a:graphicData>
                  </a:graphic>
                </wp:inline>
              </w:drawing>
            </w:r>
          </w:p>
        </w:tc>
        <w:tc>
          <w:tcPr>
            <w:tcW w:w="12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中潮带</w:t>
            </w:r>
          </w:p>
        </w:tc>
        <w:tc>
          <w:tcPr>
            <w:tcW w:w="12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低潮带</w:t>
            </w:r>
          </w:p>
        </w:tc>
        <w:tc>
          <w:tcPr>
            <w:tcW w:w="187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潮下带上部</w:t>
            </w:r>
          </w:p>
        </w:tc>
        <w:tc>
          <w:tcPr>
            <w:tcW w:w="187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潮下带下部</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265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海神草</w:t>
            </w:r>
          </w:p>
        </w:tc>
        <w:tc>
          <w:tcPr>
            <w:tcW w:w="12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w:t>
            </w:r>
          </w:p>
        </w:tc>
        <w:tc>
          <w:tcPr>
            <w:tcW w:w="12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w:t>
            </w:r>
          </w:p>
        </w:tc>
        <w:tc>
          <w:tcPr>
            <w:tcW w:w="187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w:t>
            </w:r>
          </w:p>
        </w:tc>
        <w:tc>
          <w:tcPr>
            <w:tcW w:w="187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 xml:space="preserve"> 　</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265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齿叶海神草</w:t>
            </w:r>
          </w:p>
        </w:tc>
        <w:tc>
          <w:tcPr>
            <w:tcW w:w="12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 xml:space="preserve"> 　</w:t>
            </w:r>
          </w:p>
        </w:tc>
        <w:tc>
          <w:tcPr>
            <w:tcW w:w="12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w:t>
            </w:r>
          </w:p>
        </w:tc>
        <w:tc>
          <w:tcPr>
            <w:tcW w:w="187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w:t>
            </w:r>
          </w:p>
        </w:tc>
        <w:tc>
          <w:tcPr>
            <w:tcW w:w="187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 xml:space="preserve"> 　</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265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羽叶二药藻</w:t>
            </w:r>
          </w:p>
        </w:tc>
        <w:tc>
          <w:tcPr>
            <w:tcW w:w="12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w:t>
            </w:r>
          </w:p>
        </w:tc>
        <w:tc>
          <w:tcPr>
            <w:tcW w:w="12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w:t>
            </w:r>
          </w:p>
        </w:tc>
        <w:tc>
          <w:tcPr>
            <w:tcW w:w="187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w:t>
            </w:r>
          </w:p>
        </w:tc>
        <w:tc>
          <w:tcPr>
            <w:tcW w:w="187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265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二药藻</w:t>
            </w:r>
          </w:p>
        </w:tc>
        <w:tc>
          <w:tcPr>
            <w:tcW w:w="12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w:t>
            </w:r>
          </w:p>
        </w:tc>
        <w:tc>
          <w:tcPr>
            <w:tcW w:w="12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w:t>
            </w:r>
          </w:p>
        </w:tc>
        <w:tc>
          <w:tcPr>
            <w:tcW w:w="187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w:t>
            </w:r>
          </w:p>
        </w:tc>
        <w:tc>
          <w:tcPr>
            <w:tcW w:w="187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265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海菖蒲</w:t>
            </w:r>
          </w:p>
        </w:tc>
        <w:tc>
          <w:tcPr>
            <w:tcW w:w="12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 xml:space="preserve"> 　</w:t>
            </w:r>
          </w:p>
        </w:tc>
        <w:tc>
          <w:tcPr>
            <w:tcW w:w="12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w:t>
            </w:r>
          </w:p>
        </w:tc>
        <w:tc>
          <w:tcPr>
            <w:tcW w:w="187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w:t>
            </w:r>
          </w:p>
        </w:tc>
        <w:tc>
          <w:tcPr>
            <w:tcW w:w="187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 xml:space="preserve"> 　</w:t>
            </w:r>
          </w:p>
        </w:tc>
      </w:tr>
    </w:tbl>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注：“+”表示存在，“-”表示无。</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下列有关叙述错误的是（　　）</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A．可用样方法调查某种海草的种群密度</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B．海草叶片表面附着的藻类与海草的种间关系是竞争</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C．据表可知，海草群落物种丰富度最高的潮带是低潮带和潮下带上部</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D．据表可知，生态位最宽的海草是海神草和二药藻</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FF"/>
        </w:rPr>
        <w:t>【答案】</w:t>
      </w:r>
      <w:r>
        <w:rPr>
          <w:rFonts w:hint="eastAsia" w:ascii="宋体" w:hAnsi="宋体" w:eastAsia="宋体" w:cs="宋体"/>
          <w:color w:val="000000"/>
          <w:sz w:val="22"/>
        </w:rPr>
        <w:t>D</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rPr>
      </w:pPr>
      <w:r>
        <w:rPr>
          <w:rFonts w:hint="eastAsia" w:ascii="宋体" w:hAnsi="宋体" w:eastAsia="宋体" w:cs="宋体"/>
          <w:color w:val="0000FF"/>
        </w:rPr>
        <w:t>【知识点】</w:t>
      </w:r>
      <w:r>
        <w:rPr>
          <w:rFonts w:hint="eastAsia" w:ascii="宋体" w:hAnsi="宋体" w:eastAsia="宋体" w:cs="宋体"/>
        </w:rPr>
        <w:t>估算种群密度的方法；种间关系；当地自然群落中若干种生物的生态位</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FF"/>
        </w:rPr>
        <w:t>【解析】</w:t>
      </w:r>
      <w:r>
        <w:rPr>
          <w:rFonts w:hint="eastAsia" w:ascii="宋体" w:hAnsi="宋体" w:eastAsia="宋体" w:cs="宋体"/>
          <w:color w:val="000000"/>
          <w:sz w:val="22"/>
        </w:rPr>
        <w:t>【解答】A、海草属于植物，没有活动能力，所以可用样方法调查其种群密度，A不符合题意；</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color w:val="000000"/>
          <w:sz w:val="22"/>
        </w:rPr>
        <w:t>B、海草叶片表面附着的藻类与海草会抢夺阳光，所以二者的种间关系是竞争，B不符合题意；</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C、由表可知，在低潮带和潮下带上部的海草种类最丰富，即物种丰富度最高，C不符合题意；</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color w:val="000000"/>
          <w:sz w:val="22"/>
        </w:rPr>
        <w:t>D、由表可知，羽叶二药藻和二药藻所分布的潮带最广，即生态位最宽的是羽叶二药藻和二药藻，D符合题意。</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故答案为：D。</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color w:val="000000"/>
          <w:sz w:val="22"/>
        </w:rPr>
        <w:t>【分析】1、样方法适用于活动能力弱甚至没有活动能力、活动范围小的生物，如跳蝻、蚜虫、植物等。</w:t>
      </w:r>
      <w:r>
        <w:rPr>
          <w:rFonts w:hint="eastAsia" w:ascii="宋体" w:hAnsi="宋体" w:eastAsia="宋体" w:cs="宋体"/>
        </w:rPr>
        <w:br w:type="textWrapping"/>
      </w:r>
      <w:r>
        <w:rPr>
          <w:rFonts w:hint="eastAsia" w:ascii="宋体" w:hAnsi="宋体" w:eastAsia="宋体" w:cs="宋体"/>
          <w:color w:val="000000"/>
          <w:sz w:val="22"/>
        </w:rPr>
        <w:t>2、一个物种在群落中的地位和作用，包括所处的空间位置，占用资源的情况，以及与其他物种的关系等，称为这个物种的生态位。研究某种植物的生态位，通常要研究它在研究区域内的出现频率，种群密度，植株高度等特征，以及它与其他物种的关系等。</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rPr>
        <w:t>7．（2023·海南）</w:t>
      </w:r>
      <w:r>
        <w:rPr>
          <w:rFonts w:hint="eastAsia" w:ascii="宋体" w:hAnsi="宋体" w:eastAsia="宋体" w:cs="宋体"/>
          <w:color w:val="000000"/>
          <w:sz w:val="22"/>
        </w:rPr>
        <w:t>某团队通过多代细胞培养，将小鼠胚胎干细胞的Y染色体去除，获得XO胚胎干细胞，再经过一系列处理，使之转变为有功能的卵母细胞。下列有关叙述错误的是（　　）</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A．营养供应充足时，传代培养的胚胎干细胞不会发生接触抑制</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B．获得XO胚胎干细胞的过程发生了染色体数目变异</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C．XO胚胎干细胞转变为有功能的卵母细胞的过程发生了细胞分化</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D．若某濒危哺乳动物仅存雄性个体，可用该法获得有功能的卵母细胞用于繁育</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FF"/>
        </w:rPr>
        <w:t>【答案】</w:t>
      </w:r>
      <w:r>
        <w:rPr>
          <w:rFonts w:hint="eastAsia" w:ascii="宋体" w:hAnsi="宋体" w:eastAsia="宋体" w:cs="宋体"/>
          <w:color w:val="000000"/>
          <w:sz w:val="22"/>
        </w:rPr>
        <w:t>A</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rPr>
      </w:pPr>
      <w:r>
        <w:rPr>
          <w:rFonts w:hint="eastAsia" w:ascii="宋体" w:hAnsi="宋体" w:eastAsia="宋体" w:cs="宋体"/>
          <w:color w:val="0000FF"/>
        </w:rPr>
        <w:t>【知识点】</w:t>
      </w:r>
      <w:r>
        <w:rPr>
          <w:rFonts w:hint="eastAsia" w:ascii="宋体" w:hAnsi="宋体" w:eastAsia="宋体" w:cs="宋体"/>
        </w:rPr>
        <w:t>细胞分化及其意义；染色体数目的变异；动物细胞培养技术</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FF"/>
        </w:rPr>
        <w:t>【解析】</w:t>
      </w:r>
      <w:r>
        <w:rPr>
          <w:rFonts w:hint="eastAsia" w:ascii="宋体" w:hAnsi="宋体" w:eastAsia="宋体" w:cs="宋体"/>
          <w:color w:val="000000"/>
          <w:sz w:val="22"/>
        </w:rPr>
        <w:t>【解答】A、大部分动物细胞在体外培养基中增殖时会发生接触抑制，A符合题意；</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color w:val="000000"/>
          <w:sz w:val="22"/>
        </w:rPr>
        <w:t>B、由题意可知，XO胚胎干细胞是由小鼠胚胎干细胞的Y染色体去除后制得的，所以获得XO胚胎干细胞的过程发生了染色体数目变异，B不符合题意；</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color w:val="000000"/>
          <w:sz w:val="22"/>
        </w:rPr>
        <w:t>C、细胞分化是指在个体发育中，由一个或一种细胞增殖产生的后代，在形态、结构和生理功能上发生稳定性差异的过程，所以XO胚胎干细胞转变为有功能的卵母细胞的过程发生了细胞分化，C不符合题意；</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color w:val="000000"/>
          <w:sz w:val="22"/>
        </w:rPr>
        <w:t>D、由题意分析可知，若某濒危哺乳动物仅存雄性个体，则可通过该方法获得有功能的卵母细胞用于繁育，对该种濒危哺乳动物起到保护作用。</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故答案为：A。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color w:val="000000"/>
          <w:sz w:val="22"/>
        </w:rPr>
        <w:t>【分析】1、大部分体外培养的动物细胞会发生接触抑制现象，即当贴壁细胞分裂生长到表面相互接触时，细胞通常会停止分裂增殖。</w:t>
      </w:r>
      <w:r>
        <w:rPr>
          <w:rFonts w:hint="eastAsia" w:ascii="宋体" w:hAnsi="宋体" w:eastAsia="宋体" w:cs="宋体"/>
        </w:rPr>
        <w:br w:type="textWrapping"/>
      </w:r>
      <w:r>
        <w:rPr>
          <w:rFonts w:hint="eastAsia" w:ascii="宋体" w:hAnsi="宋体" w:eastAsia="宋体" w:cs="宋体"/>
          <w:color w:val="000000"/>
          <w:sz w:val="22"/>
        </w:rPr>
        <w:t>2、细胞分化是指在个体发育中，由一个或一种细胞增殖产生的后代，在形态、结构和生理功能上发生稳定性差异的过程，在整个过程中，染色体数目没有变化，其本质是基因的选择性表达。</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rPr>
        <w:t>8．（2023·海南）</w:t>
      </w:r>
      <w:r>
        <w:rPr>
          <w:rFonts w:hint="eastAsia" w:ascii="宋体" w:hAnsi="宋体" w:eastAsia="宋体" w:cs="宋体"/>
          <w:color w:val="000000"/>
          <w:sz w:val="22"/>
        </w:rPr>
        <w:t>我国航天员乘坐我国自主研发的载人飞船，顺利进入空间实验室，并在太空中安全地生活与工作。航天服具有生命保障系统，为航天员提供了类似地面的环境。下列有关航天服及其生命保障系统的叙述，错误的是（　　）</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A．能清除微量污染，减少航天员相关疾病的发生</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B．能阻隔太空中各种射线，避免航天员机体细胞发生诱发突变</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C．能调控航天服内的温度，维持航天员的体温恒定不变</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D．能控制航天服内的压力，避免航天员的肺由于环境压力变化而发生损伤</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FF"/>
        </w:rPr>
        <w:t>【答案】</w:t>
      </w:r>
      <w:r>
        <w:rPr>
          <w:rFonts w:hint="eastAsia" w:ascii="宋体" w:hAnsi="宋体" w:eastAsia="宋体" w:cs="宋体"/>
          <w:color w:val="000000"/>
          <w:sz w:val="22"/>
        </w:rPr>
        <w:t>C</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rPr>
      </w:pPr>
      <w:r>
        <w:rPr>
          <w:rFonts w:hint="eastAsia" w:ascii="宋体" w:hAnsi="宋体" w:eastAsia="宋体" w:cs="宋体"/>
          <w:color w:val="0000FF"/>
        </w:rPr>
        <w:t>【知识点】</w:t>
      </w:r>
      <w:r>
        <w:rPr>
          <w:rFonts w:hint="eastAsia" w:ascii="宋体" w:hAnsi="宋体" w:eastAsia="宋体" w:cs="宋体"/>
        </w:rPr>
        <w:t>诱发基因突变的因素；内环境的理化特性</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color w:val="0000FF"/>
        </w:rPr>
        <w:t>【解析】</w:t>
      </w:r>
      <w:r>
        <w:rPr>
          <w:rFonts w:hint="eastAsia" w:ascii="宋体" w:hAnsi="宋体" w:eastAsia="宋体" w:cs="宋体"/>
          <w:color w:val="000000"/>
          <w:sz w:val="22"/>
        </w:rPr>
        <w:t>【解答】A、航天服及其生命保障系统为航天员提供了类似地面的环境，可推知，航天服及其生命保障系统能清除微量污染，减少航天员相关疾病的发生，A不符合题意；</w:t>
      </w:r>
      <w:r>
        <w:rPr>
          <w:rFonts w:hint="eastAsia" w:ascii="宋体" w:hAnsi="宋体" w:eastAsia="宋体" w:cs="宋体"/>
        </w:rPr>
        <w:br w:type="textWrapping"/>
      </w:r>
      <w:r>
        <w:rPr>
          <w:rFonts w:hint="eastAsia" w:ascii="宋体" w:hAnsi="宋体" w:eastAsia="宋体" w:cs="宋体"/>
          <w:color w:val="000000"/>
          <w:sz w:val="22"/>
        </w:rPr>
        <w:t>B、太空中含有各种射线，射线会引发细胞发生基因突变，而航天服及其生命保障系统能阻隔太空中各种射线，避免航天员机体细胞发生诱发突变，B不符合题意；</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color w:val="000000"/>
          <w:sz w:val="22"/>
        </w:rPr>
        <w:t>C、航天服及其生命保障系统能调控航天服内的温度，维持航天员的体温保持相对稳定，C符合题意；</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color w:val="000000"/>
          <w:sz w:val="22"/>
        </w:rPr>
        <w:t>D、航天服及其生命保障系统能控制航天服内的压力，避免航天员的肺由于环境压力变化而发生损伤，D不符合题意。</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故答案为：C。</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分析】易诱发生物发生基因突变并提高突变频率的因素可分为三类，物理因素，化学因素和生物因素。例如紫外线，X射线及其他辐射能损伤细胞内的DNA；亚硝酸盐，碱基类似物等能改变核酸的碱基；某些病毒的遗传物质能影响宿主细胞的DNA，等等。但是在没有这些外来因素的影响时，基因突变也会由于DNA复制偶尔发生错误等原因自发产生。</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rPr>
        <w:t>9．（2023·海南）</w:t>
      </w:r>
      <w:r>
        <w:rPr>
          <w:rFonts w:hint="eastAsia" w:ascii="宋体" w:hAnsi="宋体" w:eastAsia="宋体" w:cs="宋体"/>
          <w:color w:val="000000"/>
          <w:sz w:val="22"/>
        </w:rPr>
        <w:t>药物W可激活脑内某种抑制性神经递质的受体，增强该神经递质的抑制作用，可用于治疗癫痫。下列有关叙述错误的是（　　）</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A．该神经递质可从突触前膜以胞吐方式释放出来</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B．该神经递质与其受体结合后，可改变突触后膜对离子的通透性</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C．药物W阻断了突触前膜对该神经递质的重吸收而增强抑制作用</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D．药物W可用于治疗因脑内神经元过度兴奋而引起的疾病</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FF"/>
        </w:rPr>
        <w:t>【答案】</w:t>
      </w:r>
      <w:r>
        <w:rPr>
          <w:rFonts w:hint="eastAsia" w:ascii="宋体" w:hAnsi="宋体" w:eastAsia="宋体" w:cs="宋体"/>
          <w:color w:val="000000"/>
          <w:sz w:val="22"/>
        </w:rPr>
        <w:t>C</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rPr>
      </w:pPr>
      <w:r>
        <w:rPr>
          <w:rFonts w:hint="eastAsia" w:ascii="宋体" w:hAnsi="宋体" w:eastAsia="宋体" w:cs="宋体"/>
          <w:color w:val="0000FF"/>
        </w:rPr>
        <w:t>【知识点】</w:t>
      </w:r>
      <w:r>
        <w:rPr>
          <w:rFonts w:hint="eastAsia" w:ascii="宋体" w:hAnsi="宋体" w:eastAsia="宋体" w:cs="宋体"/>
        </w:rPr>
        <w:t>突触的结构；神经冲动的产生和传导</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color w:val="0000FF"/>
        </w:rPr>
        <w:t>【解析】</w:t>
      </w:r>
      <w:r>
        <w:rPr>
          <w:rFonts w:hint="eastAsia" w:ascii="宋体" w:hAnsi="宋体" w:eastAsia="宋体" w:cs="宋体"/>
          <w:color w:val="000000"/>
          <w:sz w:val="22"/>
        </w:rPr>
        <w:t>【解答】A、神经递质可从突触前膜以胞吐方式释放出来，进入组织液，A不符合题意；</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color w:val="000000"/>
          <w:sz w:val="22"/>
        </w:rPr>
        <w:t>B、由题意可知，该神经递质属于抑制性神经递质，该神经递质与其受体结合后，可改变突触后膜对离子的通透性，最终使下一个神经元的兴奋受到抑制，B不符合题意；</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color w:val="000000"/>
          <w:sz w:val="22"/>
        </w:rPr>
        <w:t>C、由题意可知，药物W是通过激活脑内某种抑制性神经递质的受体，进而增强该神经递质的抑制作用，C符合题意；</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color w:val="000000"/>
          <w:sz w:val="22"/>
        </w:rPr>
        <w:t>D、由题意可知，药物W可激活脑内某种抑制性神经递质的受体，增强该神经递质的抑制作用，进而使下一个神经元的兴奋受到抑制，所以药物W可用于治疗因脑内神经元过度兴奋而引起的疾病，D不符合题意。</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故答案为：C。</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分析】神经递质由突触前膜释放，作用于突触后膜，神经递质与突触后膜受体结合后会被突触前膜回收或降解。神经递质分为兴奋性神经递质和抑制性神经递质，兴奋性神经递质会使下一神经元形成动作电位，进而使其兴奋，抑制性神经递质会使下一神经元形成静息电位，进而使其抑制。</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rPr>
        <w:t>10．（2023·海南）</w:t>
      </w:r>
      <w:r>
        <w:rPr>
          <w:rFonts w:hint="eastAsia" w:ascii="宋体" w:hAnsi="宋体" w:eastAsia="宋体" w:cs="宋体"/>
          <w:color w:val="000000"/>
          <w:sz w:val="22"/>
        </w:rPr>
        <w:t>某学者按选择结果将自然选择分为三种类型，即稳定选择、定向选择和分裂选择，如图。横坐标是按一定顺序排布的种群个体表型特征，纵坐标是表型频率，阴影区是环境压力作用的区域。下列有关叙述错误的是（　　）</w:t>
      </w:r>
    </w:p>
    <w:p>
      <w:pPr>
        <w:keepNext w:val="0"/>
        <w:keepLines w:val="0"/>
        <w:pageBreakBefore w:val="0"/>
        <w:widowControl w:val="0"/>
        <w:kinsoku/>
        <w:wordWrap/>
        <w:overflowPunct/>
        <w:topLinePunct w:val="0"/>
        <w:autoSpaceDE/>
        <w:autoSpaceDN/>
        <w:bidi w:val="0"/>
        <w:adjustRightInd/>
        <w:snapToGrid/>
        <w:spacing w:line="360" w:lineRule="auto"/>
        <w:ind w:firstLine="273" w:firstLineChars="130"/>
        <w:jc w:val="left"/>
        <w:textAlignment w:val="center"/>
        <w:rPr>
          <w:rFonts w:hint="eastAsia" w:ascii="宋体" w:hAnsi="宋体" w:eastAsia="宋体" w:cs="宋体"/>
        </w:rPr>
      </w:pPr>
      <w:r>
        <w:rPr>
          <w:rFonts w:hint="eastAsia" w:ascii="宋体" w:hAnsi="宋体" w:eastAsia="宋体" w:cs="宋体"/>
        </w:rPr>
        <w:drawing>
          <wp:inline distT="0" distB="0" distL="0" distR="0">
            <wp:extent cx="2540000" cy="2929255"/>
            <wp:effectExtent l="0" t="0" r="0" b="0"/>
            <wp:docPr id="1371016771" name="图片 1371016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1016771" name="图片 1371016771"/>
                    <pic:cNvPicPr>
                      <a:picLocks noChangeAspect="1"/>
                    </pic:cNvPicPr>
                  </pic:nvPicPr>
                  <pic:blipFill>
                    <a:blip r:embed="rId8"/>
                    <a:stretch>
                      <a:fillRect/>
                    </a:stretch>
                  </pic:blipFill>
                  <pic:spPr>
                    <a:xfrm>
                      <a:off x="0" y="0"/>
                      <a:ext cx="2540000" cy="2929467"/>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A．三种类型的选择对种群基因频率变化的影响是随机的</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B．稳定选择有利于表型频率高的个体</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C．定向选择的结果是使种群表型均值发生偏移</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D．分裂选择对表型频率高的个体不利，使其表型频率降低</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FF"/>
        </w:rPr>
        <w:t>【答案】</w:t>
      </w:r>
      <w:r>
        <w:rPr>
          <w:rFonts w:hint="eastAsia" w:ascii="宋体" w:hAnsi="宋体" w:eastAsia="宋体" w:cs="宋体"/>
          <w:color w:val="000000"/>
          <w:sz w:val="22"/>
        </w:rPr>
        <w:t>A</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rPr>
      </w:pPr>
      <w:r>
        <w:rPr>
          <w:rFonts w:hint="eastAsia" w:ascii="宋体" w:hAnsi="宋体" w:eastAsia="宋体" w:cs="宋体"/>
          <w:color w:val="0000FF"/>
        </w:rPr>
        <w:t>【知识点】</w:t>
      </w:r>
      <w:r>
        <w:rPr>
          <w:rFonts w:hint="eastAsia" w:ascii="宋体" w:hAnsi="宋体" w:eastAsia="宋体" w:cs="宋体"/>
        </w:rPr>
        <w:t>现代生物进化理论的主要内容；基因频率的概念与变化</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FF"/>
        </w:rPr>
        <w:t>【解析】</w:t>
      </w:r>
      <w:r>
        <w:rPr>
          <w:rFonts w:hint="eastAsia" w:ascii="宋体" w:hAnsi="宋体" w:eastAsia="宋体" w:cs="宋体"/>
          <w:color w:val="000000"/>
          <w:sz w:val="22"/>
        </w:rPr>
        <w:t>【解答】A、自然选择会导致基因频率发生定向改变，A符合题意；</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B、由图可知，稳定选择后，表型频率高的个体不受影响，而表型频率低的个体会被淘汰，B不符合题意；</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color w:val="000000"/>
          <w:sz w:val="22"/>
        </w:rPr>
        <w:t>C、由图可知，定向选择的结果是使种群表型均值偏移，C不符合题意；</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color w:val="000000"/>
          <w:sz w:val="22"/>
        </w:rPr>
        <w:t>D、由图可知，分裂选择时，环境压力的作用区域是表型频率高的个体所处位置，分裂选择对表型频率高的个体不利，使其表型频率降低，D不符合题意。</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故答案为：A。</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【分析】生物体都是先发生变异，再通过自然选择使有利变异的个体具有更多机会产生后代，不利变异的个体被淘汰，使种群的基因频率发生定向改变，导致生物朝着一定的方向不断进化。</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rPr>
        <w:t>11．（2023·海南）</w:t>
      </w:r>
      <w:r>
        <w:rPr>
          <w:rFonts w:hint="eastAsia" w:ascii="宋体" w:hAnsi="宋体" w:eastAsia="宋体" w:cs="宋体"/>
          <w:color w:val="000000"/>
          <w:sz w:val="22"/>
        </w:rPr>
        <w:t>某植物的叶形与R基因的表达直接相关。现有该植物的植株甲和乙，二者R基因的序列相同。植株甲R基因未甲基化，能正常表达；植株乙R基因高度甲基化，不能表达。下列有关叙述正确的是（　　）</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A．植株甲和乙的R基因的碱基种类不同</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B．植株甲和乙的R基因的序列相同，故叶形相同</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C．植株乙自交，子一代的R基因不会出现高度甲基化</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D．植株甲和乙杂交，子一代与植株乙的叶形不同</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FF"/>
        </w:rPr>
        <w:t>【答案】</w:t>
      </w:r>
      <w:r>
        <w:rPr>
          <w:rFonts w:hint="eastAsia" w:ascii="宋体" w:hAnsi="宋体" w:eastAsia="宋体" w:cs="宋体"/>
          <w:color w:val="000000"/>
          <w:sz w:val="22"/>
        </w:rPr>
        <w:t>D</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rPr>
      </w:pPr>
      <w:r>
        <w:rPr>
          <w:rFonts w:hint="eastAsia" w:ascii="宋体" w:hAnsi="宋体" w:eastAsia="宋体" w:cs="宋体"/>
          <w:color w:val="0000FF"/>
        </w:rPr>
        <w:t>【知识点】</w:t>
      </w:r>
      <w:r>
        <w:rPr>
          <w:rFonts w:hint="eastAsia" w:ascii="宋体" w:hAnsi="宋体" w:eastAsia="宋体" w:cs="宋体"/>
        </w:rPr>
        <w:t>表观遗传</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color w:val="0000FF"/>
        </w:rPr>
        <w:t>【解析】</w:t>
      </w:r>
      <w:r>
        <w:rPr>
          <w:rFonts w:hint="eastAsia" w:ascii="宋体" w:hAnsi="宋体" w:eastAsia="宋体" w:cs="宋体"/>
          <w:color w:val="000000"/>
          <w:sz w:val="22"/>
        </w:rPr>
        <w:t>【解答】A、由题意可知，植株甲和乙，二者R基因的序列相同，可推知它们的R基因的碱基种类相同，A不符合题意；</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color w:val="000000"/>
          <w:sz w:val="22"/>
        </w:rPr>
        <w:t>B、由题意可知，植株甲R基因未甲基化，能正常表达；植株乙R基因高度甲基化，不能表达，所以二者的叶形不同，B不符合题意；</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color w:val="000000"/>
          <w:sz w:val="22"/>
        </w:rPr>
        <w:t>C、基因的高度甲基化是可遗传变异，所以植株乙自交，子一代的R基因会出现高度甲基化，C不符合题意；</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D、植株甲和乙杂交，子一代植株一半的R基因高度甲基化，另一半高度甲基化，所以子一代与植株乙叶形不同。</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故答案为：D。</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【分析】生物体基因的碱基序列保持不变，但基因表达和表型发生可遗传变化的现象，叫作表观遗传。</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rPr>
        <w:t>12．（2023·海南）</w:t>
      </w:r>
      <w:r>
        <w:rPr>
          <w:rFonts w:hint="eastAsia" w:ascii="宋体" w:hAnsi="宋体" w:eastAsia="宋体" w:cs="宋体"/>
          <w:color w:val="000000"/>
          <w:sz w:val="22"/>
        </w:rPr>
        <w:t>肿瘤相关巨噬细胞（TAM）通过分泌白细胞介素-10（IL-10），促进TAM转变成可抑制T细胞活化和增殖的调节性T细胞，并抑制树突状细胞的成熟，从而影响肿瘤的发生和发展。下列有关叙述正确的是（　　）</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A．调节性T细胞参与调节机体的特异性免疫</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B．树突状细胞可抑制辅助性T细胞分泌细胞因子</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C．TAM使肿瘤细胞容易遭受免疫系统的攻击</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D．IL-10是免疫活性物质，可通过TAM间接促进T细胞活化和增殖</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FF"/>
        </w:rPr>
        <w:t>【答案】</w:t>
      </w:r>
      <w:r>
        <w:rPr>
          <w:rFonts w:hint="eastAsia" w:ascii="宋体" w:hAnsi="宋体" w:eastAsia="宋体" w:cs="宋体"/>
          <w:color w:val="000000"/>
          <w:sz w:val="22"/>
        </w:rPr>
        <w:t>A</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rPr>
      </w:pPr>
      <w:r>
        <w:rPr>
          <w:rFonts w:hint="eastAsia" w:ascii="宋体" w:hAnsi="宋体" w:eastAsia="宋体" w:cs="宋体"/>
          <w:color w:val="0000FF"/>
        </w:rPr>
        <w:t>【知识点】</w:t>
      </w:r>
      <w:r>
        <w:rPr>
          <w:rFonts w:hint="eastAsia" w:ascii="宋体" w:hAnsi="宋体" w:eastAsia="宋体" w:cs="宋体"/>
        </w:rPr>
        <w:t>细胞免疫；体液免疫</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color w:val="0000FF"/>
        </w:rPr>
        <w:t>【解析】</w:t>
      </w:r>
      <w:r>
        <w:rPr>
          <w:rFonts w:hint="eastAsia" w:ascii="宋体" w:hAnsi="宋体" w:eastAsia="宋体" w:cs="宋体"/>
          <w:color w:val="000000"/>
          <w:sz w:val="22"/>
        </w:rPr>
        <w:t>【解答】A、T细胞参与特异性免疫，而调节性T细胞可抑制T细胞活化和增殖，所以调节性T细胞参与调节机体的特异性免疫，A符合题意；</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B、树突状细胞是抗原呈递细胞，能够促进辅助性T细胞分泌细胞因子，B不符合题意；</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color w:val="000000"/>
          <w:sz w:val="22"/>
        </w:rPr>
        <w:t>C、由题意可知，巨噬细胞（TAM）通过分泌白细胞介素-10（IL-10），促进TAM转变成可抑制T细胞活化和增殖的调节性T细胞，并抑制树突状细胞的成熟，而T细胞和树突状细胞是免疫系统发挥正常功能的必要组成成分，所以TAM使肿瘤细胞不易遭受免疫系统的攻击，C不符合题意；</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color w:val="000000"/>
          <w:sz w:val="22"/>
        </w:rPr>
        <w:t>D、由题意分析可知，IL-10会抑制T细胞活化和增殖，不是免疫活性物质，D不符合题意。</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故答案为：A。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color w:val="000000"/>
          <w:sz w:val="22"/>
        </w:rPr>
        <w:t>【分析】1、树突状细胞分布于皮肤、消化道、呼吸道等很多上皮组织及淋巴器官内，成熟时具有分支；具有强大的吞噬、呈递抗原功能。</w:t>
      </w:r>
      <w:r>
        <w:rPr>
          <w:rFonts w:hint="eastAsia" w:ascii="宋体" w:hAnsi="宋体" w:eastAsia="宋体" w:cs="宋体"/>
        </w:rPr>
        <w:br w:type="textWrapping"/>
      </w:r>
      <w:r>
        <w:rPr>
          <w:rFonts w:hint="eastAsia" w:ascii="宋体" w:hAnsi="宋体" w:eastAsia="宋体" w:cs="宋体"/>
          <w:color w:val="000000"/>
          <w:sz w:val="22"/>
        </w:rPr>
        <w:t>2、体液免疫和细胞免疫属于特异性免疫。辅助性T细胞既参与体液免疫也参与细胞免疫，细胞毒性T细胞参与细胞免疫。</w:t>
      </w:r>
      <w:r>
        <w:rPr>
          <w:rFonts w:hint="eastAsia" w:ascii="宋体" w:hAnsi="宋体" w:eastAsia="宋体" w:cs="宋体"/>
        </w:rPr>
        <w:br w:type="textWrapping"/>
      </w:r>
      <w:r>
        <w:rPr>
          <w:rFonts w:hint="eastAsia" w:ascii="宋体" w:hAnsi="宋体" w:eastAsia="宋体" w:cs="宋体"/>
          <w:color w:val="000000"/>
          <w:sz w:val="22"/>
        </w:rPr>
        <w:t>3、由免疫细胞或其他细胞产生的发挥免疫作用的物质，称为免疫活性物质。如抗体、细胞因子、溶菌酶等。</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rPr>
        <w:t>13．（2023·海南）</w:t>
      </w:r>
      <w:r>
        <w:rPr>
          <w:rFonts w:hint="eastAsia" w:ascii="宋体" w:hAnsi="宋体" w:eastAsia="宋体" w:cs="宋体"/>
          <w:color w:val="000000"/>
          <w:sz w:val="22"/>
        </w:rPr>
        <w:t>噬菌体ΦX174的遗传物质为单链环状DNA分子，部分序列如图。</w:t>
      </w:r>
    </w:p>
    <w:p>
      <w:pPr>
        <w:keepNext w:val="0"/>
        <w:keepLines w:val="0"/>
        <w:pageBreakBefore w:val="0"/>
        <w:widowControl w:val="0"/>
        <w:kinsoku/>
        <w:wordWrap/>
        <w:overflowPunct/>
        <w:topLinePunct w:val="0"/>
        <w:autoSpaceDE/>
        <w:autoSpaceDN/>
        <w:bidi w:val="0"/>
        <w:adjustRightInd/>
        <w:snapToGrid/>
        <w:spacing w:line="360" w:lineRule="auto"/>
        <w:ind w:firstLine="273" w:firstLineChars="130"/>
        <w:jc w:val="left"/>
        <w:textAlignment w:val="center"/>
        <w:rPr>
          <w:rFonts w:hint="eastAsia" w:ascii="宋体" w:hAnsi="宋体" w:eastAsia="宋体" w:cs="宋体"/>
        </w:rPr>
      </w:pPr>
      <w:r>
        <w:rPr>
          <w:rFonts w:hint="eastAsia" w:ascii="宋体" w:hAnsi="宋体" w:eastAsia="宋体" w:cs="宋体"/>
        </w:rPr>
        <w:drawing>
          <wp:inline distT="0" distB="0" distL="0" distR="0">
            <wp:extent cx="6120130" cy="1846580"/>
            <wp:effectExtent l="0" t="0" r="0" b="0"/>
            <wp:docPr id="738958791" name="图片 738958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958791" name="图片 738958791"/>
                    <pic:cNvPicPr>
                      <a:picLocks noChangeAspect="1"/>
                    </pic:cNvPicPr>
                  </pic:nvPicPr>
                  <pic:blipFill>
                    <a:blip r:embed="rId9"/>
                    <a:stretch>
                      <a:fillRect/>
                    </a:stretch>
                  </pic:blipFill>
                  <pic:spPr>
                    <a:xfrm>
                      <a:off x="0" y="0"/>
                      <a:ext cx="8585200" cy="259080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下列有关叙述正确的是（　　）</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A．D基因包含456个碱基，编码152个氨基酸</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B．E基因中编码第2个和第3个氨基酸的碱基序列，其互补DNA序列是5′-GCGTAC-3′</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C．噬菌体ΦX174的DNA复制需要DNA聚合酶和4种核糖核苷酸</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D．E基因和D基因的编码区序列存在部分重叠，且重叠序列编码的氨基酸序列相同</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FF"/>
        </w:rPr>
        <w:t>【答案】</w:t>
      </w:r>
      <w:r>
        <w:rPr>
          <w:rFonts w:hint="eastAsia" w:ascii="宋体" w:hAnsi="宋体" w:eastAsia="宋体" w:cs="宋体"/>
          <w:color w:val="000000"/>
          <w:sz w:val="22"/>
        </w:rPr>
        <w:t>B</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rPr>
      </w:pPr>
      <w:r>
        <w:rPr>
          <w:rFonts w:hint="eastAsia" w:ascii="宋体" w:hAnsi="宋体" w:eastAsia="宋体" w:cs="宋体"/>
          <w:color w:val="0000FF"/>
        </w:rPr>
        <w:t>【知识点】</w:t>
      </w:r>
      <w:r>
        <w:rPr>
          <w:rFonts w:hint="eastAsia" w:ascii="宋体" w:hAnsi="宋体" w:eastAsia="宋体" w:cs="宋体"/>
        </w:rPr>
        <w:t>碱基互补配对原则；遗传信息的转录；遗传信息的翻译</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FF"/>
        </w:rPr>
        <w:t>【解析】</w:t>
      </w:r>
      <w:r>
        <w:rPr>
          <w:rFonts w:hint="eastAsia" w:ascii="宋体" w:hAnsi="宋体" w:eastAsia="宋体" w:cs="宋体"/>
          <w:color w:val="000000"/>
          <w:sz w:val="22"/>
        </w:rPr>
        <w:t>【解答】A、由图可知，D基因编码152个氨基酸，但是D基因还包括D基因终止部分的碱基，所以D基因共有459个碱基，A不符合题意；</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B、由图可知，E基因中编码第2个和第3个氨基酸的碱基序列是5′-GTACGC-3′，所以其互补DNA序列是5′-GCGTAC-3′，B符合题意；</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color w:val="000000"/>
          <w:sz w:val="22"/>
        </w:rPr>
        <w:t>C、DNA的基本组成单位是脱氧核糖核苷酸，所以噬菌体ΦX174的DNA复制需要DNA聚合酶和4种脱氧核糖核苷酸，C不符合题意；</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color w:val="000000"/>
          <w:sz w:val="22"/>
        </w:rPr>
        <w:t>D、由图可知，D基因包含E基因的编码序列，即E基因和D基因的编码区序列存在部分重叠，但重叠序列编码的氨基酸序列不同，D不符合题意。</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故答案为：B。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rPr>
        <w:br w:type="textWrapping"/>
      </w:r>
      <w:r>
        <w:rPr>
          <w:rFonts w:hint="eastAsia" w:ascii="宋体" w:hAnsi="宋体" w:eastAsia="宋体" w:cs="宋体"/>
          <w:color w:val="000000"/>
          <w:sz w:val="22"/>
        </w:rPr>
        <w:t>【分析】1、分析图解：D基因包含E基因的编码序列，即E基因和D基因的编码区序列存在部分重叠，但重叠序列编码的氨基酸序列不同。</w:t>
      </w:r>
      <w:r>
        <w:rPr>
          <w:rFonts w:hint="eastAsia" w:ascii="宋体" w:hAnsi="宋体" w:eastAsia="宋体" w:cs="宋体"/>
        </w:rPr>
        <w:br w:type="textWrapping"/>
      </w:r>
      <w:r>
        <w:rPr>
          <w:rFonts w:hint="eastAsia" w:ascii="宋体" w:hAnsi="宋体" w:eastAsia="宋体" w:cs="宋体"/>
          <w:color w:val="000000"/>
          <w:sz w:val="22"/>
        </w:rPr>
        <w:t>2、双链DNA中，A与T配对，G与C配对，在书写DNA序列时，要按照5′端到3′端的方向书写。</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rPr>
        <w:t>14．（2023·海南）</w:t>
      </w:r>
      <w:r>
        <w:rPr>
          <w:rFonts w:hint="eastAsia" w:ascii="宋体" w:hAnsi="宋体" w:eastAsia="宋体" w:cs="宋体"/>
          <w:color w:val="000000"/>
          <w:sz w:val="22"/>
        </w:rPr>
        <w:t>禾谷类种子萌发过程中，糊粉层细胞合成蛋白酶以降解其自身贮藏蛋白质，为幼苗生长提供营养。为探究赤霉素在某种禾谷类种子萌发过程中的作用，某团队设计并实施了A、B、C三组实验，结果如图。下列有关叙述正确的是（　　）</w:t>
      </w:r>
    </w:p>
    <w:p>
      <w:pPr>
        <w:keepNext w:val="0"/>
        <w:keepLines w:val="0"/>
        <w:pageBreakBefore w:val="0"/>
        <w:widowControl w:val="0"/>
        <w:kinsoku/>
        <w:wordWrap/>
        <w:overflowPunct/>
        <w:topLinePunct w:val="0"/>
        <w:autoSpaceDE/>
        <w:autoSpaceDN/>
        <w:bidi w:val="0"/>
        <w:adjustRightInd/>
        <w:snapToGrid/>
        <w:spacing w:line="360" w:lineRule="auto"/>
        <w:ind w:firstLine="273" w:firstLineChars="130"/>
        <w:jc w:val="left"/>
        <w:textAlignment w:val="center"/>
        <w:rPr>
          <w:rFonts w:hint="eastAsia" w:ascii="宋体" w:hAnsi="宋体" w:eastAsia="宋体" w:cs="宋体"/>
        </w:rPr>
      </w:pPr>
      <w:r>
        <w:rPr>
          <w:rFonts w:hint="eastAsia" w:ascii="宋体" w:hAnsi="宋体" w:eastAsia="宋体" w:cs="宋体"/>
        </w:rPr>
        <w:drawing>
          <wp:inline distT="0" distB="0" distL="0" distR="0">
            <wp:extent cx="2218055" cy="1946910"/>
            <wp:effectExtent l="0" t="0" r="0" b="0"/>
            <wp:docPr id="1906004366" name="图片 1906004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004366" name="图片 1906004366"/>
                    <pic:cNvPicPr>
                      <a:picLocks noChangeAspect="1"/>
                    </pic:cNvPicPr>
                  </pic:nvPicPr>
                  <pic:blipFill>
                    <a:blip r:embed="rId10"/>
                    <a:stretch>
                      <a:fillRect/>
                    </a:stretch>
                  </pic:blipFill>
                  <pic:spPr>
                    <a:xfrm>
                      <a:off x="0" y="0"/>
                      <a:ext cx="2218267" cy="1947333"/>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A．本实验中只有A组是对照组</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B．赤霉素导致糊粉层细胞中贮藏蛋白质的降解速率下降</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C．赤霉素合成抑制剂具有促进种子萌发的作用</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D．三组实验中，蛋白酶活性由高到低依次为B组、A组、C组</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FF"/>
        </w:rPr>
        <w:t>【答案】</w:t>
      </w:r>
      <w:r>
        <w:rPr>
          <w:rFonts w:hint="eastAsia" w:ascii="宋体" w:hAnsi="宋体" w:eastAsia="宋体" w:cs="宋体"/>
          <w:color w:val="000000"/>
          <w:sz w:val="22"/>
        </w:rPr>
        <w:t>D</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rPr>
      </w:pPr>
      <w:r>
        <w:rPr>
          <w:rFonts w:hint="eastAsia" w:ascii="宋体" w:hAnsi="宋体" w:eastAsia="宋体" w:cs="宋体"/>
          <w:color w:val="0000FF"/>
        </w:rPr>
        <w:t>【知识点】</w:t>
      </w:r>
      <w:r>
        <w:rPr>
          <w:rFonts w:hint="eastAsia" w:ascii="宋体" w:hAnsi="宋体" w:eastAsia="宋体" w:cs="宋体"/>
        </w:rPr>
        <w:t>其他植物激素的种类和作用</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FF"/>
        </w:rPr>
        <w:t>【解析】</w:t>
      </w:r>
      <w:r>
        <w:rPr>
          <w:rFonts w:hint="eastAsia" w:ascii="宋体" w:hAnsi="宋体" w:eastAsia="宋体" w:cs="宋体"/>
          <w:color w:val="000000"/>
          <w:sz w:val="22"/>
        </w:rPr>
        <w:t>【解答】A、本实验中A组和B组都是对照组，A不符合题意；</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color w:val="000000"/>
          <w:sz w:val="22"/>
        </w:rPr>
        <w:t>B、由图可知，赤霉素导致糊粉层细胞中贮藏蛋白质的降解速率上升，B不符合题意；</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color w:val="000000"/>
          <w:sz w:val="22"/>
        </w:rPr>
        <w:t>C、由图可知，赤霉素合成抑制剂会导致糊粉层细胞中贮藏蛋白质的降解速率下降，抑制贮藏蛋白为幼苗提供营养，不利于种子萌发，C不符合题意；</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color w:val="000000"/>
          <w:sz w:val="22"/>
        </w:rPr>
        <w:t>D、由图可知，三组实验中，糊粉层细胞中贮藏蛋白质的降解速率由大到小的顺序依次是B组、A组、C组，所以蛋白酶活性由高到低依次是B组、A组、C组，D符合题意。</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故答案为：D。</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rPr>
        <w:br w:type="textWrapping"/>
      </w:r>
      <w:r>
        <w:rPr>
          <w:rFonts w:hint="eastAsia" w:ascii="宋体" w:hAnsi="宋体" w:eastAsia="宋体" w:cs="宋体"/>
          <w:color w:val="000000"/>
          <w:sz w:val="22"/>
        </w:rPr>
        <w:t>【分析】分析图解：三组实验中，糊粉层细胞中贮藏蛋白质的降解速率由大到小的顺序依次是B组、A组、C组，说明赤霉素会促进贮藏蛋白的降解，有利于种子的萌发，而赤霉素抑制剂会导致贮藏蛋白的降解速率下降，不利于种子萌发。</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rPr>
        <w:t>15．（2023·海南）</w:t>
      </w:r>
      <w:r>
        <w:rPr>
          <w:rFonts w:hint="eastAsia" w:ascii="宋体" w:hAnsi="宋体" w:eastAsia="宋体" w:cs="宋体"/>
          <w:color w:val="000000"/>
          <w:sz w:val="22"/>
        </w:rPr>
        <w:t>某作物的雄性育性与细胞质基因（P、H）和细胞核基因（D、d）相关。现有该作物的4个纯合品种：</w:t>
      </w:r>
      <w:r>
        <w:rPr>
          <w:rFonts w:hint="eastAsia" w:ascii="宋体" w:hAnsi="宋体" w:eastAsia="宋体" w:cs="宋体"/>
          <w:color w:val="000000"/>
          <w:sz w:val="22"/>
        </w:rPr>
        <w:t>①</w:t>
      </w:r>
      <w:r>
        <w:rPr>
          <w:rFonts w:hint="eastAsia" w:ascii="宋体" w:hAnsi="宋体" w:eastAsia="宋体" w:cs="宋体"/>
          <w:color w:val="000000"/>
          <w:sz w:val="22"/>
        </w:rPr>
        <w:t>（P）dd（雄性不育）、</w:t>
      </w:r>
      <w:r>
        <w:rPr>
          <w:rFonts w:hint="eastAsia" w:ascii="宋体" w:hAnsi="宋体" w:eastAsia="宋体" w:cs="宋体"/>
          <w:color w:val="000000"/>
          <w:sz w:val="22"/>
        </w:rPr>
        <w:t>②</w:t>
      </w:r>
      <w:r>
        <w:rPr>
          <w:rFonts w:hint="eastAsia" w:ascii="宋体" w:hAnsi="宋体" w:eastAsia="宋体" w:cs="宋体"/>
          <w:color w:val="000000"/>
          <w:sz w:val="22"/>
        </w:rPr>
        <w:t>（H）dd（雄性可育）、</w:t>
      </w:r>
      <w:r>
        <w:rPr>
          <w:rFonts w:hint="eastAsia" w:ascii="宋体" w:hAnsi="宋体" w:eastAsia="宋体" w:cs="宋体"/>
          <w:color w:val="000000"/>
          <w:sz w:val="22"/>
        </w:rPr>
        <w:t>③</w:t>
      </w:r>
      <w:r>
        <w:rPr>
          <w:rFonts w:hint="eastAsia" w:ascii="宋体" w:hAnsi="宋体" w:eastAsia="宋体" w:cs="宋体"/>
          <w:color w:val="000000"/>
          <w:sz w:val="22"/>
        </w:rPr>
        <w:t>（H）DD（雄性可育）、</w:t>
      </w:r>
      <w:r>
        <w:rPr>
          <w:rFonts w:hint="eastAsia" w:ascii="宋体" w:hAnsi="宋体" w:eastAsia="宋体" w:cs="宋体"/>
          <w:color w:val="000000"/>
          <w:sz w:val="22"/>
        </w:rPr>
        <w:t>④</w:t>
      </w:r>
      <w:r>
        <w:rPr>
          <w:rFonts w:hint="eastAsia" w:ascii="宋体" w:hAnsi="宋体" w:eastAsia="宋体" w:cs="宋体"/>
          <w:color w:val="000000"/>
          <w:sz w:val="22"/>
        </w:rPr>
        <w:t>（P）DD（雄性可育），科研人员利用上述品种进行杂交实验，成功获得生产上可利用的杂交种。下列有关叙述错误的是（　　）</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A．</w:t>
      </w:r>
      <w:r>
        <w:rPr>
          <w:rFonts w:hint="eastAsia" w:ascii="宋体" w:hAnsi="宋体" w:eastAsia="宋体" w:cs="宋体"/>
          <w:color w:val="000000"/>
          <w:sz w:val="22"/>
        </w:rPr>
        <w:t>①</w:t>
      </w:r>
      <w:r>
        <w:rPr>
          <w:rFonts w:hint="eastAsia" w:ascii="宋体" w:hAnsi="宋体" w:eastAsia="宋体" w:cs="宋体"/>
          <w:color w:val="000000"/>
          <w:sz w:val="22"/>
        </w:rPr>
        <w:t>和</w:t>
      </w:r>
      <w:r>
        <w:rPr>
          <w:rFonts w:hint="eastAsia" w:ascii="宋体" w:hAnsi="宋体" w:eastAsia="宋体" w:cs="宋体"/>
          <w:color w:val="000000"/>
          <w:sz w:val="22"/>
        </w:rPr>
        <w:t>②</w:t>
      </w:r>
      <w:r>
        <w:rPr>
          <w:rFonts w:hint="eastAsia" w:ascii="宋体" w:hAnsi="宋体" w:eastAsia="宋体" w:cs="宋体"/>
          <w:color w:val="000000"/>
          <w:sz w:val="22"/>
        </w:rPr>
        <w:t>杂交，产生的后代雄性不育</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B．</w:t>
      </w:r>
      <w:r>
        <w:rPr>
          <w:rFonts w:hint="eastAsia" w:ascii="宋体" w:hAnsi="宋体" w:eastAsia="宋体" w:cs="宋体"/>
          <w:color w:val="000000"/>
          <w:sz w:val="22"/>
        </w:rPr>
        <w:t>②③④</w:t>
      </w:r>
      <w:r>
        <w:rPr>
          <w:rFonts w:hint="eastAsia" w:ascii="宋体" w:hAnsi="宋体" w:eastAsia="宋体" w:cs="宋体"/>
          <w:color w:val="000000"/>
          <w:sz w:val="22"/>
        </w:rPr>
        <w:t>自交后代均为雄性可育，且基因型不变</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C．</w:t>
      </w:r>
      <w:r>
        <w:rPr>
          <w:rFonts w:hint="eastAsia" w:ascii="宋体" w:hAnsi="宋体" w:eastAsia="宋体" w:cs="宋体"/>
          <w:color w:val="000000"/>
          <w:sz w:val="22"/>
        </w:rPr>
        <w:t>①</w:t>
      </w:r>
      <w:r>
        <w:rPr>
          <w:rFonts w:hint="eastAsia" w:ascii="宋体" w:hAnsi="宋体" w:eastAsia="宋体" w:cs="宋体"/>
          <w:color w:val="000000"/>
          <w:sz w:val="22"/>
        </w:rPr>
        <w:t>和</w:t>
      </w:r>
      <w:r>
        <w:rPr>
          <w:rFonts w:hint="eastAsia" w:ascii="宋体" w:hAnsi="宋体" w:eastAsia="宋体" w:cs="宋体"/>
          <w:color w:val="000000"/>
          <w:sz w:val="22"/>
        </w:rPr>
        <w:t>③</w:t>
      </w:r>
      <w:r>
        <w:rPr>
          <w:rFonts w:hint="eastAsia" w:ascii="宋体" w:hAnsi="宋体" w:eastAsia="宋体" w:cs="宋体"/>
          <w:color w:val="000000"/>
          <w:sz w:val="22"/>
        </w:rPr>
        <w:t>杂交获得生产上可利用的杂交种，其自交后代出现性状分离，故需年年制种</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D．</w:t>
      </w:r>
      <w:r>
        <w:rPr>
          <w:rFonts w:hint="eastAsia" w:ascii="宋体" w:hAnsi="宋体" w:eastAsia="宋体" w:cs="宋体"/>
          <w:color w:val="000000"/>
          <w:sz w:val="22"/>
        </w:rPr>
        <w:t>①</w:t>
      </w:r>
      <w:r>
        <w:rPr>
          <w:rFonts w:hint="eastAsia" w:ascii="宋体" w:hAnsi="宋体" w:eastAsia="宋体" w:cs="宋体"/>
          <w:color w:val="000000"/>
          <w:sz w:val="22"/>
        </w:rPr>
        <w:t>和</w:t>
      </w:r>
      <w:r>
        <w:rPr>
          <w:rFonts w:hint="eastAsia" w:ascii="宋体" w:hAnsi="宋体" w:eastAsia="宋体" w:cs="宋体"/>
          <w:color w:val="000000"/>
          <w:sz w:val="22"/>
        </w:rPr>
        <w:t>③</w:t>
      </w:r>
      <w:r>
        <w:rPr>
          <w:rFonts w:hint="eastAsia" w:ascii="宋体" w:hAnsi="宋体" w:eastAsia="宋体" w:cs="宋体"/>
          <w:color w:val="000000"/>
          <w:sz w:val="22"/>
        </w:rPr>
        <w:t>杂交后代作父本，</w:t>
      </w:r>
      <w:r>
        <w:rPr>
          <w:rFonts w:hint="eastAsia" w:ascii="宋体" w:hAnsi="宋体" w:eastAsia="宋体" w:cs="宋体"/>
          <w:color w:val="000000"/>
          <w:sz w:val="22"/>
        </w:rPr>
        <w:t>②</w:t>
      </w:r>
      <w:r>
        <w:rPr>
          <w:rFonts w:hint="eastAsia" w:ascii="宋体" w:hAnsi="宋体" w:eastAsia="宋体" w:cs="宋体"/>
          <w:color w:val="000000"/>
          <w:sz w:val="22"/>
        </w:rPr>
        <w:t>和</w:t>
      </w:r>
      <w:r>
        <w:rPr>
          <w:rFonts w:hint="eastAsia" w:ascii="宋体" w:hAnsi="宋体" w:eastAsia="宋体" w:cs="宋体"/>
          <w:color w:val="000000"/>
          <w:sz w:val="22"/>
        </w:rPr>
        <w:t>③</w:t>
      </w:r>
      <w:r>
        <w:rPr>
          <w:rFonts w:hint="eastAsia" w:ascii="宋体" w:hAnsi="宋体" w:eastAsia="宋体" w:cs="宋体"/>
          <w:color w:val="000000"/>
          <w:sz w:val="22"/>
        </w:rPr>
        <w:t>杂交后代作母本，二者杂交后代雄性可育和不育的比例为3∶1</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FF"/>
        </w:rPr>
        <w:t>【答案】</w:t>
      </w:r>
      <w:r>
        <w:rPr>
          <w:rFonts w:hint="eastAsia" w:ascii="宋体" w:hAnsi="宋体" w:eastAsia="宋体" w:cs="宋体"/>
          <w:color w:val="000000"/>
          <w:sz w:val="22"/>
        </w:rPr>
        <w:t>D</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rPr>
      </w:pPr>
      <w:r>
        <w:rPr>
          <w:rFonts w:hint="eastAsia" w:ascii="宋体" w:hAnsi="宋体" w:eastAsia="宋体" w:cs="宋体"/>
          <w:color w:val="0000FF"/>
        </w:rPr>
        <w:t>【知识点】</w:t>
      </w:r>
      <w:r>
        <w:rPr>
          <w:rFonts w:hint="eastAsia" w:ascii="宋体" w:hAnsi="宋体" w:eastAsia="宋体" w:cs="宋体"/>
        </w:rPr>
        <w:t>基因的分离规律的实质及应用</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color w:val="0000FF"/>
        </w:rPr>
        <w:t>【解析】</w:t>
      </w:r>
      <w:r>
        <w:rPr>
          <w:rFonts w:hint="eastAsia" w:ascii="宋体" w:hAnsi="宋体" w:eastAsia="宋体" w:cs="宋体"/>
          <w:color w:val="000000"/>
          <w:sz w:val="22"/>
        </w:rPr>
        <w:t>【解答】A、</w:t>
      </w:r>
      <w:r>
        <w:rPr>
          <w:rFonts w:hint="eastAsia" w:ascii="宋体" w:hAnsi="宋体" w:eastAsia="宋体" w:cs="宋体"/>
          <w:color w:val="000000"/>
          <w:sz w:val="22"/>
        </w:rPr>
        <w:t>①</w:t>
      </w:r>
      <w:r>
        <w:rPr>
          <w:rFonts w:hint="eastAsia" w:ascii="宋体" w:hAnsi="宋体" w:eastAsia="宋体" w:cs="宋体"/>
          <w:color w:val="000000"/>
          <w:sz w:val="22"/>
        </w:rPr>
        <w:t>和</w:t>
      </w:r>
      <w:r>
        <w:rPr>
          <w:rFonts w:hint="eastAsia" w:ascii="宋体" w:hAnsi="宋体" w:eastAsia="宋体" w:cs="宋体"/>
          <w:color w:val="000000"/>
          <w:sz w:val="22"/>
        </w:rPr>
        <w:t>②</w:t>
      </w:r>
      <w:r>
        <w:rPr>
          <w:rFonts w:hint="eastAsia" w:ascii="宋体" w:hAnsi="宋体" w:eastAsia="宋体" w:cs="宋体"/>
          <w:color w:val="000000"/>
          <w:sz w:val="22"/>
        </w:rPr>
        <w:t>杂交，产生的后代的细胞质基因由母本提供，而</w:t>
      </w:r>
      <w:r>
        <w:rPr>
          <w:rFonts w:hint="eastAsia" w:ascii="宋体" w:hAnsi="宋体" w:eastAsia="宋体" w:cs="宋体"/>
          <w:color w:val="000000"/>
          <w:sz w:val="22"/>
        </w:rPr>
        <w:t>①</w:t>
      </w:r>
      <w:r>
        <w:rPr>
          <w:rFonts w:hint="eastAsia" w:ascii="宋体" w:hAnsi="宋体" w:eastAsia="宋体" w:cs="宋体"/>
          <w:color w:val="000000"/>
          <w:sz w:val="22"/>
        </w:rPr>
        <w:t>表现为雄性不育，所以</w:t>
      </w:r>
      <w:r>
        <w:rPr>
          <w:rFonts w:hint="eastAsia" w:ascii="宋体" w:hAnsi="宋体" w:eastAsia="宋体" w:cs="宋体"/>
          <w:color w:val="000000"/>
          <w:sz w:val="22"/>
        </w:rPr>
        <w:t>①</w:t>
      </w:r>
      <w:r>
        <w:rPr>
          <w:rFonts w:hint="eastAsia" w:ascii="宋体" w:hAnsi="宋体" w:eastAsia="宋体" w:cs="宋体"/>
          <w:color w:val="000000"/>
          <w:sz w:val="22"/>
        </w:rPr>
        <w:t>作为母本，则二者产生的后代基因型为（P）dd，表现为雄性不育，A不符合题意；</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color w:val="000000"/>
          <w:sz w:val="22"/>
        </w:rPr>
        <w:t>B、</w:t>
      </w:r>
      <w:r>
        <w:rPr>
          <w:rFonts w:hint="eastAsia" w:ascii="宋体" w:hAnsi="宋体" w:eastAsia="宋体" w:cs="宋体"/>
          <w:color w:val="000000"/>
          <w:sz w:val="22"/>
        </w:rPr>
        <w:t>②</w:t>
      </w:r>
      <w:r>
        <w:rPr>
          <w:rFonts w:hint="eastAsia" w:ascii="宋体" w:hAnsi="宋体" w:eastAsia="宋体" w:cs="宋体"/>
          <w:color w:val="000000"/>
          <w:sz w:val="22"/>
        </w:rPr>
        <w:t>自交，产生的后代基因型为（H）dd，表现为雄性可育；</w:t>
      </w:r>
      <w:r>
        <w:rPr>
          <w:rFonts w:hint="eastAsia" w:ascii="宋体" w:hAnsi="宋体" w:eastAsia="宋体" w:cs="宋体"/>
          <w:color w:val="000000"/>
          <w:sz w:val="22"/>
        </w:rPr>
        <w:t>③</w:t>
      </w:r>
      <w:r>
        <w:rPr>
          <w:rFonts w:hint="eastAsia" w:ascii="宋体" w:hAnsi="宋体" w:eastAsia="宋体" w:cs="宋体"/>
          <w:color w:val="000000"/>
          <w:sz w:val="22"/>
        </w:rPr>
        <w:t>自交，产生的后代基因型为（H）DD，表现为雄性可育；</w:t>
      </w:r>
      <w:r>
        <w:rPr>
          <w:rFonts w:hint="eastAsia" w:ascii="宋体" w:hAnsi="宋体" w:eastAsia="宋体" w:cs="宋体"/>
          <w:color w:val="000000"/>
          <w:sz w:val="22"/>
        </w:rPr>
        <w:t>④</w:t>
      </w:r>
      <w:r>
        <w:rPr>
          <w:rFonts w:hint="eastAsia" w:ascii="宋体" w:hAnsi="宋体" w:eastAsia="宋体" w:cs="宋体"/>
          <w:color w:val="000000"/>
          <w:sz w:val="22"/>
        </w:rPr>
        <w:t>自交，产生的后代基因型为（P）DD，表现为雄性可育，B不符合题意；</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color w:val="000000"/>
          <w:sz w:val="22"/>
        </w:rPr>
        <w:t>C、</w:t>
      </w:r>
      <w:r>
        <w:rPr>
          <w:rFonts w:hint="eastAsia" w:ascii="宋体" w:hAnsi="宋体" w:eastAsia="宋体" w:cs="宋体"/>
          <w:color w:val="000000"/>
          <w:sz w:val="22"/>
        </w:rPr>
        <w:t>①</w:t>
      </w:r>
      <w:r>
        <w:rPr>
          <w:rFonts w:hint="eastAsia" w:ascii="宋体" w:hAnsi="宋体" w:eastAsia="宋体" w:cs="宋体"/>
          <w:color w:val="000000"/>
          <w:sz w:val="22"/>
        </w:rPr>
        <w:t>和</w:t>
      </w:r>
      <w:r>
        <w:rPr>
          <w:rFonts w:hint="eastAsia" w:ascii="宋体" w:hAnsi="宋体" w:eastAsia="宋体" w:cs="宋体"/>
          <w:color w:val="000000"/>
          <w:sz w:val="22"/>
        </w:rPr>
        <w:t>③</w:t>
      </w:r>
      <w:r>
        <w:rPr>
          <w:rFonts w:hint="eastAsia" w:ascii="宋体" w:hAnsi="宋体" w:eastAsia="宋体" w:cs="宋体"/>
          <w:color w:val="000000"/>
          <w:sz w:val="22"/>
        </w:rPr>
        <w:t>杂交获得的后代基因型为（P）Dd，表现为雄性可育，该个体是可利用的杂交种，其自交后代会出现性状分离，所以若想要一直得到该杂交种，则需要年年制种，C不符合题意；</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color w:val="000000"/>
          <w:sz w:val="22"/>
        </w:rPr>
        <w:t>D、</w:t>
      </w:r>
      <w:r>
        <w:rPr>
          <w:rFonts w:hint="eastAsia" w:ascii="宋体" w:hAnsi="宋体" w:eastAsia="宋体" w:cs="宋体"/>
          <w:color w:val="000000"/>
          <w:sz w:val="22"/>
        </w:rPr>
        <w:t>①</w:t>
      </w:r>
      <w:r>
        <w:rPr>
          <w:rFonts w:hint="eastAsia" w:ascii="宋体" w:hAnsi="宋体" w:eastAsia="宋体" w:cs="宋体"/>
          <w:color w:val="000000"/>
          <w:sz w:val="22"/>
        </w:rPr>
        <w:t>和</w:t>
      </w:r>
      <w:r>
        <w:rPr>
          <w:rFonts w:hint="eastAsia" w:ascii="宋体" w:hAnsi="宋体" w:eastAsia="宋体" w:cs="宋体"/>
          <w:color w:val="000000"/>
          <w:sz w:val="22"/>
        </w:rPr>
        <w:t>③</w:t>
      </w:r>
      <w:r>
        <w:rPr>
          <w:rFonts w:hint="eastAsia" w:ascii="宋体" w:hAnsi="宋体" w:eastAsia="宋体" w:cs="宋体"/>
          <w:color w:val="000000"/>
          <w:sz w:val="22"/>
        </w:rPr>
        <w:t>杂交后代基因型为（P）Dd，表现为雄性可育，</w:t>
      </w:r>
      <w:r>
        <w:rPr>
          <w:rFonts w:hint="eastAsia" w:ascii="宋体" w:hAnsi="宋体" w:eastAsia="宋体" w:cs="宋体"/>
          <w:color w:val="000000"/>
          <w:sz w:val="22"/>
        </w:rPr>
        <w:t>②</w:t>
      </w:r>
      <w:r>
        <w:rPr>
          <w:rFonts w:hint="eastAsia" w:ascii="宋体" w:hAnsi="宋体" w:eastAsia="宋体" w:cs="宋体"/>
          <w:color w:val="000000"/>
          <w:sz w:val="22"/>
        </w:rPr>
        <w:t>和</w:t>
      </w:r>
      <w:r>
        <w:rPr>
          <w:rFonts w:hint="eastAsia" w:ascii="宋体" w:hAnsi="宋体" w:eastAsia="宋体" w:cs="宋体"/>
          <w:color w:val="000000"/>
          <w:sz w:val="22"/>
        </w:rPr>
        <w:t>③</w:t>
      </w:r>
      <w:r>
        <w:rPr>
          <w:rFonts w:hint="eastAsia" w:ascii="宋体" w:hAnsi="宋体" w:eastAsia="宋体" w:cs="宋体"/>
          <w:color w:val="000000"/>
          <w:sz w:val="22"/>
        </w:rPr>
        <w:t>杂交后代基因型为（H）Dd，表现为雄性可育，若</w:t>
      </w:r>
      <w:r>
        <w:rPr>
          <w:rFonts w:hint="eastAsia" w:ascii="宋体" w:hAnsi="宋体" w:eastAsia="宋体" w:cs="宋体"/>
          <w:color w:val="000000"/>
          <w:sz w:val="22"/>
        </w:rPr>
        <w:t>①</w:t>
      </w:r>
      <w:r>
        <w:rPr>
          <w:rFonts w:hint="eastAsia" w:ascii="宋体" w:hAnsi="宋体" w:eastAsia="宋体" w:cs="宋体"/>
          <w:color w:val="000000"/>
          <w:sz w:val="22"/>
        </w:rPr>
        <w:t>和</w:t>
      </w:r>
      <w:r>
        <w:rPr>
          <w:rFonts w:hint="eastAsia" w:ascii="宋体" w:hAnsi="宋体" w:eastAsia="宋体" w:cs="宋体"/>
          <w:color w:val="000000"/>
          <w:sz w:val="22"/>
        </w:rPr>
        <w:t>③</w:t>
      </w:r>
      <w:r>
        <w:rPr>
          <w:rFonts w:hint="eastAsia" w:ascii="宋体" w:hAnsi="宋体" w:eastAsia="宋体" w:cs="宋体"/>
          <w:color w:val="000000"/>
          <w:sz w:val="22"/>
        </w:rPr>
        <w:t>杂交后代作父本，</w:t>
      </w:r>
      <w:r>
        <w:rPr>
          <w:rFonts w:hint="eastAsia" w:ascii="宋体" w:hAnsi="宋体" w:eastAsia="宋体" w:cs="宋体"/>
          <w:color w:val="000000"/>
          <w:sz w:val="22"/>
        </w:rPr>
        <w:t>②</w:t>
      </w:r>
      <w:r>
        <w:rPr>
          <w:rFonts w:hint="eastAsia" w:ascii="宋体" w:hAnsi="宋体" w:eastAsia="宋体" w:cs="宋体"/>
          <w:color w:val="000000"/>
          <w:sz w:val="22"/>
        </w:rPr>
        <w:t>和</w:t>
      </w:r>
      <w:r>
        <w:rPr>
          <w:rFonts w:hint="eastAsia" w:ascii="宋体" w:hAnsi="宋体" w:eastAsia="宋体" w:cs="宋体"/>
          <w:color w:val="000000"/>
          <w:sz w:val="22"/>
        </w:rPr>
        <w:t>③</w:t>
      </w:r>
      <w:r>
        <w:rPr>
          <w:rFonts w:hint="eastAsia" w:ascii="宋体" w:hAnsi="宋体" w:eastAsia="宋体" w:cs="宋体"/>
          <w:color w:val="000000"/>
          <w:sz w:val="22"/>
        </w:rPr>
        <w:t>杂交后代作母本，则二者杂交后代基因型及其比例为（H）DD：（H）Dd：（H）dd＝1：2：1，由此可知，后代全部表现为雄性可育，D符合题意。</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故答案为：D。</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【分析】杂交后代的细胞质基因来自于母本，细胞核基因一半来自于父本，一半来自于母本。</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rPr>
      </w:pPr>
      <w:r>
        <w:rPr>
          <w:rFonts w:hint="eastAsia" w:ascii="宋体" w:hAnsi="宋体" w:eastAsia="宋体" w:cs="宋体"/>
          <w:b/>
          <w:bCs/>
          <w:sz w:val="24"/>
          <w:szCs w:val="24"/>
        </w:rPr>
        <w:t>二、综合题</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rPr>
        <w:t>16．（2023·海南）</w:t>
      </w:r>
      <w:r>
        <w:rPr>
          <w:rFonts w:hint="eastAsia" w:ascii="宋体" w:hAnsi="宋体" w:eastAsia="宋体" w:cs="宋体"/>
          <w:color w:val="000000"/>
          <w:sz w:val="22"/>
        </w:rPr>
        <w:t>海南是我国火龙果的主要种植区之一、由于火龙果是长日照植物，冬季日照时间不足导致其不能正常开花，在生产实践中需要夜间补光，使火龙果提前开花，提早上市。某团队研究了同一光照强度下，不同补光光源和补光时间对火龙果成花的影响，结果如图。</w:t>
      </w:r>
    </w:p>
    <w:p>
      <w:pPr>
        <w:keepNext w:val="0"/>
        <w:keepLines w:val="0"/>
        <w:pageBreakBefore w:val="0"/>
        <w:widowControl w:val="0"/>
        <w:kinsoku/>
        <w:wordWrap/>
        <w:overflowPunct/>
        <w:topLinePunct w:val="0"/>
        <w:autoSpaceDE/>
        <w:autoSpaceDN/>
        <w:bidi w:val="0"/>
        <w:adjustRightInd/>
        <w:snapToGrid/>
        <w:spacing w:line="360" w:lineRule="auto"/>
        <w:ind w:firstLine="273" w:firstLineChars="130"/>
        <w:jc w:val="left"/>
        <w:textAlignment w:val="center"/>
        <w:rPr>
          <w:rFonts w:hint="eastAsia" w:ascii="宋体" w:hAnsi="宋体" w:eastAsia="宋体" w:cs="宋体"/>
        </w:rPr>
      </w:pPr>
      <w:r>
        <w:rPr>
          <w:rFonts w:hint="eastAsia" w:ascii="宋体" w:hAnsi="宋体" w:eastAsia="宋体" w:cs="宋体"/>
        </w:rPr>
        <w:drawing>
          <wp:inline distT="0" distB="0" distL="0" distR="0">
            <wp:extent cx="4114800" cy="2167255"/>
            <wp:effectExtent l="0" t="0" r="0" b="0"/>
            <wp:docPr id="1734076042" name="图片 1734076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4076042" name="图片 1734076042"/>
                    <pic:cNvPicPr>
                      <a:picLocks noChangeAspect="1"/>
                    </pic:cNvPicPr>
                  </pic:nvPicPr>
                  <pic:blipFill>
                    <a:blip r:embed="rId11"/>
                    <a:stretch>
                      <a:fillRect/>
                    </a:stretch>
                  </pic:blipFill>
                  <pic:spPr>
                    <a:xfrm>
                      <a:off x="0" y="0"/>
                      <a:ext cx="4114800" cy="2167467"/>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回答下列问题。</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（1）光合作用时，火龙果植株能同时吸收红光和蓝光的光合色素是</w:t>
      </w:r>
      <w:r>
        <w:rPr>
          <w:rFonts w:hint="eastAsia" w:ascii="宋体" w:hAnsi="宋体" w:eastAsia="宋体" w:cs="宋体"/>
          <w:color w:val="000000"/>
          <w:sz w:val="22"/>
          <w:u w:val="single"/>
        </w:rPr>
        <w:t>　                             　</w:t>
      </w:r>
      <w:r>
        <w:rPr>
          <w:rFonts w:hint="eastAsia" w:ascii="宋体" w:hAnsi="宋体" w:eastAsia="宋体" w:cs="宋体"/>
          <w:color w:val="000000"/>
          <w:sz w:val="22"/>
        </w:rPr>
        <w:t>；用纸层析法分离叶绿体色素获得的4条色素带中，以滤液细线为基准，按照自下而上的次序，该光合色素的色素带位于第</w:t>
      </w:r>
      <w:r>
        <w:rPr>
          <w:rFonts w:hint="eastAsia" w:ascii="宋体" w:hAnsi="宋体" w:eastAsia="宋体" w:cs="宋体"/>
          <w:color w:val="000000"/>
          <w:sz w:val="22"/>
          <w:u w:val="single"/>
        </w:rPr>
        <w:t>　     　</w:t>
      </w:r>
      <w:r>
        <w:rPr>
          <w:rFonts w:hint="eastAsia" w:ascii="宋体" w:hAnsi="宋体" w:eastAsia="宋体" w:cs="宋体"/>
          <w:color w:val="000000"/>
          <w:sz w:val="22"/>
        </w:rPr>
        <w:t>条。</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（2）本次实验结果表明，三种补光光源中最佳的是</w:t>
      </w:r>
      <w:r>
        <w:rPr>
          <w:rFonts w:hint="eastAsia" w:ascii="宋体" w:hAnsi="宋体" w:eastAsia="宋体" w:cs="宋体"/>
          <w:color w:val="000000"/>
          <w:sz w:val="22"/>
          <w:u w:val="single"/>
        </w:rPr>
        <w:t>　          　</w:t>
      </w:r>
      <w:r>
        <w:rPr>
          <w:rFonts w:hint="eastAsia" w:ascii="宋体" w:hAnsi="宋体" w:eastAsia="宋体" w:cs="宋体"/>
          <w:color w:val="000000"/>
          <w:sz w:val="22"/>
        </w:rPr>
        <w:t>，该光源的最佳补光时间是</w:t>
      </w:r>
      <w:r>
        <w:rPr>
          <w:rFonts w:hint="eastAsia" w:ascii="宋体" w:hAnsi="宋体" w:eastAsia="宋体" w:cs="宋体"/>
          <w:color w:val="000000"/>
          <w:sz w:val="22"/>
          <w:u w:val="single"/>
        </w:rPr>
        <w:t>　     　</w:t>
      </w:r>
      <w:r>
        <w:rPr>
          <w:rFonts w:hint="eastAsia" w:ascii="宋体" w:hAnsi="宋体" w:eastAsia="宋体" w:cs="宋体"/>
          <w:color w:val="000000"/>
          <w:sz w:val="22"/>
        </w:rPr>
        <w:t>小时/天，判断该光源是最佳补光光源的依据是</w:t>
      </w:r>
      <w:r>
        <w:rPr>
          <w:rFonts w:hint="eastAsia" w:ascii="宋体" w:hAnsi="宋体" w:eastAsia="宋体" w:cs="宋体"/>
          <w:color w:val="000000"/>
          <w:sz w:val="22"/>
          <w:u w:val="single"/>
        </w:rPr>
        <w:t>　                                                      　</w:t>
      </w:r>
      <w:r>
        <w:rPr>
          <w:rFonts w:hint="eastAsia" w:ascii="宋体" w:hAnsi="宋体" w:eastAsia="宋体" w:cs="宋体"/>
          <w:color w:val="000000"/>
          <w:sz w:val="22"/>
        </w:rPr>
        <w:t>。</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（3）现有可促进火龙果增产的三种不同光照强度的白色光源，设计实验方案探究成花诱导完成后提高火龙果产量的最适光照强度（简要写出实验思路）。</w:t>
      </w:r>
      <w:r>
        <w:rPr>
          <w:rFonts w:hint="eastAsia" w:ascii="宋体" w:hAnsi="宋体" w:eastAsia="宋体" w:cs="宋体"/>
          <w:color w:val="000000"/>
          <w:sz w:val="22"/>
          <w:u w:val="single"/>
        </w:rPr>
        <w:t>　                                                                                                                                              　</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FF"/>
        </w:rPr>
        <w:t>【答案】</w:t>
      </w:r>
      <w:r>
        <w:rPr>
          <w:rFonts w:hint="eastAsia" w:ascii="宋体" w:hAnsi="宋体" w:eastAsia="宋体" w:cs="宋体"/>
          <w:color w:val="000000"/>
          <w:sz w:val="22"/>
        </w:rPr>
        <w:t>（1）叶绿素（或叶绿素a和叶绿素b）；一和二</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（2）红光+蓝光；6；不同的补光时间条件下，红光+蓝光光源组平均花朵数均最多</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（3）将生长状况相同的火龙果分三组，分别用三种不同光照强度的白色光源对火龙果进行夜间补光6小时，其他条件相同且适宜，一段时间后观察记录每组平均花朵数</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rPr>
      </w:pPr>
      <w:r>
        <w:rPr>
          <w:rFonts w:hint="eastAsia" w:ascii="宋体" w:hAnsi="宋体" w:eastAsia="宋体" w:cs="宋体"/>
          <w:color w:val="0000FF"/>
        </w:rPr>
        <w:t>【知识点】</w:t>
      </w:r>
      <w:r>
        <w:rPr>
          <w:rFonts w:hint="eastAsia" w:ascii="宋体" w:hAnsi="宋体" w:eastAsia="宋体" w:cs="宋体"/>
        </w:rPr>
        <w:t>叶绿体结构及色素的分布和作用；叶绿体色素的提取和分离实验；影响光合作用的环境因素</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color w:val="0000FF"/>
        </w:rPr>
        <w:t>【解析】</w:t>
      </w:r>
      <w:r>
        <w:rPr>
          <w:rFonts w:hint="eastAsia" w:ascii="宋体" w:hAnsi="宋体" w:eastAsia="宋体" w:cs="宋体"/>
          <w:color w:val="000000"/>
          <w:sz w:val="22"/>
        </w:rPr>
        <w:t>【解答】（1）光合作用时，火龙果植株能同时吸收红光和蓝光的光合色素是叶绿素（或叶绿素a和叶绿素b）；用纸层析法分离叶绿体色素获得的4条色素带中，以滤液细线为基准，按照自下而上的次序，依次是叶绿素b、叶绿素a、叶黄素、胡萝卜素，叶绿素位于第一和二条。</w:t>
      </w:r>
      <w:r>
        <w:rPr>
          <w:rFonts w:hint="eastAsia" w:ascii="宋体" w:hAnsi="宋体" w:eastAsia="宋体" w:cs="宋体"/>
        </w:rPr>
        <w:br w:type="textWrapping"/>
      </w:r>
      <w:r>
        <w:rPr>
          <w:rFonts w:hint="eastAsia" w:ascii="宋体" w:hAnsi="宋体" w:eastAsia="宋体" w:cs="宋体"/>
          <w:color w:val="000000"/>
          <w:sz w:val="22"/>
        </w:rPr>
        <w:t>（2）由图可知，不同的补光时间条件下，红光+蓝光光源组平均花朵数均最多，所以三种补光光源中最佳的是红光＋蓝光，由图可知，在红光＋蓝光光源组中补光时间为6小时/天时，平均花朵数最多，所以该光源的最佳补光时间是6小时/天。</w:t>
      </w:r>
      <w:r>
        <w:rPr>
          <w:rFonts w:hint="eastAsia" w:ascii="宋体" w:hAnsi="宋体" w:eastAsia="宋体" w:cs="宋体"/>
        </w:rPr>
        <w:br w:type="textWrapping"/>
      </w:r>
      <w:r>
        <w:rPr>
          <w:rFonts w:hint="eastAsia" w:ascii="宋体" w:hAnsi="宋体" w:eastAsia="宋体" w:cs="宋体"/>
          <w:color w:val="000000"/>
          <w:sz w:val="22"/>
        </w:rPr>
        <w:t>（3）根据题意可知，自变量是三种不同光照强度的白色光源，其它无关变量应保持相同且适宜，因变量为火龙果产量，可用平均花朵数体现，白色光源含有红光和蓝光，由（2）可知，红光＋蓝光光源组的最佳补光时间是6小时/天，所以实验方案如下：将生长状况相同的火龙果分三组，分别用三种不同光照强度的白色光源对火龙果进行夜间补光6小时，其他条件相同且适宜，一段时间后观察记录每组平均花朵数。</w:t>
      </w:r>
      <w:r>
        <w:rPr>
          <w:rFonts w:hint="eastAsia" w:ascii="宋体" w:hAnsi="宋体" w:eastAsia="宋体" w:cs="宋体"/>
        </w:rPr>
        <w:br w:type="textWrapping"/>
      </w:r>
      <w:r>
        <w:rPr>
          <w:rFonts w:hint="eastAsia" w:ascii="宋体" w:hAnsi="宋体" w:eastAsia="宋体" w:cs="宋体"/>
          <w:color w:val="000000"/>
          <w:sz w:val="22"/>
        </w:rPr>
        <w:t>【分析】分析图解：不同的补光时间条件下，平均花朵数由多到少依次是红光＋蓝光光源组、红光组、蓝光组，所以可推知，三种补光光源中最佳的是红光＋蓝光，图中显示，在补光时间为6小时/天时，平均花朵数最多，所以红光＋蓝光最佳补光时间是6小时/天。</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rPr>
        <w:t>17．（2023·海南）</w:t>
      </w:r>
      <w:r>
        <w:rPr>
          <w:rFonts w:hint="eastAsia" w:ascii="宋体" w:hAnsi="宋体" w:eastAsia="宋体" w:cs="宋体"/>
          <w:color w:val="000000"/>
          <w:sz w:val="22"/>
        </w:rPr>
        <w:t>甲状腺分泌的甲状腺激素（TH）可调节人体多种生命活动。双酚A（BPA）是一种有机化合物，若进入人体可导致甲状腺等内分泌腺功能紊乱。下丘脑—垂体—甲状腺（HPT）轴及BPA作用位点如图。回答下列问题。</w:t>
      </w:r>
    </w:p>
    <w:p>
      <w:pPr>
        <w:keepNext w:val="0"/>
        <w:keepLines w:val="0"/>
        <w:pageBreakBefore w:val="0"/>
        <w:widowControl w:val="0"/>
        <w:kinsoku/>
        <w:wordWrap/>
        <w:overflowPunct/>
        <w:topLinePunct w:val="0"/>
        <w:autoSpaceDE/>
        <w:autoSpaceDN/>
        <w:bidi w:val="0"/>
        <w:adjustRightInd/>
        <w:snapToGrid/>
        <w:spacing w:line="360" w:lineRule="auto"/>
        <w:ind w:firstLine="273" w:firstLineChars="130"/>
        <w:jc w:val="left"/>
        <w:textAlignment w:val="center"/>
        <w:rPr>
          <w:rFonts w:hint="eastAsia" w:ascii="宋体" w:hAnsi="宋体" w:eastAsia="宋体" w:cs="宋体"/>
        </w:rPr>
      </w:pPr>
      <w:r>
        <w:rPr>
          <w:rFonts w:hint="eastAsia" w:ascii="宋体" w:hAnsi="宋体" w:eastAsia="宋体" w:cs="宋体"/>
        </w:rPr>
        <w:drawing>
          <wp:inline distT="0" distB="0" distL="0" distR="0">
            <wp:extent cx="2048510" cy="2658110"/>
            <wp:effectExtent l="0" t="0" r="0" b="0"/>
            <wp:docPr id="170142998" name="图片 1701429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42998" name="图片 170142998"/>
                    <pic:cNvPicPr>
                      <a:picLocks noChangeAspect="1"/>
                    </pic:cNvPicPr>
                  </pic:nvPicPr>
                  <pic:blipFill>
                    <a:blip r:embed="rId12"/>
                    <a:stretch>
                      <a:fillRect/>
                    </a:stretch>
                  </pic:blipFill>
                  <pic:spPr>
                    <a:xfrm>
                      <a:off x="0" y="0"/>
                      <a:ext cx="2048933" cy="2658533"/>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（1）据图可知，在TH分泌的过程中，过程</w:t>
      </w:r>
      <w:r>
        <w:rPr>
          <w:rFonts w:hint="eastAsia" w:ascii="宋体" w:hAnsi="宋体" w:eastAsia="宋体" w:cs="宋体"/>
          <w:color w:val="000000"/>
          <w:sz w:val="22"/>
        </w:rPr>
        <w:t>①②③</w:t>
      </w:r>
      <w:r>
        <w:rPr>
          <w:rFonts w:hint="eastAsia" w:ascii="宋体" w:hAnsi="宋体" w:eastAsia="宋体" w:cs="宋体"/>
          <w:color w:val="000000"/>
          <w:sz w:val="22"/>
        </w:rPr>
        <w:t>属于</w:t>
      </w:r>
      <w:r>
        <w:rPr>
          <w:rFonts w:hint="eastAsia" w:ascii="宋体" w:hAnsi="宋体" w:eastAsia="宋体" w:cs="宋体"/>
          <w:color w:val="000000"/>
          <w:sz w:val="22"/>
          <w:u w:val="single"/>
        </w:rPr>
        <w:t>　     　</w:t>
      </w:r>
      <w:r>
        <w:rPr>
          <w:rFonts w:hint="eastAsia" w:ascii="宋体" w:hAnsi="宋体" w:eastAsia="宋体" w:cs="宋体"/>
          <w:color w:val="000000"/>
          <w:sz w:val="22"/>
        </w:rPr>
        <w:t>调节，过程</w:t>
      </w:r>
      <w:r>
        <w:rPr>
          <w:rFonts w:hint="eastAsia" w:ascii="宋体" w:hAnsi="宋体" w:eastAsia="宋体" w:cs="宋体"/>
          <w:color w:val="000000"/>
          <w:sz w:val="22"/>
        </w:rPr>
        <w:t>④⑤⑥</w:t>
      </w:r>
      <w:r>
        <w:rPr>
          <w:rFonts w:hint="eastAsia" w:ascii="宋体" w:hAnsi="宋体" w:eastAsia="宋体" w:cs="宋体"/>
          <w:color w:val="000000"/>
          <w:sz w:val="22"/>
        </w:rPr>
        <w:t>属于</w:t>
      </w:r>
      <w:r>
        <w:rPr>
          <w:rFonts w:hint="eastAsia" w:ascii="宋体" w:hAnsi="宋体" w:eastAsia="宋体" w:cs="宋体"/>
          <w:color w:val="000000"/>
          <w:sz w:val="22"/>
          <w:u w:val="single"/>
        </w:rPr>
        <w:t>　     　</w:t>
      </w:r>
      <w:r>
        <w:rPr>
          <w:rFonts w:hint="eastAsia" w:ascii="宋体" w:hAnsi="宋体" w:eastAsia="宋体" w:cs="宋体"/>
          <w:color w:val="000000"/>
          <w:sz w:val="22"/>
        </w:rPr>
        <w:t>调节。</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（2）TH是亲脂性激素，可穿过特定细胞的质膜并进入细胞核内，与核内的TH受体特异性结合。这一过程体现激素调节的特点是</w:t>
      </w:r>
      <w:r>
        <w:rPr>
          <w:rFonts w:hint="eastAsia" w:ascii="宋体" w:hAnsi="宋体" w:eastAsia="宋体" w:cs="宋体"/>
          <w:color w:val="000000"/>
          <w:sz w:val="22"/>
          <w:u w:val="single"/>
        </w:rPr>
        <w:t>　                     　</w:t>
      </w:r>
      <w:r>
        <w:rPr>
          <w:rFonts w:hint="eastAsia" w:ascii="宋体" w:hAnsi="宋体" w:eastAsia="宋体" w:cs="宋体"/>
          <w:color w:val="000000"/>
          <w:sz w:val="22"/>
        </w:rPr>
        <w:t>。</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（3）垂体分泌的生长激素可促进胸腺分泌胸腺素。胸腺素刺激B细胞增殖分化形成浆细胞，产生抗体。这说明垂体除参与体液调节外，还参与</w:t>
      </w:r>
      <w:r>
        <w:rPr>
          <w:rFonts w:hint="eastAsia" w:ascii="宋体" w:hAnsi="宋体" w:eastAsia="宋体" w:cs="宋体"/>
          <w:color w:val="000000"/>
          <w:sz w:val="22"/>
          <w:u w:val="single"/>
        </w:rPr>
        <w:t>　         　</w:t>
      </w:r>
      <w:r>
        <w:rPr>
          <w:rFonts w:hint="eastAsia" w:ascii="宋体" w:hAnsi="宋体" w:eastAsia="宋体" w:cs="宋体"/>
          <w:color w:val="000000"/>
          <w:sz w:val="22"/>
        </w:rPr>
        <w:t>。</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（4）甲状腺过氧化物酶（TPO）是合成TH所必需的酶，且能促进甲状腺上促甲状腺激素（TSH）受体基因的表达。研究发现，进入人体的BPA能抑制TPO活性，可导致血液中TH含量</w:t>
      </w:r>
      <w:r>
        <w:rPr>
          <w:rFonts w:hint="eastAsia" w:ascii="宋体" w:hAnsi="宋体" w:eastAsia="宋体" w:cs="宋体"/>
          <w:color w:val="000000"/>
          <w:sz w:val="22"/>
          <w:u w:val="single"/>
        </w:rPr>
        <w:t>　     　</w:t>
      </w:r>
      <w:r>
        <w:rPr>
          <w:rFonts w:hint="eastAsia" w:ascii="宋体" w:hAnsi="宋体" w:eastAsia="宋体" w:cs="宋体"/>
          <w:color w:val="000000"/>
          <w:sz w:val="22"/>
        </w:rPr>
        <w:t>，其原因是</w:t>
      </w:r>
      <w:r>
        <w:rPr>
          <w:rFonts w:hint="eastAsia" w:ascii="宋体" w:hAnsi="宋体" w:eastAsia="宋体" w:cs="宋体"/>
          <w:color w:val="000000"/>
          <w:sz w:val="22"/>
          <w:u w:val="single"/>
        </w:rPr>
        <w:t>　                                                                                                                  　</w:t>
      </w:r>
      <w:r>
        <w:rPr>
          <w:rFonts w:hint="eastAsia" w:ascii="宋体" w:hAnsi="宋体" w:eastAsia="宋体" w:cs="宋体"/>
          <w:color w:val="000000"/>
          <w:sz w:val="22"/>
        </w:rPr>
        <w:t>。</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（5）有研究表明，BPA也能促进皮质醇分泌，抑制睾酮分泌，说明BPA除影响HPT轴外，还可直接或间接影响人体其他内分泌轴的功能。这些内分泌轴包括</w:t>
      </w:r>
      <w:r>
        <w:rPr>
          <w:rFonts w:hint="eastAsia" w:ascii="宋体" w:hAnsi="宋体" w:eastAsia="宋体" w:cs="宋体"/>
          <w:color w:val="000000"/>
          <w:sz w:val="22"/>
          <w:u w:val="single"/>
        </w:rPr>
        <w:t>　                                                   　</w:t>
      </w:r>
      <w:r>
        <w:rPr>
          <w:rFonts w:hint="eastAsia" w:ascii="宋体" w:hAnsi="宋体" w:eastAsia="宋体" w:cs="宋体"/>
          <w:color w:val="000000"/>
          <w:sz w:val="22"/>
        </w:rPr>
        <w:t>。</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FF"/>
        </w:rPr>
        <w:t>【答案】</w:t>
      </w:r>
      <w:r>
        <w:rPr>
          <w:rFonts w:hint="eastAsia" w:ascii="宋体" w:hAnsi="宋体" w:eastAsia="宋体" w:cs="宋体"/>
          <w:color w:val="000000"/>
          <w:sz w:val="22"/>
        </w:rPr>
        <w:t>（1）分级；反馈</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（2）作用于靶细胞、靶器官</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（3）免疫调节</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（4）减少；BPA能抑制TPO活性，导致甲状腺上促甲状腺激素（TSH）受体基因的表达减少，进而表现为促甲状腺激素作用效果下降，TH分泌少</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（5）下丘脑—垂体—肾上腺皮质轴、下丘脑—垂体—性腺轴。</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rPr>
      </w:pPr>
      <w:r>
        <w:rPr>
          <w:rFonts w:hint="eastAsia" w:ascii="宋体" w:hAnsi="宋体" w:eastAsia="宋体" w:cs="宋体"/>
          <w:color w:val="0000FF"/>
        </w:rPr>
        <w:t>【知识点】</w:t>
      </w:r>
      <w:r>
        <w:rPr>
          <w:rFonts w:hint="eastAsia" w:ascii="宋体" w:hAnsi="宋体" w:eastAsia="宋体" w:cs="宋体"/>
        </w:rPr>
        <w:t>激素调节的特点；激素分泌的分级调节</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color w:val="0000FF"/>
        </w:rPr>
        <w:t>【解析】</w:t>
      </w:r>
      <w:r>
        <w:rPr>
          <w:rFonts w:hint="eastAsia" w:ascii="宋体" w:hAnsi="宋体" w:eastAsia="宋体" w:cs="宋体"/>
          <w:color w:val="000000"/>
          <w:sz w:val="22"/>
        </w:rPr>
        <w:t>【解答】（1）由图可知，在TH分泌的过程中，过程</w:t>
      </w:r>
      <w:r>
        <w:rPr>
          <w:rFonts w:hint="eastAsia" w:ascii="宋体" w:hAnsi="宋体" w:eastAsia="宋体" w:cs="宋体"/>
          <w:color w:val="000000"/>
          <w:sz w:val="22"/>
        </w:rPr>
        <w:t>①②③</w:t>
      </w:r>
      <w:r>
        <w:rPr>
          <w:rFonts w:hint="eastAsia" w:ascii="宋体" w:hAnsi="宋体" w:eastAsia="宋体" w:cs="宋体"/>
          <w:color w:val="000000"/>
          <w:sz w:val="22"/>
        </w:rPr>
        <w:t>体现了下丘垂体和甲状腺之间存在分层调控，属于分级调节，过程</w:t>
      </w:r>
      <w:r>
        <w:rPr>
          <w:rFonts w:hint="eastAsia" w:ascii="宋体" w:hAnsi="宋体" w:eastAsia="宋体" w:cs="宋体"/>
          <w:color w:val="000000"/>
          <w:sz w:val="22"/>
        </w:rPr>
        <w:t>④</w:t>
      </w:r>
      <w:r>
        <w:rPr>
          <w:rFonts w:hint="eastAsia" w:ascii="宋体" w:hAnsi="宋体" w:eastAsia="宋体" w:cs="宋体"/>
          <w:color w:val="000000"/>
          <w:sz w:val="22"/>
        </w:rPr>
        <w:t>促甲状腺激素（TSH）反过来作用于下丘脑，</w:t>
      </w:r>
      <w:r>
        <w:rPr>
          <w:rFonts w:hint="eastAsia" w:ascii="宋体" w:hAnsi="宋体" w:eastAsia="宋体" w:cs="宋体"/>
          <w:color w:val="000000"/>
          <w:sz w:val="22"/>
        </w:rPr>
        <w:t>⑤⑥</w:t>
      </w:r>
      <w:r>
        <w:rPr>
          <w:rFonts w:hint="eastAsia" w:ascii="宋体" w:hAnsi="宋体" w:eastAsia="宋体" w:cs="宋体"/>
          <w:color w:val="000000"/>
          <w:sz w:val="22"/>
        </w:rPr>
        <w:t>体现了甲状腺激素（TH）会反过来作用于垂体和下丘脑，进而调节甲状腺激素的分泌，属于反馈调节。</w:t>
      </w:r>
      <w:r>
        <w:rPr>
          <w:rFonts w:hint="eastAsia" w:ascii="宋体" w:hAnsi="宋体" w:eastAsia="宋体" w:cs="宋体"/>
        </w:rPr>
        <w:br w:type="textWrapping"/>
      </w:r>
      <w:r>
        <w:rPr>
          <w:rFonts w:hint="eastAsia" w:ascii="宋体" w:hAnsi="宋体" w:eastAsia="宋体" w:cs="宋体"/>
          <w:color w:val="000000"/>
          <w:sz w:val="22"/>
        </w:rPr>
        <w:t>（2）激素调节的特点有通过体液运输、作用于靶器官、靶细胞、微量和高效。由题意可知，TH是亲脂性激素，可穿过特定细胞的质膜并进入细胞核内，与核内的TH受体特异性结合，这一过程体现激素调节的特点是作用于靶细胞、靶器官。</w:t>
      </w:r>
      <w:r>
        <w:rPr>
          <w:rFonts w:hint="eastAsia" w:ascii="宋体" w:hAnsi="宋体" w:eastAsia="宋体" w:cs="宋体"/>
        </w:rPr>
        <w:br w:type="textWrapping"/>
      </w:r>
      <w:r>
        <w:rPr>
          <w:rFonts w:hint="eastAsia" w:ascii="宋体" w:hAnsi="宋体" w:eastAsia="宋体" w:cs="宋体"/>
          <w:color w:val="000000"/>
          <w:sz w:val="22"/>
        </w:rPr>
        <w:t>（3）浆细胞产生抗体是体液免疫的过程，而垂体分泌的生长激素可促进胸腺分泌胸腺素，胸腺素刺激B细胞增殖分化形成浆细胞，产生抗体。这说明垂体除参与体液调节外，还参与免疫调节。</w:t>
      </w:r>
      <w:r>
        <w:rPr>
          <w:rFonts w:hint="eastAsia" w:ascii="宋体" w:hAnsi="宋体" w:eastAsia="宋体" w:cs="宋体"/>
        </w:rPr>
        <w:br w:type="textWrapping"/>
      </w:r>
      <w:r>
        <w:rPr>
          <w:rFonts w:hint="eastAsia" w:ascii="宋体" w:hAnsi="宋体" w:eastAsia="宋体" w:cs="宋体"/>
          <w:color w:val="000000"/>
          <w:sz w:val="22"/>
        </w:rPr>
        <w:t>（4）由题意分析可知，BPA能抑制TPO活性，导致甲状腺上促甲状腺激素（TSH）受体基因的表达减少，进而表现为促甲状腺激素作用效果下降，TH分泌少，因此BPA可导致血液TH含量减少。</w:t>
      </w:r>
      <w:r>
        <w:rPr>
          <w:rFonts w:hint="eastAsia" w:ascii="宋体" w:hAnsi="宋体" w:eastAsia="宋体" w:cs="宋体"/>
        </w:rPr>
        <w:br w:type="textWrapping"/>
      </w:r>
      <w:r>
        <w:rPr>
          <w:rFonts w:hint="eastAsia" w:ascii="宋体" w:hAnsi="宋体" w:eastAsia="宋体" w:cs="宋体"/>
          <w:color w:val="000000"/>
          <w:sz w:val="22"/>
        </w:rPr>
        <w:t>（5）皮质醇是由下丘脑—垂体—肾上腺皮质轴分级调控分泌的，睾酮是由下丘脑—垂体—性腺轴分级调控分泌的，而BPA也能促进皮质醇分泌，抑制睾酮分泌，则说明BPA除影响HPT轴外，还可直接或间接影响下丘脑—垂体—肾上腺皮质轴、下丘脑—垂体—性腺轴两个内分泌轴。</w:t>
      </w:r>
      <w:r>
        <w:rPr>
          <w:rFonts w:hint="eastAsia" w:ascii="宋体" w:hAnsi="宋体" w:eastAsia="宋体" w:cs="宋体"/>
        </w:rPr>
        <w:br w:type="textWrapping"/>
      </w:r>
      <w:r>
        <w:rPr>
          <w:rFonts w:hint="eastAsia" w:ascii="宋体" w:hAnsi="宋体" w:eastAsia="宋体" w:cs="宋体"/>
          <w:color w:val="000000"/>
          <w:sz w:val="22"/>
        </w:rPr>
        <w:t>【分析】分析图解：过程</w:t>
      </w:r>
      <w:r>
        <w:rPr>
          <w:rFonts w:hint="eastAsia" w:ascii="宋体" w:hAnsi="宋体" w:eastAsia="宋体" w:cs="宋体"/>
          <w:color w:val="000000"/>
          <w:sz w:val="22"/>
        </w:rPr>
        <w:t>①</w:t>
      </w:r>
      <w:r>
        <w:rPr>
          <w:rFonts w:hint="eastAsia" w:ascii="宋体" w:hAnsi="宋体" w:eastAsia="宋体" w:cs="宋体"/>
          <w:color w:val="000000"/>
          <w:sz w:val="22"/>
        </w:rPr>
        <w:t>表示下丘脑分泌促甲状腺激素释放激素（TRH）作用于垂体，促进垂体分泌促甲状腺激素(TSH)；过程</w:t>
      </w:r>
      <w:r>
        <w:rPr>
          <w:rFonts w:hint="eastAsia" w:ascii="宋体" w:hAnsi="宋体" w:eastAsia="宋体" w:cs="宋体"/>
          <w:color w:val="000000"/>
          <w:sz w:val="22"/>
        </w:rPr>
        <w:t>②</w:t>
      </w:r>
      <w:r>
        <w:rPr>
          <w:rFonts w:hint="eastAsia" w:ascii="宋体" w:hAnsi="宋体" w:eastAsia="宋体" w:cs="宋体"/>
          <w:color w:val="000000"/>
          <w:sz w:val="22"/>
        </w:rPr>
        <w:t>表示垂体分泌的促甲状腺激素(TSH)作用于甲状腺，促进甲状腺分泌甲状腺激素(TH)；过程</w:t>
      </w:r>
      <w:r>
        <w:rPr>
          <w:rFonts w:hint="eastAsia" w:ascii="宋体" w:hAnsi="宋体" w:eastAsia="宋体" w:cs="宋体"/>
          <w:color w:val="000000"/>
          <w:sz w:val="22"/>
        </w:rPr>
        <w:t>③</w:t>
      </w:r>
      <w:r>
        <w:rPr>
          <w:rFonts w:hint="eastAsia" w:ascii="宋体" w:hAnsi="宋体" w:eastAsia="宋体" w:cs="宋体"/>
          <w:color w:val="000000"/>
          <w:sz w:val="22"/>
        </w:rPr>
        <w:t>表示甲状腺激素(TH)发挥功能，调控多种生命活动。过程</w:t>
      </w:r>
      <w:r>
        <w:rPr>
          <w:rFonts w:hint="eastAsia" w:ascii="宋体" w:hAnsi="宋体" w:eastAsia="宋体" w:cs="宋体"/>
          <w:color w:val="000000"/>
          <w:sz w:val="22"/>
        </w:rPr>
        <w:t>④</w:t>
      </w:r>
      <w:r>
        <w:rPr>
          <w:rFonts w:hint="eastAsia" w:ascii="宋体" w:hAnsi="宋体" w:eastAsia="宋体" w:cs="宋体"/>
          <w:color w:val="000000"/>
          <w:sz w:val="22"/>
        </w:rPr>
        <w:t>表示促甲状腺激素（TSH）反过来作用于下丘脑，</w:t>
      </w:r>
      <w:r>
        <w:rPr>
          <w:rFonts w:hint="eastAsia" w:ascii="宋体" w:hAnsi="宋体" w:eastAsia="宋体" w:cs="宋体"/>
          <w:color w:val="000000"/>
          <w:sz w:val="22"/>
        </w:rPr>
        <w:t>⑤⑥</w:t>
      </w:r>
      <w:r>
        <w:rPr>
          <w:rFonts w:hint="eastAsia" w:ascii="宋体" w:hAnsi="宋体" w:eastAsia="宋体" w:cs="宋体"/>
          <w:color w:val="000000"/>
          <w:sz w:val="22"/>
        </w:rPr>
        <w:t>过程表示甲状腺激素（TH）会反过来作用于垂体和下丘脑，进而调节甲状腺激素的分泌。</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rPr>
        <w:t>18．（2023·海南）</w:t>
      </w:r>
      <w:r>
        <w:rPr>
          <w:rFonts w:hint="eastAsia" w:ascii="宋体" w:hAnsi="宋体" w:eastAsia="宋体" w:cs="宋体"/>
          <w:color w:val="000000"/>
          <w:sz w:val="22"/>
        </w:rPr>
        <w:t>家鸡（2n=78）的性别决定方式为ZW型。慢羽和快羽是家鸡的一对相对性状，且慢羽（D）对快羽（d）为显性。正常情况下，快羽公鸡与慢羽母鸡杂交，子一代的公鸡均为慢羽，母鸡均为快羽；子二代的公鸡和母鸡中，慢羽与快羽的比例均为1∶1．回答下列问题。</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（1）正常情况下，公鸡体细胞中含有</w:t>
      </w:r>
      <w:r>
        <w:rPr>
          <w:rFonts w:hint="eastAsia" w:ascii="宋体" w:hAnsi="宋体" w:eastAsia="宋体" w:cs="宋体"/>
          <w:color w:val="000000"/>
          <w:sz w:val="22"/>
          <w:u w:val="single"/>
        </w:rPr>
        <w:t>　     　</w:t>
      </w:r>
      <w:r>
        <w:rPr>
          <w:rFonts w:hint="eastAsia" w:ascii="宋体" w:hAnsi="宋体" w:eastAsia="宋体" w:cs="宋体"/>
          <w:color w:val="000000"/>
          <w:sz w:val="22"/>
        </w:rPr>
        <w:t>个染色体组，精子中含有</w:t>
      </w:r>
      <w:r>
        <w:rPr>
          <w:rFonts w:hint="eastAsia" w:ascii="宋体" w:hAnsi="宋体" w:eastAsia="宋体" w:cs="宋体"/>
          <w:color w:val="000000"/>
          <w:sz w:val="22"/>
          <w:u w:val="single"/>
        </w:rPr>
        <w:t>　     　</w:t>
      </w:r>
      <w:r>
        <w:rPr>
          <w:rFonts w:hint="eastAsia" w:ascii="宋体" w:hAnsi="宋体" w:eastAsia="宋体" w:cs="宋体"/>
          <w:color w:val="000000"/>
          <w:sz w:val="22"/>
        </w:rPr>
        <w:t>条W染色体。</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（2）等位基因D/d位于</w:t>
      </w:r>
      <w:r>
        <w:rPr>
          <w:rFonts w:hint="eastAsia" w:ascii="宋体" w:hAnsi="宋体" w:eastAsia="宋体" w:cs="宋体"/>
          <w:color w:val="000000"/>
          <w:sz w:val="22"/>
          <w:u w:val="single"/>
        </w:rPr>
        <w:t>　     　</w:t>
      </w:r>
      <w:r>
        <w:rPr>
          <w:rFonts w:hint="eastAsia" w:ascii="宋体" w:hAnsi="宋体" w:eastAsia="宋体" w:cs="宋体"/>
          <w:color w:val="000000"/>
          <w:sz w:val="22"/>
        </w:rPr>
        <w:t>染色体上，判断依据是</w:t>
      </w:r>
      <w:r>
        <w:rPr>
          <w:rFonts w:hint="eastAsia" w:ascii="宋体" w:hAnsi="宋体" w:eastAsia="宋体" w:cs="宋体"/>
          <w:color w:val="000000"/>
          <w:sz w:val="22"/>
          <w:u w:val="single"/>
        </w:rPr>
        <w:t>　                                                                         　</w:t>
      </w:r>
      <w:r>
        <w:rPr>
          <w:rFonts w:hint="eastAsia" w:ascii="宋体" w:hAnsi="宋体" w:eastAsia="宋体" w:cs="宋体"/>
          <w:color w:val="000000"/>
          <w:sz w:val="22"/>
        </w:rPr>
        <w:t>。</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（3）子二代随机交配得到的子三代中，慢羽公鸡所占的比例是</w:t>
      </w:r>
      <w:r>
        <w:rPr>
          <w:rFonts w:hint="eastAsia" w:ascii="宋体" w:hAnsi="宋体" w:eastAsia="宋体" w:cs="宋体"/>
          <w:color w:val="000000"/>
          <w:sz w:val="22"/>
          <w:u w:val="single"/>
        </w:rPr>
        <w:t>　     　</w:t>
      </w:r>
      <w:r>
        <w:rPr>
          <w:rFonts w:hint="eastAsia" w:ascii="宋体" w:hAnsi="宋体" w:eastAsia="宋体" w:cs="宋体"/>
          <w:color w:val="000000"/>
          <w:sz w:val="22"/>
        </w:rPr>
        <w:t>。</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（4）家鸡羽毛的有色（A）对白色（a）为显性，这对等位基因位于常染色体上。正常情况下，1只有色快羽公鸡和若干只白色慢羽母鸡杂交，产生的子一代公鸡存在</w:t>
      </w:r>
      <w:r>
        <w:rPr>
          <w:rFonts w:hint="eastAsia" w:ascii="宋体" w:hAnsi="宋体" w:eastAsia="宋体" w:cs="宋体"/>
          <w:color w:val="000000"/>
          <w:sz w:val="22"/>
          <w:u w:val="single"/>
        </w:rPr>
        <w:t>　     　</w:t>
      </w:r>
      <w:r>
        <w:rPr>
          <w:rFonts w:hint="eastAsia" w:ascii="宋体" w:hAnsi="宋体" w:eastAsia="宋体" w:cs="宋体"/>
          <w:color w:val="000000"/>
          <w:sz w:val="22"/>
        </w:rPr>
        <w:t>种表型。</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5）母鸡具有发育正常的卵巢和退化的精巢，产蛋后由于某种原因导致卵巢退化，精巢重新发育，出现公鸡性征并且产生正常精子。某鸡群中有1只白色慢羽公鸡和若干只杂合有色快羽母鸡，设计杂交实验探究这只白色慢羽公鸡的基因型。简要写出实验思路、预期结果及结论（已知WW基因型致死）。</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FF"/>
        </w:rPr>
        <w:t>【答案】</w:t>
      </w:r>
      <w:r>
        <w:rPr>
          <w:rFonts w:hint="eastAsia" w:ascii="宋体" w:hAnsi="宋体" w:eastAsia="宋体" w:cs="宋体"/>
          <w:color w:val="000000"/>
          <w:sz w:val="22"/>
        </w:rPr>
        <w:t>（1）2；0</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（2）Z；快羽公鸡与慢羽母鸡杂交，子一代的公鸡均为慢羽，母鸡均为快羽，出现性别差异</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（3）5/16</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（4）1或2</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color w:val="000000"/>
          <w:sz w:val="22"/>
        </w:rPr>
        <w:t>（5）将这只白色慢羽公鸡与多只杂合有色快羽母鸡进行杂交，观察后代的表现型及比例。若后代公鸡：母鸡=1：1，且无论公鸡还是母鸡都是有色慢羽：白色慢羽=1：1，则这只白色慢羽公鸡的基因型是aaZ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；若后代公鸡：母鸡=1：1，且无论公鸡还是母鸡都是有色慢羽：有色快羽：白色慢羽：白色快羽=1：1：1：1，则这只白色慢羽公鸡的基因型是aaZ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；若后代公鸡：母鸡=1：2，公鸡全为慢羽，母鸡慢羽：快羽=1：1，则这只白色慢羽公鸡的基因型是aaZ</w:t>
      </w:r>
      <w:r>
        <w:rPr>
          <w:rFonts w:hint="eastAsia" w:ascii="宋体" w:hAnsi="宋体" w:eastAsia="宋体" w:cs="宋体"/>
          <w:color w:val="000000"/>
          <w:vertAlign w:val="superscript"/>
        </w:rPr>
        <w:t>D</w:t>
      </w:r>
      <w:r>
        <w:rPr>
          <w:rFonts w:hint="eastAsia" w:ascii="宋体" w:hAnsi="宋体" w:eastAsia="宋体" w:cs="宋体"/>
          <w:color w:val="000000"/>
          <w:sz w:val="22"/>
        </w:rPr>
        <w:t>W。</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rPr>
      </w:pPr>
      <w:r>
        <w:rPr>
          <w:rFonts w:hint="eastAsia" w:ascii="宋体" w:hAnsi="宋体" w:eastAsia="宋体" w:cs="宋体"/>
          <w:color w:val="0000FF"/>
        </w:rPr>
        <w:t>【知识点】</w:t>
      </w:r>
      <w:r>
        <w:rPr>
          <w:rFonts w:hint="eastAsia" w:ascii="宋体" w:hAnsi="宋体" w:eastAsia="宋体" w:cs="宋体"/>
        </w:rPr>
        <w:t>基因的自由组合规律的实质及应用；伴性遗传</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color w:val="0000FF"/>
        </w:rPr>
        <w:t>【解析】</w:t>
      </w:r>
      <w:r>
        <w:rPr>
          <w:rFonts w:hint="eastAsia" w:ascii="宋体" w:hAnsi="宋体" w:eastAsia="宋体" w:cs="宋体"/>
          <w:color w:val="000000"/>
          <w:sz w:val="22"/>
        </w:rPr>
        <w:t>【解答】（1）由题意可知，家鸡的染色体条数为2n=78，所以正常情况下公鸡体细胞中含有2个染色体组，由于公鸡的性染色体组成为ZZ，公鸡产生的精子中含有0条W染色体。</w:t>
      </w:r>
      <w:r>
        <w:rPr>
          <w:rFonts w:hint="eastAsia" w:ascii="宋体" w:hAnsi="宋体" w:eastAsia="宋体" w:cs="宋体"/>
        </w:rPr>
        <w:br w:type="textWrapping"/>
      </w:r>
      <w:r>
        <w:rPr>
          <w:rFonts w:hint="eastAsia" w:ascii="宋体" w:hAnsi="宋体" w:eastAsia="宋体" w:cs="宋体"/>
          <w:color w:val="000000"/>
          <w:sz w:val="22"/>
        </w:rPr>
        <w:t>（2）由题意可知，快羽公鸡与慢羽母鸡杂交，子一代的公鸡均为慢羽，母鸡均为快羽，出现性别差异，可推知等位基因D/d位于Z染色体上。</w:t>
      </w:r>
      <w:r>
        <w:rPr>
          <w:rFonts w:hint="eastAsia" w:ascii="宋体" w:hAnsi="宋体" w:eastAsia="宋体" w:cs="宋体"/>
        </w:rPr>
        <w:br w:type="textWrapping"/>
      </w:r>
      <w:r>
        <w:rPr>
          <w:rFonts w:hint="eastAsia" w:ascii="宋体" w:hAnsi="宋体" w:eastAsia="宋体" w:cs="宋体"/>
          <w:color w:val="000000"/>
          <w:sz w:val="22"/>
        </w:rPr>
        <w:t>（3）根据题意分析可知，亲本快羽公鸡基因型为Z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，慢羽母鸡基因型为Z</w:t>
      </w:r>
      <w:r>
        <w:rPr>
          <w:rFonts w:hint="eastAsia" w:ascii="宋体" w:hAnsi="宋体" w:eastAsia="宋体" w:cs="宋体"/>
          <w:color w:val="000000"/>
          <w:vertAlign w:val="superscript"/>
        </w:rPr>
        <w:t>D</w:t>
      </w:r>
      <w:r>
        <w:rPr>
          <w:rFonts w:hint="eastAsia" w:ascii="宋体" w:hAnsi="宋体" w:eastAsia="宋体" w:cs="宋体"/>
          <w:color w:val="000000"/>
          <w:sz w:val="22"/>
        </w:rPr>
        <w:t>W，则子一代慢羽公鸡基因型为Z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，快羽母鸡基因型为Z</w:t>
      </w:r>
      <w:r>
        <w:rPr>
          <w:rFonts w:hint="eastAsia" w:ascii="宋体" w:hAnsi="宋体" w:eastAsia="宋体" w:cs="宋体"/>
          <w:color w:val="000000"/>
          <w:vertAlign w:val="superscript"/>
        </w:rPr>
        <w:t>d</w:t>
      </w:r>
      <w:r>
        <w:rPr>
          <w:rFonts w:hint="eastAsia" w:ascii="宋体" w:hAnsi="宋体" w:eastAsia="宋体" w:cs="宋体"/>
          <w:color w:val="000000"/>
          <w:sz w:val="22"/>
        </w:rPr>
        <w:t>W，那么子二代中公鸡的基因型及其比例为Z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＝1：1，母鸡基因型及其比例为Z</w:t>
      </w:r>
      <w:r>
        <w:rPr>
          <w:rFonts w:hint="eastAsia" w:ascii="宋体" w:hAnsi="宋体" w:eastAsia="宋体" w:cs="宋体"/>
          <w:color w:val="000000"/>
          <w:vertAlign w:val="superscript"/>
        </w:rPr>
        <w:t>D</w:t>
      </w:r>
      <w:r>
        <w:rPr>
          <w:rFonts w:hint="eastAsia" w:ascii="宋体" w:hAnsi="宋体" w:eastAsia="宋体" w:cs="宋体"/>
          <w:color w:val="000000"/>
          <w:sz w:val="22"/>
        </w:rPr>
        <w:t>W：Z</w:t>
      </w:r>
      <w:r>
        <w:rPr>
          <w:rFonts w:hint="eastAsia" w:ascii="宋体" w:hAnsi="宋体" w:eastAsia="宋体" w:cs="宋体"/>
          <w:color w:val="000000"/>
          <w:vertAlign w:val="superscript"/>
        </w:rPr>
        <w:t>d</w:t>
      </w:r>
      <w:r>
        <w:rPr>
          <w:rFonts w:hint="eastAsia" w:ascii="宋体" w:hAnsi="宋体" w:eastAsia="宋体" w:cs="宋体"/>
          <w:color w:val="000000"/>
          <w:sz w:val="22"/>
        </w:rPr>
        <w:t>W＝1：1，则雄配子种类及比例为Z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＝1：3，雌配子种类及其比例为Z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：W＝1：1：2，则子二代随机交配得到的子三代中，慢羽公鸡（Z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）所占比例是1/4×1/4+1/4×3/4＋1/4×1/4＝5/16。</w:t>
      </w:r>
      <w:r>
        <w:rPr>
          <w:rFonts w:hint="eastAsia" w:ascii="宋体" w:hAnsi="宋体" w:eastAsia="宋体" w:cs="宋体"/>
        </w:rPr>
        <w:br w:type="textWrapping"/>
      </w:r>
      <w:r>
        <w:rPr>
          <w:rFonts w:hint="eastAsia" w:ascii="宋体" w:hAnsi="宋体" w:eastAsia="宋体" w:cs="宋体"/>
          <w:color w:val="000000"/>
          <w:sz w:val="22"/>
        </w:rPr>
        <w:t>（4）根据题意分析可知，有色快羽公鸡基因型为AAZ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或AaZ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，白色慢羽母鸡基因型为aaZ</w:t>
      </w:r>
      <w:r>
        <w:rPr>
          <w:rFonts w:hint="eastAsia" w:ascii="宋体" w:hAnsi="宋体" w:eastAsia="宋体" w:cs="宋体"/>
          <w:color w:val="000000"/>
          <w:vertAlign w:val="superscript"/>
        </w:rPr>
        <w:t>D</w:t>
      </w:r>
      <w:r>
        <w:rPr>
          <w:rFonts w:hint="eastAsia" w:ascii="宋体" w:hAnsi="宋体" w:eastAsia="宋体" w:cs="宋体"/>
          <w:color w:val="000000"/>
          <w:sz w:val="22"/>
        </w:rPr>
        <w:t>W，则产生的子一代公鸡的表型为一种，即有色慢羽（AaZ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）或两种，即有色慢羽（AaZ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）、白色慢羽（aaZ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w:t>
      </w:r>
      <w:r>
        <w:rPr>
          <w:rFonts w:hint="eastAsia" w:ascii="宋体" w:hAnsi="宋体" w:eastAsia="宋体" w:cs="宋体"/>
        </w:rPr>
        <w:br w:type="textWrapping"/>
      </w:r>
      <w:r>
        <w:rPr>
          <w:rFonts w:hint="eastAsia" w:ascii="宋体" w:hAnsi="宋体" w:eastAsia="宋体" w:cs="宋体"/>
          <w:color w:val="000000"/>
          <w:sz w:val="22"/>
        </w:rPr>
        <w:t>（5）根据题意该白色慢羽公鸡可能是由母鸡转化而来，或本身就是公鸡，若要探究这只白色慢羽公鸡的基因型，则应将这只白色慢羽公鸡与多只杂合有色快羽母鸡进行杂交，观察后代的表现型及比例，因此实验思路、预期结果及结论如下：将这只白色慢羽公鸡与多只杂合有色快羽母鸡进行杂交，观察后代的表现型及比例。若后代公鸡：母鸡=1：1，且无论公鸡还是母鸡都是有色慢羽：白色慢羽=1：1，则这只白色慢羽公鸡的基因型是aa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；若后代公鸡：母鸡=1：1，且无论公鸡还是母鸡都是有色慢羽：有色快羽：白色慢羽：白色快羽=1：1：1：1，则这只白色慢羽公鸡的基因型是aaZ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；若后代公鸡：母鸡=1：2，公鸡全为慢羽，母鸡慢羽：快羽=1：1，则这只白色慢羽公鸡的基因型是aaZ</w:t>
      </w:r>
      <w:r>
        <w:rPr>
          <w:rFonts w:hint="eastAsia" w:ascii="宋体" w:hAnsi="宋体" w:eastAsia="宋体" w:cs="宋体"/>
          <w:color w:val="000000"/>
          <w:vertAlign w:val="superscript"/>
        </w:rPr>
        <w:t>D</w:t>
      </w:r>
      <w:r>
        <w:rPr>
          <w:rFonts w:hint="eastAsia" w:ascii="宋体" w:hAnsi="宋体" w:eastAsia="宋体" w:cs="宋体"/>
          <w:color w:val="000000"/>
          <w:sz w:val="22"/>
        </w:rPr>
        <w:t>W。</w:t>
      </w:r>
      <w:r>
        <w:rPr>
          <w:rFonts w:hint="eastAsia" w:ascii="宋体" w:hAnsi="宋体" w:eastAsia="宋体" w:cs="宋体"/>
        </w:rPr>
        <w:br w:type="textWrapping"/>
      </w:r>
      <w:r>
        <w:rPr>
          <w:rFonts w:hint="eastAsia" w:ascii="宋体" w:hAnsi="宋体" w:eastAsia="宋体" w:cs="宋体"/>
          <w:color w:val="000000"/>
          <w:sz w:val="22"/>
        </w:rPr>
        <w:t>【分析】1、由题意分析可知，亲本快羽公鸡基因型为Z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，慢羽母鸡基因型为Z</w:t>
      </w:r>
      <w:r>
        <w:rPr>
          <w:rFonts w:hint="eastAsia" w:ascii="宋体" w:hAnsi="宋体" w:eastAsia="宋体" w:cs="宋体"/>
          <w:color w:val="000000"/>
          <w:vertAlign w:val="superscript"/>
        </w:rPr>
        <w:t>D</w:t>
      </w:r>
      <w:r>
        <w:rPr>
          <w:rFonts w:hint="eastAsia" w:ascii="宋体" w:hAnsi="宋体" w:eastAsia="宋体" w:cs="宋体"/>
          <w:color w:val="000000"/>
          <w:sz w:val="22"/>
        </w:rPr>
        <w:t>W，则子一代慢羽公鸡基因型为Z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，快羽母鸡基因型为Z</w:t>
      </w:r>
      <w:r>
        <w:rPr>
          <w:rFonts w:hint="eastAsia" w:ascii="宋体" w:hAnsi="宋体" w:eastAsia="宋体" w:cs="宋体"/>
          <w:color w:val="000000"/>
          <w:vertAlign w:val="superscript"/>
        </w:rPr>
        <w:t>d</w:t>
      </w:r>
      <w:r>
        <w:rPr>
          <w:rFonts w:hint="eastAsia" w:ascii="宋体" w:hAnsi="宋体" w:eastAsia="宋体" w:cs="宋体"/>
          <w:color w:val="000000"/>
          <w:sz w:val="22"/>
        </w:rPr>
        <w:t>W，那么子二代中公鸡的基因型及其比例为Z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＝1：1，即慢羽公鸡：快羽公鸡＝1：1，母鸡的基因型及其比例为Z</w:t>
      </w:r>
      <w:r>
        <w:rPr>
          <w:rFonts w:hint="eastAsia" w:ascii="宋体" w:hAnsi="宋体" w:eastAsia="宋体" w:cs="宋体"/>
          <w:color w:val="000000"/>
          <w:vertAlign w:val="superscript"/>
        </w:rPr>
        <w:t>D</w:t>
      </w:r>
      <w:r>
        <w:rPr>
          <w:rFonts w:hint="eastAsia" w:ascii="宋体" w:hAnsi="宋体" w:eastAsia="宋体" w:cs="宋体"/>
          <w:color w:val="000000"/>
          <w:sz w:val="22"/>
        </w:rPr>
        <w:t>W：Z</w:t>
      </w:r>
      <w:r>
        <w:rPr>
          <w:rFonts w:hint="eastAsia" w:ascii="宋体" w:hAnsi="宋体" w:eastAsia="宋体" w:cs="宋体"/>
          <w:color w:val="000000"/>
          <w:vertAlign w:val="superscript"/>
        </w:rPr>
        <w:t>d</w:t>
      </w:r>
      <w:r>
        <w:rPr>
          <w:rFonts w:hint="eastAsia" w:ascii="宋体" w:hAnsi="宋体" w:eastAsia="宋体" w:cs="宋体"/>
          <w:color w:val="000000"/>
          <w:sz w:val="22"/>
        </w:rPr>
        <w:t>W＝1：1，即慢羽母鸡：快羽母鸡＝1：1。</w:t>
      </w:r>
      <w:r>
        <w:rPr>
          <w:rFonts w:hint="eastAsia" w:ascii="宋体" w:hAnsi="宋体" w:eastAsia="宋体" w:cs="宋体"/>
        </w:rPr>
        <w:br w:type="textWrapping"/>
      </w:r>
      <w:r>
        <w:rPr>
          <w:rFonts w:hint="eastAsia" w:ascii="宋体" w:hAnsi="宋体" w:eastAsia="宋体" w:cs="宋体"/>
          <w:color w:val="000000"/>
          <w:sz w:val="22"/>
        </w:rPr>
        <w:t>2、在解决类似本题的遗传题时，需要根据亲代表现型和后代表现型及其比例，推出亲代的基因型，计算出每种雌雄配子所占比例，再利用棋盘法求得后代各个表现型及其比例。</w:t>
      </w:r>
      <w:r>
        <w:rPr>
          <w:rFonts w:hint="eastAsia" w:ascii="宋体" w:hAnsi="宋体" w:eastAsia="宋体" w:cs="宋体"/>
        </w:rPr>
        <w:br w:type="textWrapping"/>
      </w:r>
      <w:r>
        <w:rPr>
          <w:rFonts w:hint="eastAsia" w:ascii="宋体" w:hAnsi="宋体" w:eastAsia="宋体" w:cs="宋体"/>
          <w:color w:val="000000"/>
          <w:sz w:val="22"/>
        </w:rPr>
        <w:t>3、当遇到涉及多对独立遗传等位基因的遗传题目时，通常采用拆分法一对一对按照分离定律分析，然后用乘法原理解答。</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rPr>
        <w:t>19．（2023·海南）</w:t>
      </w:r>
      <w:r>
        <w:rPr>
          <w:rFonts w:hint="eastAsia" w:ascii="宋体" w:hAnsi="宋体" w:eastAsia="宋体" w:cs="宋体"/>
          <w:color w:val="000000"/>
          <w:sz w:val="22"/>
        </w:rPr>
        <w:t>海洋牧场是一种海洋人工生态系统，通过在特定海域投放人工鱼礁等措施，构建或修复海洋生物生长、繁殖、索饵或避敌所需的场所，以实现海洋生态保护和渔业资源持续高效产出，是海洋低碳经济的典型代表。回答下列问题。</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（1）海洋牧场改善了海洋生物的生存环境，可使某些经济鱼类种群的环境容纳量</w:t>
      </w:r>
      <w:r>
        <w:rPr>
          <w:rFonts w:hint="eastAsia" w:ascii="宋体" w:hAnsi="宋体" w:eastAsia="宋体" w:cs="宋体"/>
          <w:color w:val="000000"/>
          <w:sz w:val="22"/>
          <w:u w:val="single"/>
        </w:rPr>
        <w:t>　     　</w:t>
      </w:r>
      <w:r>
        <w:rPr>
          <w:rFonts w:hint="eastAsia" w:ascii="宋体" w:hAnsi="宋体" w:eastAsia="宋体" w:cs="宋体"/>
          <w:color w:val="000000"/>
          <w:sz w:val="22"/>
        </w:rPr>
        <w:t>；海洋牧场实现了渔业资源持续高效产出，这体现了生物多样性的</w:t>
      </w:r>
      <w:r>
        <w:rPr>
          <w:rFonts w:hint="eastAsia" w:ascii="宋体" w:hAnsi="宋体" w:eastAsia="宋体" w:cs="宋体"/>
          <w:color w:val="000000"/>
          <w:sz w:val="22"/>
          <w:u w:val="single"/>
        </w:rPr>
        <w:t>　     　</w:t>
      </w:r>
      <w:r>
        <w:rPr>
          <w:rFonts w:hint="eastAsia" w:ascii="宋体" w:hAnsi="宋体" w:eastAsia="宋体" w:cs="宋体"/>
          <w:color w:val="000000"/>
          <w:sz w:val="22"/>
        </w:rPr>
        <w:t>价值。</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（2）人工鱼礁投放海底一段时间后，礁体表面会附着大量的藻类等生物。藻类在生态系统组成成分中属于</w:t>
      </w:r>
      <w:r>
        <w:rPr>
          <w:rFonts w:hint="eastAsia" w:ascii="宋体" w:hAnsi="宋体" w:eastAsia="宋体" w:cs="宋体"/>
          <w:color w:val="000000"/>
          <w:sz w:val="22"/>
          <w:u w:val="single"/>
        </w:rPr>
        <w:t>　     　</w:t>
      </w:r>
      <w:r>
        <w:rPr>
          <w:rFonts w:hint="eastAsia" w:ascii="宋体" w:hAnsi="宋体" w:eastAsia="宋体" w:cs="宋体"/>
          <w:color w:val="000000"/>
          <w:sz w:val="22"/>
        </w:rPr>
        <w:t>，能有效降低大气中CO</w:t>
      </w:r>
      <w:r>
        <w:rPr>
          <w:rFonts w:hint="eastAsia" w:ascii="宋体" w:hAnsi="宋体" w:eastAsia="宋体" w:cs="宋体"/>
          <w:color w:val="000000"/>
          <w:vertAlign w:val="subscript"/>
        </w:rPr>
        <w:t>2</w:t>
      </w:r>
      <w:r>
        <w:rPr>
          <w:rFonts w:hint="eastAsia" w:ascii="宋体" w:hAnsi="宋体" w:eastAsia="宋体" w:cs="宋体"/>
          <w:color w:val="000000"/>
          <w:sz w:val="22"/>
        </w:rPr>
        <w:t>含量，其主要原因是</w:t>
      </w:r>
      <w:r>
        <w:rPr>
          <w:rFonts w:hint="eastAsia" w:ascii="宋体" w:hAnsi="宋体" w:eastAsia="宋体" w:cs="宋体"/>
          <w:color w:val="000000"/>
          <w:sz w:val="22"/>
          <w:u w:val="single"/>
        </w:rPr>
        <w:t>　                                    　</w:t>
      </w:r>
      <w:r>
        <w:rPr>
          <w:rFonts w:hint="eastAsia" w:ascii="宋体" w:hAnsi="宋体" w:eastAsia="宋体" w:cs="宋体"/>
          <w:color w:val="000000"/>
          <w:sz w:val="22"/>
        </w:rPr>
        <w:t>。</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（3）在同一片海域中，投放人工鱼礁的区域和未投放人工鱼礁的区域出现环境差异，从而引起海洋生物呈现镶嵌分布，这体现出海洋生物群落的</w:t>
      </w:r>
      <w:r>
        <w:rPr>
          <w:rFonts w:hint="eastAsia" w:ascii="宋体" w:hAnsi="宋体" w:eastAsia="宋体" w:cs="宋体"/>
          <w:color w:val="000000"/>
          <w:sz w:val="22"/>
          <w:u w:val="single"/>
        </w:rPr>
        <w:t>　     　</w:t>
      </w:r>
      <w:r>
        <w:rPr>
          <w:rFonts w:hint="eastAsia" w:ascii="宋体" w:hAnsi="宋体" w:eastAsia="宋体" w:cs="宋体"/>
          <w:color w:val="000000"/>
          <w:sz w:val="22"/>
        </w:rPr>
        <w:t>结构。</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（4）三亚蜈支洲岛海洋牧场是海南省首个国家级海洋牧场示范区。该牧场某年度重要经济鱼类（A鱼和B鱼）资源量的三次调查结果如图。据图分析，12月没有调查到A鱼的原因可能与其</w:t>
      </w:r>
      <w:r>
        <w:rPr>
          <w:rFonts w:hint="eastAsia" w:ascii="宋体" w:hAnsi="宋体" w:eastAsia="宋体" w:cs="宋体"/>
          <w:color w:val="000000"/>
          <w:sz w:val="22"/>
          <w:u w:val="single"/>
        </w:rPr>
        <w:t>　             　</w:t>
      </w:r>
      <w:r>
        <w:rPr>
          <w:rFonts w:hint="eastAsia" w:ascii="宋体" w:hAnsi="宋体" w:eastAsia="宋体" w:cs="宋体"/>
          <w:color w:val="000000"/>
          <w:sz w:val="22"/>
        </w:rPr>
        <w:t>的生活习性有关，4月、8月和12月B鱼的平均资源量密度呈</w:t>
      </w:r>
      <w:r>
        <w:rPr>
          <w:rFonts w:hint="eastAsia" w:ascii="宋体" w:hAnsi="宋体" w:eastAsia="宋体" w:cs="宋体"/>
          <w:color w:val="000000"/>
          <w:sz w:val="22"/>
          <w:u w:val="single"/>
        </w:rPr>
        <w:t>　     　</w:t>
      </w:r>
      <w:r>
        <w:rPr>
          <w:rFonts w:hint="eastAsia" w:ascii="宋体" w:hAnsi="宋体" w:eastAsia="宋体" w:cs="宋体"/>
          <w:color w:val="000000"/>
          <w:sz w:val="22"/>
        </w:rPr>
        <w:t>趋势。</w:t>
      </w:r>
    </w:p>
    <w:p>
      <w:pPr>
        <w:keepNext w:val="0"/>
        <w:keepLines w:val="0"/>
        <w:pageBreakBefore w:val="0"/>
        <w:widowControl w:val="0"/>
        <w:kinsoku/>
        <w:wordWrap/>
        <w:overflowPunct/>
        <w:topLinePunct w:val="0"/>
        <w:autoSpaceDE/>
        <w:autoSpaceDN/>
        <w:bidi w:val="0"/>
        <w:adjustRightInd/>
        <w:snapToGrid/>
        <w:spacing w:line="360" w:lineRule="auto"/>
        <w:ind w:firstLine="273" w:firstLineChars="130"/>
        <w:jc w:val="left"/>
        <w:textAlignment w:val="center"/>
        <w:rPr>
          <w:rFonts w:hint="eastAsia" w:ascii="宋体" w:hAnsi="宋体" w:eastAsia="宋体" w:cs="宋体"/>
        </w:rPr>
      </w:pPr>
      <w:r>
        <w:rPr>
          <w:rFonts w:hint="eastAsia" w:ascii="宋体" w:hAnsi="宋体" w:eastAsia="宋体" w:cs="宋体"/>
        </w:rPr>
        <w:drawing>
          <wp:inline distT="0" distB="0" distL="0" distR="0">
            <wp:extent cx="2675255" cy="2235200"/>
            <wp:effectExtent l="0" t="0" r="0" b="0"/>
            <wp:docPr id="220257900" name="图片 2202579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257900" name="图片 220257900"/>
                    <pic:cNvPicPr>
                      <a:picLocks noChangeAspect="1"/>
                    </pic:cNvPicPr>
                  </pic:nvPicPr>
                  <pic:blipFill>
                    <a:blip r:embed="rId13"/>
                    <a:stretch>
                      <a:fillRect/>
                    </a:stretch>
                  </pic:blipFill>
                  <pic:spPr>
                    <a:xfrm>
                      <a:off x="0" y="0"/>
                      <a:ext cx="2675467" cy="223520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（5）三亚蜈支洲岛海洋牧场与邻近海域主要消费者的群落结构指标见表。与邻近海域相比，该牧场的生态系统稳定性较高，据表分析其原因是</w:t>
      </w:r>
      <w:r>
        <w:rPr>
          <w:rFonts w:hint="eastAsia" w:ascii="宋体" w:hAnsi="宋体" w:eastAsia="宋体" w:cs="宋体"/>
          <w:color w:val="000000"/>
          <w:sz w:val="22"/>
          <w:u w:val="single"/>
        </w:rPr>
        <w:t>　                           　</w:t>
      </w:r>
      <w:r>
        <w:rPr>
          <w:rFonts w:hint="eastAsia" w:ascii="宋体" w:hAnsi="宋体" w:eastAsia="宋体" w:cs="宋体"/>
          <w:color w:val="000000"/>
          <w:sz w:val="22"/>
        </w:rPr>
        <w:t>。</w:t>
      </w:r>
    </w:p>
    <w:tbl>
      <w:tblPr>
        <w:tblStyle w:val="4"/>
        <w:tblW w:w="0" w:type="auto"/>
        <w:tblInd w:w="380"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845"/>
        <w:gridCol w:w="1935"/>
        <w:gridCol w:w="2747"/>
        <w:gridCol w:w="2554"/>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7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textAlignment w:val="center"/>
              <w:rPr>
                <w:rFonts w:hint="eastAsia" w:ascii="宋体" w:hAnsi="宋体" w:eastAsia="宋体" w:cs="宋体"/>
              </w:rPr>
            </w:pPr>
            <w:r>
              <w:rPr>
                <w:rFonts w:hint="eastAsia" w:ascii="宋体" w:hAnsi="宋体" w:eastAsia="宋体" w:cs="宋体"/>
              </w:rPr>
              <w:drawing>
                <wp:inline distT="0" distB="0" distL="0" distR="0">
                  <wp:extent cx="1066800" cy="541655"/>
                  <wp:effectExtent l="0" t="0" r="0" b="0"/>
                  <wp:docPr id="624629736" name="图片 624629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629736" name="图片 624629736"/>
                          <pic:cNvPicPr>
                            <a:picLocks noChangeAspect="1"/>
                          </pic:cNvPicPr>
                        </pic:nvPicPr>
                        <pic:blipFill>
                          <a:blip r:embed="rId14"/>
                          <a:stretch>
                            <a:fillRect/>
                          </a:stretch>
                        </pic:blipFill>
                        <pic:spPr>
                          <a:xfrm>
                            <a:off x="0" y="0"/>
                            <a:ext cx="1066800" cy="541867"/>
                          </a:xfrm>
                          <a:prstGeom prst="rect">
                            <a:avLst/>
                          </a:prstGeom>
                        </pic:spPr>
                      </pic:pic>
                    </a:graphicData>
                  </a:graphic>
                </wp:inline>
              </w:drawing>
            </w:r>
          </w:p>
        </w:tc>
        <w:tc>
          <w:tcPr>
            <w:tcW w:w="193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营养级长度（NR）</w:t>
            </w:r>
          </w:p>
        </w:tc>
        <w:tc>
          <w:tcPr>
            <w:tcW w:w="274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摄食来源多样性水平（CR）</w:t>
            </w:r>
          </w:p>
        </w:tc>
        <w:tc>
          <w:tcPr>
            <w:tcW w:w="255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平均营养级多样性（CD）</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7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三亚蜈支洲岛</w:t>
            </w:r>
          </w:p>
        </w:tc>
        <w:tc>
          <w:tcPr>
            <w:tcW w:w="193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7.60</w:t>
            </w:r>
          </w:p>
        </w:tc>
        <w:tc>
          <w:tcPr>
            <w:tcW w:w="274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6.36</w:t>
            </w:r>
          </w:p>
        </w:tc>
        <w:tc>
          <w:tcPr>
            <w:tcW w:w="255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1.92</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7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南海中西部</w:t>
            </w:r>
          </w:p>
        </w:tc>
        <w:tc>
          <w:tcPr>
            <w:tcW w:w="193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4.91</w:t>
            </w:r>
          </w:p>
        </w:tc>
        <w:tc>
          <w:tcPr>
            <w:tcW w:w="274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3.49</w:t>
            </w:r>
          </w:p>
        </w:tc>
        <w:tc>
          <w:tcPr>
            <w:tcW w:w="255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1.20</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7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陵水湾</w:t>
            </w:r>
          </w:p>
        </w:tc>
        <w:tc>
          <w:tcPr>
            <w:tcW w:w="193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4.66</w:t>
            </w:r>
          </w:p>
        </w:tc>
        <w:tc>
          <w:tcPr>
            <w:tcW w:w="274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4.45</w:t>
            </w:r>
          </w:p>
        </w:tc>
        <w:tc>
          <w:tcPr>
            <w:tcW w:w="255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1.49</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7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南沙群岛西南部</w:t>
            </w:r>
          </w:p>
        </w:tc>
        <w:tc>
          <w:tcPr>
            <w:tcW w:w="193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4.30</w:t>
            </w:r>
          </w:p>
        </w:tc>
        <w:tc>
          <w:tcPr>
            <w:tcW w:w="274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3.40</w:t>
            </w:r>
          </w:p>
        </w:tc>
        <w:tc>
          <w:tcPr>
            <w:tcW w:w="255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135"/>
              <w:jc w:val="left"/>
              <w:rPr>
                <w:rFonts w:hint="eastAsia" w:ascii="宋体" w:hAnsi="宋体" w:eastAsia="宋体" w:cs="宋体"/>
              </w:rPr>
            </w:pPr>
            <w:r>
              <w:rPr>
                <w:rFonts w:hint="eastAsia" w:ascii="宋体" w:hAnsi="宋体" w:eastAsia="宋体" w:cs="宋体"/>
                <w:color w:val="000000"/>
                <w:sz w:val="22"/>
              </w:rPr>
              <w:t>1.00</w:t>
            </w:r>
          </w:p>
        </w:tc>
      </w:tr>
    </w:tbl>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FF"/>
        </w:rPr>
        <w:t>【答案】</w:t>
      </w:r>
      <w:r>
        <w:rPr>
          <w:rFonts w:hint="eastAsia" w:ascii="宋体" w:hAnsi="宋体" w:eastAsia="宋体" w:cs="宋体"/>
          <w:color w:val="000000"/>
          <w:sz w:val="22"/>
        </w:rPr>
        <w:t>（1）增大；直接</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color w:val="000000"/>
          <w:sz w:val="22"/>
        </w:rPr>
        <w:t>（2）生产者；藻类能进行光合作用将CO</w:t>
      </w:r>
      <w:r>
        <w:rPr>
          <w:rFonts w:hint="eastAsia" w:ascii="宋体" w:hAnsi="宋体" w:eastAsia="宋体" w:cs="宋体"/>
          <w:color w:val="000000"/>
          <w:vertAlign w:val="subscript"/>
        </w:rPr>
        <w:t>2</w:t>
      </w:r>
      <w:r>
        <w:rPr>
          <w:rFonts w:hint="eastAsia" w:ascii="宋体" w:hAnsi="宋体" w:eastAsia="宋体" w:cs="宋体"/>
          <w:color w:val="000000"/>
          <w:sz w:val="22"/>
        </w:rPr>
        <w:t>转变为有机物</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（3）水平</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（4）喜欢较高温度；上升</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（5）营养级多样性高，食物网复杂</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rPr>
      </w:pPr>
      <w:r>
        <w:rPr>
          <w:rFonts w:hint="eastAsia" w:ascii="宋体" w:hAnsi="宋体" w:eastAsia="宋体" w:cs="宋体"/>
          <w:color w:val="0000FF"/>
        </w:rPr>
        <w:t>【知识点】</w:t>
      </w:r>
      <w:r>
        <w:rPr>
          <w:rFonts w:hint="eastAsia" w:ascii="宋体" w:hAnsi="宋体" w:eastAsia="宋体" w:cs="宋体"/>
        </w:rPr>
        <w:t>种群数量的变化曲线；群落的结构；生态系统的结构；生态系统的稳定性；生物多样性的价值</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color w:val="0000FF"/>
        </w:rPr>
        <w:t>【解析】</w:t>
      </w:r>
      <w:r>
        <w:rPr>
          <w:rFonts w:hint="eastAsia" w:ascii="宋体" w:hAnsi="宋体" w:eastAsia="宋体" w:cs="宋体"/>
          <w:color w:val="000000"/>
          <w:sz w:val="22"/>
        </w:rPr>
        <w:t>【解答】（1）种群的环境容纳量受环境影响，海洋牧场改善了海洋生物的生存环境，可使某些经济鱼类种群的环境容纳量增大；海洋牧场实现了渔业资源持续高效产出，发展了人类社会的经济，这体现了生物多样性的直接价值。</w:t>
      </w:r>
      <w:r>
        <w:rPr>
          <w:rFonts w:hint="eastAsia" w:ascii="宋体" w:hAnsi="宋体" w:eastAsia="宋体" w:cs="宋体"/>
        </w:rPr>
        <w:br w:type="textWrapping"/>
      </w:r>
      <w:r>
        <w:rPr>
          <w:rFonts w:hint="eastAsia" w:ascii="宋体" w:hAnsi="宋体" w:eastAsia="宋体" w:cs="宋体"/>
          <w:color w:val="000000"/>
          <w:sz w:val="22"/>
        </w:rPr>
        <w:t>（2）藻类可进行光合作用制造有机物，所以藻类在生态系统组成成分中属于生产者，能有效降低大气中CO</w:t>
      </w:r>
      <w:r>
        <w:rPr>
          <w:rFonts w:hint="eastAsia" w:ascii="宋体" w:hAnsi="宋体" w:eastAsia="宋体" w:cs="宋体"/>
          <w:color w:val="000000"/>
          <w:vertAlign w:val="subscript"/>
        </w:rPr>
        <w:t>2</w:t>
      </w:r>
      <w:r>
        <w:rPr>
          <w:rFonts w:hint="eastAsia" w:ascii="宋体" w:hAnsi="宋体" w:eastAsia="宋体" w:cs="宋体"/>
          <w:color w:val="000000"/>
          <w:sz w:val="22"/>
        </w:rPr>
        <w:t>含量，其主要原因是藻类能进行光合作用将CO</w:t>
      </w:r>
      <w:r>
        <w:rPr>
          <w:rFonts w:hint="eastAsia" w:ascii="宋体" w:hAnsi="宋体" w:eastAsia="宋体" w:cs="宋体"/>
          <w:color w:val="000000"/>
          <w:vertAlign w:val="subscript"/>
        </w:rPr>
        <w:t>2</w:t>
      </w:r>
      <w:r>
        <w:rPr>
          <w:rFonts w:hint="eastAsia" w:ascii="宋体" w:hAnsi="宋体" w:eastAsia="宋体" w:cs="宋体"/>
          <w:color w:val="000000"/>
          <w:sz w:val="22"/>
        </w:rPr>
        <w:t>转变为有机物。</w:t>
      </w:r>
      <w:r>
        <w:rPr>
          <w:rFonts w:hint="eastAsia" w:ascii="宋体" w:hAnsi="宋体" w:eastAsia="宋体" w:cs="宋体"/>
        </w:rPr>
        <w:br w:type="textWrapping"/>
      </w:r>
      <w:r>
        <w:rPr>
          <w:rFonts w:hint="eastAsia" w:ascii="宋体" w:hAnsi="宋体" w:eastAsia="宋体" w:cs="宋体"/>
          <w:color w:val="000000"/>
          <w:sz w:val="22"/>
        </w:rPr>
        <w:t>（3）群落在水平方向上呈镶嵌分布是群落水平结构的重要特征，所以海洋生物呈现镶嵌分布，这体现出海洋生物群落的水平结构。</w:t>
      </w:r>
      <w:r>
        <w:rPr>
          <w:rFonts w:hint="eastAsia" w:ascii="宋体" w:hAnsi="宋体" w:eastAsia="宋体" w:cs="宋体"/>
        </w:rPr>
        <w:br w:type="textWrapping"/>
      </w:r>
      <w:r>
        <w:rPr>
          <w:rFonts w:hint="eastAsia" w:ascii="宋体" w:hAnsi="宋体" w:eastAsia="宋体" w:cs="宋体"/>
          <w:color w:val="000000"/>
          <w:sz w:val="22"/>
        </w:rPr>
        <w:t>（4）4月、8月有较高的温度，而12月是冬季，温度较低，可推知12月没有调查到A鱼的原因可能与其喜欢较高温度的生活习性有关；由图可知，4月、8月和12月B鱼的平均资源量密度呈上升趋势。</w:t>
      </w:r>
      <w:r>
        <w:rPr>
          <w:rFonts w:hint="eastAsia" w:ascii="宋体" w:hAnsi="宋体" w:eastAsia="宋体" w:cs="宋体"/>
        </w:rPr>
        <w:br w:type="textWrapping"/>
      </w:r>
      <w:r>
        <w:rPr>
          <w:rFonts w:hint="eastAsia" w:ascii="宋体" w:hAnsi="宋体" w:eastAsia="宋体" w:cs="宋体"/>
          <w:color w:val="000000"/>
          <w:sz w:val="22"/>
        </w:rPr>
        <w:t>（5）生态系统中的组分越多，营养结构越复杂，自我调节能力越强，抵抗力稳定性就越高，所以由表分析可知，与邻近海域相比，三亚蜈支洲岛海洋牧场的生态系统稳定性较高的原因是该牧场营养级多样性高，食物网复杂。</w:t>
      </w:r>
      <w:r>
        <w:rPr>
          <w:rFonts w:hint="eastAsia" w:ascii="宋体" w:hAnsi="宋体" w:eastAsia="宋体" w:cs="宋体"/>
        </w:rPr>
        <w:br w:type="textWrapping"/>
      </w:r>
      <w:r>
        <w:rPr>
          <w:rFonts w:hint="eastAsia" w:ascii="宋体" w:hAnsi="宋体" w:eastAsia="宋体" w:cs="宋体"/>
          <w:color w:val="000000"/>
          <w:sz w:val="22"/>
        </w:rPr>
        <w:t>【分析】1、生物多样性的价值</w:t>
      </w:r>
      <w:r>
        <w:rPr>
          <w:rFonts w:hint="eastAsia" w:ascii="宋体" w:hAnsi="宋体" w:eastAsia="宋体" w:cs="宋体"/>
        </w:rPr>
        <w:br w:type="textWrapping"/>
      </w:r>
      <w:r>
        <w:rPr>
          <w:rFonts w:hint="eastAsia" w:ascii="宋体" w:hAnsi="宋体" w:eastAsia="宋体" w:cs="宋体"/>
          <w:color w:val="000000"/>
          <w:sz w:val="22"/>
        </w:rPr>
        <w:t>直接价值：食用、药用、作为工业原料、科学研究、旅游观赏等，与人有关。</w:t>
      </w:r>
      <w:r>
        <w:rPr>
          <w:rFonts w:hint="eastAsia" w:ascii="宋体" w:hAnsi="宋体" w:eastAsia="宋体" w:cs="宋体"/>
        </w:rPr>
        <w:br w:type="textWrapping"/>
      </w:r>
      <w:r>
        <w:rPr>
          <w:rFonts w:hint="eastAsia" w:ascii="宋体" w:hAnsi="宋体" w:eastAsia="宋体" w:cs="宋体"/>
          <w:color w:val="000000"/>
          <w:sz w:val="22"/>
        </w:rPr>
        <w:t>间接价值：调节气候、保持水土、涵养水源等体现在调节生态系统功能等方面的价值。生物多样性的间接价值明显大于直接价值。</w:t>
      </w:r>
      <w:r>
        <w:rPr>
          <w:rFonts w:hint="eastAsia" w:ascii="宋体" w:hAnsi="宋体" w:eastAsia="宋体" w:cs="宋体"/>
        </w:rPr>
        <w:br w:type="textWrapping"/>
      </w:r>
      <w:r>
        <w:rPr>
          <w:rFonts w:hint="eastAsia" w:ascii="宋体" w:hAnsi="宋体" w:eastAsia="宋体" w:cs="宋体"/>
          <w:color w:val="000000"/>
          <w:sz w:val="22"/>
        </w:rPr>
        <w:t>潜在价值：目前尚不清楚的价值。</w:t>
      </w:r>
      <w:r>
        <w:rPr>
          <w:rFonts w:hint="eastAsia" w:ascii="宋体" w:hAnsi="宋体" w:eastAsia="宋体" w:cs="宋体"/>
        </w:rPr>
        <w:br w:type="textWrapping"/>
      </w:r>
      <w:r>
        <w:rPr>
          <w:rFonts w:hint="eastAsia" w:ascii="宋体" w:hAnsi="宋体" w:eastAsia="宋体" w:cs="宋体"/>
          <w:color w:val="000000"/>
          <w:sz w:val="22"/>
        </w:rPr>
        <w:t>2、生态系统的组成成分</w:t>
      </w:r>
      <w:r>
        <w:rPr>
          <w:rFonts w:hint="eastAsia" w:ascii="宋体" w:hAnsi="宋体" w:eastAsia="宋体" w:cs="宋体"/>
        </w:rPr>
        <w:br w:type="textWrapping"/>
      </w:r>
      <w:r>
        <w:rPr>
          <w:rFonts w:hint="eastAsia" w:ascii="宋体" w:hAnsi="宋体" w:eastAsia="宋体" w:cs="宋体"/>
          <w:color w:val="000000"/>
          <w:sz w:val="22"/>
        </w:rPr>
        <w:t>非生物的物质和能量：光、热、水、空气和无机盐等；</w:t>
      </w:r>
      <w:r>
        <w:rPr>
          <w:rFonts w:hint="eastAsia" w:ascii="宋体" w:hAnsi="宋体" w:eastAsia="宋体" w:cs="宋体"/>
        </w:rPr>
        <w:br w:type="textWrapping"/>
      </w:r>
      <w:r>
        <w:rPr>
          <w:rFonts w:hint="eastAsia" w:ascii="宋体" w:hAnsi="宋体" w:eastAsia="宋体" w:cs="宋体"/>
          <w:color w:val="000000"/>
          <w:sz w:val="22"/>
        </w:rPr>
        <w:t>生产者：自养生物，主要是绿色植物；</w:t>
      </w:r>
      <w:r>
        <w:rPr>
          <w:rFonts w:hint="eastAsia" w:ascii="宋体" w:hAnsi="宋体" w:eastAsia="宋体" w:cs="宋体"/>
        </w:rPr>
        <w:br w:type="textWrapping"/>
      </w:r>
      <w:r>
        <w:rPr>
          <w:rFonts w:hint="eastAsia" w:ascii="宋体" w:hAnsi="宋体" w:eastAsia="宋体" w:cs="宋体"/>
          <w:color w:val="000000"/>
          <w:sz w:val="22"/>
        </w:rPr>
        <w:t>消费者：动物，包括植食性动物、肉食性动物、杂食性动物和寄生动物等；</w:t>
      </w:r>
      <w:r>
        <w:rPr>
          <w:rFonts w:hint="eastAsia" w:ascii="宋体" w:hAnsi="宋体" w:eastAsia="宋体" w:cs="宋体"/>
        </w:rPr>
        <w:br w:type="textWrapping"/>
      </w:r>
      <w:r>
        <w:rPr>
          <w:rFonts w:hint="eastAsia" w:ascii="宋体" w:hAnsi="宋体" w:eastAsia="宋体" w:cs="宋体"/>
          <w:color w:val="000000"/>
          <w:sz w:val="22"/>
        </w:rPr>
        <w:t>分解者：能将动植物遗体残骸中的有机物分解成无机物，主要是细菌和真菌。</w:t>
      </w:r>
      <w:r>
        <w:rPr>
          <w:rFonts w:hint="eastAsia" w:ascii="宋体" w:hAnsi="宋体" w:eastAsia="宋体" w:cs="宋体"/>
        </w:rPr>
        <w:br w:type="textWrapping"/>
      </w:r>
      <w:r>
        <w:rPr>
          <w:rFonts w:hint="eastAsia" w:ascii="宋体" w:hAnsi="宋体" w:eastAsia="宋体" w:cs="宋体"/>
          <w:color w:val="000000"/>
          <w:sz w:val="22"/>
        </w:rPr>
        <w:t>3、群落的结构</w:t>
      </w:r>
      <w:r>
        <w:rPr>
          <w:rFonts w:hint="eastAsia" w:ascii="宋体" w:hAnsi="宋体" w:eastAsia="宋体" w:cs="宋体"/>
        </w:rPr>
        <w:br w:type="textWrapping"/>
      </w:r>
      <w:r>
        <w:rPr>
          <w:rFonts w:hint="eastAsia" w:ascii="宋体" w:hAnsi="宋体" w:eastAsia="宋体" w:cs="宋体"/>
          <w:color w:val="000000"/>
          <w:sz w:val="22"/>
        </w:rPr>
        <w:t>水平结构：群落在水平方向上呈镶嵌分布，决定因素包括环境因素如地形变化、土壤湿度等，生物因素如生物自身生长特点的不同以及人与动物的影响等。</w:t>
      </w:r>
      <w:r>
        <w:rPr>
          <w:rFonts w:hint="eastAsia" w:ascii="宋体" w:hAnsi="宋体" w:eastAsia="宋体" w:cs="宋体"/>
        </w:rPr>
        <w:br w:type="textWrapping"/>
      </w:r>
      <w:r>
        <w:rPr>
          <w:rFonts w:hint="eastAsia" w:ascii="宋体" w:hAnsi="宋体" w:eastAsia="宋体" w:cs="宋体"/>
          <w:color w:val="000000"/>
          <w:sz w:val="22"/>
        </w:rPr>
        <w:t>垂直结构：群落在垂直方向上有明显的分层现象，对于植物来说，决定因素包括光照、温度等，对于动物来说，决定因素包括栖息空间和食物条件等。</w:t>
      </w:r>
      <w:r>
        <w:rPr>
          <w:rFonts w:hint="eastAsia" w:ascii="宋体" w:hAnsi="宋体" w:eastAsia="宋体" w:cs="宋体"/>
        </w:rPr>
        <w:br w:type="textWrapping"/>
      </w:r>
      <w:r>
        <w:rPr>
          <w:rFonts w:hint="eastAsia" w:ascii="宋体" w:hAnsi="宋体" w:eastAsia="宋体" w:cs="宋体"/>
          <w:color w:val="000000"/>
          <w:sz w:val="22"/>
        </w:rPr>
        <w:t>4、生态系统中的组分越多，营养结构越复杂，自我调节能力越强，抵抗力稳定性就越高。</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rPr>
        <w:t>20．（2023·海南）</w:t>
      </w:r>
      <w:r>
        <w:rPr>
          <w:rFonts w:hint="eastAsia" w:ascii="宋体" w:hAnsi="宋体" w:eastAsia="宋体" w:cs="宋体"/>
          <w:color w:val="000000"/>
          <w:sz w:val="22"/>
        </w:rPr>
        <w:t>基因递送是植物遗传改良的重要技术之一，我国多个实验室合作开发了一种新型基因递送系统（切—浸—生芽Cut-Dip-Budding，简称CDB法）。图1与图2分别是利用常规转化法和CDB法在某植物中递送基因的示意图。</w:t>
      </w:r>
    </w:p>
    <w:p>
      <w:pPr>
        <w:keepNext w:val="0"/>
        <w:keepLines w:val="0"/>
        <w:pageBreakBefore w:val="0"/>
        <w:widowControl w:val="0"/>
        <w:kinsoku/>
        <w:wordWrap/>
        <w:overflowPunct/>
        <w:topLinePunct w:val="0"/>
        <w:autoSpaceDE/>
        <w:autoSpaceDN/>
        <w:bidi w:val="0"/>
        <w:adjustRightInd/>
        <w:snapToGrid/>
        <w:spacing w:line="360" w:lineRule="auto"/>
        <w:ind w:firstLine="273" w:firstLineChars="130"/>
        <w:jc w:val="left"/>
        <w:textAlignment w:val="center"/>
        <w:rPr>
          <w:rFonts w:hint="eastAsia" w:ascii="宋体" w:hAnsi="宋体" w:eastAsia="宋体" w:cs="宋体"/>
        </w:rPr>
      </w:pPr>
      <w:bookmarkStart w:id="0" w:name="_GoBack"/>
      <w:r>
        <w:rPr>
          <w:rFonts w:hint="eastAsia" w:ascii="宋体" w:hAnsi="宋体" w:eastAsia="宋体" w:cs="宋体"/>
        </w:rPr>
        <w:drawing>
          <wp:inline distT="0" distB="0" distL="0" distR="0">
            <wp:extent cx="2810510" cy="2878455"/>
            <wp:effectExtent l="0" t="0" r="0" b="0"/>
            <wp:docPr id="1148536606" name="图片 1148536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8536606" name="图片 1148536606"/>
                    <pic:cNvPicPr>
                      <a:picLocks noChangeAspect="1"/>
                    </pic:cNvPicPr>
                  </pic:nvPicPr>
                  <pic:blipFill>
                    <a:blip r:embed="rId15"/>
                    <a:stretch>
                      <a:fillRect/>
                    </a:stretch>
                  </pic:blipFill>
                  <pic:spPr>
                    <a:xfrm>
                      <a:off x="0" y="0"/>
                      <a:ext cx="2810933" cy="2878667"/>
                    </a:xfrm>
                    <a:prstGeom prst="rect">
                      <a:avLst/>
                    </a:prstGeom>
                  </pic:spPr>
                </pic:pic>
              </a:graphicData>
            </a:graphic>
          </wp:inline>
        </w:drawing>
      </w:r>
      <w:bookmarkEnd w:id="0"/>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回答下列问题。</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（1）图1中，从外植体转变成愈伤组织的过程属于</w:t>
      </w:r>
      <w:r>
        <w:rPr>
          <w:rFonts w:hint="eastAsia" w:ascii="宋体" w:hAnsi="宋体" w:eastAsia="宋体" w:cs="宋体"/>
          <w:color w:val="000000"/>
          <w:sz w:val="22"/>
          <w:u w:val="single"/>
        </w:rPr>
        <w:t>　     　</w:t>
      </w:r>
      <w:r>
        <w:rPr>
          <w:rFonts w:hint="eastAsia" w:ascii="宋体" w:hAnsi="宋体" w:eastAsia="宋体" w:cs="宋体"/>
          <w:color w:val="000000"/>
          <w:sz w:val="22"/>
        </w:rPr>
        <w:t>；从愈伤组织到幼苗的培养过程需要的激素有生长素和</w:t>
      </w:r>
      <w:r>
        <w:rPr>
          <w:rFonts w:hint="eastAsia" w:ascii="宋体" w:hAnsi="宋体" w:eastAsia="宋体" w:cs="宋体"/>
          <w:color w:val="000000"/>
          <w:sz w:val="22"/>
          <w:u w:val="single"/>
        </w:rPr>
        <w:t>　           　</w:t>
      </w:r>
      <w:r>
        <w:rPr>
          <w:rFonts w:hint="eastAsia" w:ascii="宋体" w:hAnsi="宋体" w:eastAsia="宋体" w:cs="宋体"/>
          <w:color w:val="000000"/>
          <w:sz w:val="22"/>
        </w:rPr>
        <w:t>，该过程还需要光照，其作用是</w:t>
      </w:r>
      <w:r>
        <w:rPr>
          <w:rFonts w:hint="eastAsia" w:ascii="宋体" w:hAnsi="宋体" w:eastAsia="宋体" w:cs="宋体"/>
          <w:color w:val="000000"/>
          <w:sz w:val="22"/>
          <w:u w:val="single"/>
        </w:rPr>
        <w:t>　                                                     　</w:t>
      </w:r>
      <w:r>
        <w:rPr>
          <w:rFonts w:hint="eastAsia" w:ascii="宋体" w:hAnsi="宋体" w:eastAsia="宋体" w:cs="宋体"/>
          <w:color w:val="000000"/>
          <w:sz w:val="22"/>
        </w:rPr>
        <w:t>。</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（2）图1中的愈伤组织，若不经过共培养环节，直接诱导培养得到的植株可以保持植株A的</w:t>
      </w:r>
      <w:r>
        <w:rPr>
          <w:rFonts w:hint="eastAsia" w:ascii="宋体" w:hAnsi="宋体" w:eastAsia="宋体" w:cs="宋体"/>
          <w:color w:val="000000"/>
          <w:sz w:val="22"/>
          <w:u w:val="single"/>
        </w:rPr>
        <w:t>　         　</w:t>
      </w:r>
      <w:r>
        <w:rPr>
          <w:rFonts w:hint="eastAsia" w:ascii="宋体" w:hAnsi="宋体" w:eastAsia="宋体" w:cs="宋体"/>
          <w:color w:val="000000"/>
          <w:sz w:val="22"/>
        </w:rPr>
        <w:t>。图1中，含有外源基因的转化植株A若用于生产种子，其包装需标注</w:t>
      </w:r>
      <w:r>
        <w:rPr>
          <w:rFonts w:hint="eastAsia" w:ascii="宋体" w:hAnsi="宋体" w:eastAsia="宋体" w:cs="宋体"/>
          <w:color w:val="000000"/>
          <w:sz w:val="22"/>
          <w:u w:val="single"/>
        </w:rPr>
        <w:t>　           　</w:t>
      </w:r>
      <w:r>
        <w:rPr>
          <w:rFonts w:hint="eastAsia" w:ascii="宋体" w:hAnsi="宋体" w:eastAsia="宋体" w:cs="宋体"/>
          <w:color w:val="000000"/>
          <w:sz w:val="22"/>
        </w:rPr>
        <w:t>。</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（3）图1与图2中，农杆菌侵染植物细胞时，可将外源基因递送到植物细胞中的原因是</w:t>
      </w:r>
      <w:r>
        <w:rPr>
          <w:rFonts w:hint="eastAsia" w:ascii="宋体" w:hAnsi="宋体" w:eastAsia="宋体" w:cs="宋体"/>
          <w:color w:val="000000"/>
          <w:sz w:val="22"/>
          <w:u w:val="single"/>
        </w:rPr>
        <w:t>　                                                                               　</w:t>
      </w:r>
      <w:r>
        <w:rPr>
          <w:rFonts w:hint="eastAsia" w:ascii="宋体" w:hAnsi="宋体" w:eastAsia="宋体" w:cs="宋体"/>
          <w:color w:val="000000"/>
          <w:sz w:val="22"/>
        </w:rPr>
        <w:t>。</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4）已知某酶（PDS）缺失会导致植株白化。某团队构建了用于敲除PDS基因的CRISPR/Cas9基因编辑载体（含有绿色荧光蛋白标记基因），利用图2中的CDB法将该重组载体导入植株B，长出毛状根，成功获得转化植株B．据此分析，从毛状根中获得阳性毛状根段的方法是</w:t>
      </w:r>
      <w:r>
        <w:rPr>
          <w:rFonts w:hint="eastAsia" w:ascii="宋体" w:hAnsi="宋体" w:eastAsia="宋体" w:cs="宋体"/>
          <w:color w:val="000000"/>
          <w:sz w:val="22"/>
          <w:u w:val="single"/>
        </w:rPr>
        <w:t>　                                     　</w:t>
      </w:r>
      <w:r>
        <w:rPr>
          <w:rFonts w:hint="eastAsia" w:ascii="宋体" w:hAnsi="宋体" w:eastAsia="宋体" w:cs="宋体"/>
          <w:color w:val="000000"/>
          <w:sz w:val="22"/>
        </w:rPr>
        <w:t>，图2中，鉴定导入幼苗中的基因编辑载体是否成功发挥作用的方法是</w:t>
      </w:r>
      <w:r>
        <w:rPr>
          <w:rFonts w:hint="eastAsia" w:ascii="宋体" w:hAnsi="宋体" w:eastAsia="宋体" w:cs="宋体"/>
          <w:color w:val="000000"/>
          <w:sz w:val="22"/>
          <w:u w:val="single"/>
        </w:rPr>
        <w:t>　                           　</w:t>
      </w:r>
      <w:r>
        <w:rPr>
          <w:rFonts w:hint="eastAsia" w:ascii="宋体" w:hAnsi="宋体" w:eastAsia="宋体" w:cs="宋体"/>
          <w:color w:val="000000"/>
          <w:sz w:val="22"/>
        </w:rPr>
        <w:t>，依据是</w:t>
      </w:r>
      <w:r>
        <w:rPr>
          <w:rFonts w:hint="eastAsia" w:ascii="宋体" w:hAnsi="宋体" w:eastAsia="宋体" w:cs="宋体"/>
          <w:color w:val="000000"/>
          <w:sz w:val="22"/>
          <w:u w:val="single"/>
        </w:rPr>
        <w:t>　                                                                               　</w:t>
      </w:r>
      <w:r>
        <w:rPr>
          <w:rFonts w:hint="eastAsia" w:ascii="宋体" w:hAnsi="宋体" w:eastAsia="宋体" w:cs="宋体"/>
          <w:color w:val="000000"/>
          <w:sz w:val="22"/>
        </w:rPr>
        <w:t>。</w:t>
      </w:r>
    </w:p>
    <w:p>
      <w:pPr>
        <w:keepNext w:val="0"/>
        <w:keepLines w:val="0"/>
        <w:pageBreakBefore w:val="0"/>
        <w:widowControl w:val="0"/>
        <w:kinsoku/>
        <w:wordWrap/>
        <w:overflowPunct/>
        <w:topLinePunct w:val="0"/>
        <w:autoSpaceDE/>
        <w:autoSpaceDN/>
        <w:bidi w:val="0"/>
        <w:adjustRightInd/>
        <w:snapToGrid/>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（5）与常规转化法相比，采用CDB法进行基因递送的优点是</w:t>
      </w:r>
      <w:r>
        <w:rPr>
          <w:rFonts w:hint="eastAsia" w:ascii="宋体" w:hAnsi="宋体" w:eastAsia="宋体" w:cs="宋体"/>
          <w:color w:val="000000"/>
          <w:sz w:val="22"/>
          <w:u w:val="single"/>
        </w:rPr>
        <w:t>　                                                                   　</w:t>
      </w:r>
      <w:r>
        <w:rPr>
          <w:rFonts w:hint="eastAsia" w:ascii="宋体" w:hAnsi="宋体" w:eastAsia="宋体" w:cs="宋体"/>
          <w:color w:val="000000"/>
          <w:sz w:val="22"/>
        </w:rPr>
        <w:t>（答出2点即可）。</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FF"/>
        </w:rPr>
        <w:t>【答案】</w:t>
      </w:r>
      <w:r>
        <w:rPr>
          <w:rFonts w:hint="eastAsia" w:ascii="宋体" w:hAnsi="宋体" w:eastAsia="宋体" w:cs="宋体"/>
          <w:color w:val="000000"/>
          <w:sz w:val="22"/>
        </w:rPr>
        <w:t>（1）脱分化；细胞分裂素；诱导叶绿素的形成；满足叶绿体利用光能制造有机物的需要</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（2）遗传特性；转基因标识</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（3）Ti质粒中的T-DNA能将外源基因递送到植物细胞中，并与植物细胞的染色体DNA整合到一起</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（4）荧光检测选择带有绿色荧光标记的毛状根；观察幼苗是否表现出白化特征；PDS缺失会导致植株白化，白化苗的出现意味着通过基因编辑技术成功实现PDS基因的敲除</w:t>
      </w:r>
    </w:p>
    <w:p>
      <w:pPr>
        <w:keepNext w:val="0"/>
        <w:keepLines w:val="0"/>
        <w:pageBreakBefore w:val="0"/>
        <w:widowControl w:val="0"/>
        <w:kinsoku/>
        <w:wordWrap/>
        <w:overflowPunct/>
        <w:topLinePunct w:val="0"/>
        <w:autoSpaceDE/>
        <w:autoSpaceDN/>
        <w:bidi w:val="0"/>
        <w:adjustRightInd/>
        <w:snapToGrid/>
        <w:spacing w:line="360" w:lineRule="auto"/>
        <w:jc w:val="left"/>
        <w:rPr>
          <w:rFonts w:hint="eastAsia" w:ascii="宋体" w:hAnsi="宋体" w:eastAsia="宋体" w:cs="宋体"/>
        </w:rPr>
      </w:pPr>
      <w:r>
        <w:rPr>
          <w:rFonts w:hint="eastAsia" w:ascii="宋体" w:hAnsi="宋体" w:eastAsia="宋体" w:cs="宋体"/>
          <w:color w:val="000000"/>
          <w:sz w:val="22"/>
        </w:rPr>
        <w:t>（5）操作方法简单，不需要借助植物组织培养技术进行操作，且培养周期较短。</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rPr>
      </w:pPr>
      <w:r>
        <w:rPr>
          <w:rFonts w:hint="eastAsia" w:ascii="宋体" w:hAnsi="宋体" w:eastAsia="宋体" w:cs="宋体"/>
          <w:color w:val="0000FF"/>
        </w:rPr>
        <w:t>【知识点】</w:t>
      </w:r>
      <w:r>
        <w:rPr>
          <w:rFonts w:hint="eastAsia" w:ascii="宋体" w:hAnsi="宋体" w:eastAsia="宋体" w:cs="宋体"/>
        </w:rPr>
        <w:t>基因工程的应用；植物组织培养的过程；基因工程的操作程序（详细）</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color w:val="0000FF"/>
        </w:rPr>
        <w:t>【解析】</w:t>
      </w:r>
      <w:r>
        <w:rPr>
          <w:rFonts w:hint="eastAsia" w:ascii="宋体" w:hAnsi="宋体" w:eastAsia="宋体" w:cs="宋体"/>
          <w:color w:val="000000"/>
          <w:sz w:val="22"/>
        </w:rPr>
        <w:t>【解答】（1）从外植体转变成愈伤组织的过程属于脱分化；从愈伤组织到幼苗的培养过程需要的激素有生长素和细胞分裂素，生长素/细胞分裂素浓度＞1，则有利于生根，生长素/细胞分裂素浓度＜1，则有利于芽的分化，该过程还需要光照，其作用是诱导叶绿素的形成；满足叶绿体利用光能制造有机物的需要。</w:t>
      </w:r>
      <w:r>
        <w:rPr>
          <w:rFonts w:hint="eastAsia" w:ascii="宋体" w:hAnsi="宋体" w:eastAsia="宋体" w:cs="宋体"/>
        </w:rPr>
        <w:br w:type="textWrapping"/>
      </w:r>
      <w:r>
        <w:rPr>
          <w:rFonts w:hint="eastAsia" w:ascii="宋体" w:hAnsi="宋体" w:eastAsia="宋体" w:cs="宋体"/>
          <w:color w:val="000000"/>
          <w:sz w:val="22"/>
        </w:rPr>
        <w:t>（2）含重组载体的农杆菌会侵染愈伤组织，将重组载体上的T-DNA上的基因导入愈伤组织细胞中，使愈伤组织的遗传特性发生改变，所以若不经过共培养环节，直接诱导培养得到的植株可以保持植株A的遗传特性；我国对农业转基因生物实行了标识制度，根据规定，含有外源基因的转化植株A若用于生产种子，其包装需标注转基因标识。</w:t>
      </w:r>
      <w:r>
        <w:rPr>
          <w:rFonts w:hint="eastAsia" w:ascii="宋体" w:hAnsi="宋体" w:eastAsia="宋体" w:cs="宋体"/>
        </w:rPr>
        <w:br w:type="textWrapping"/>
      </w:r>
      <w:r>
        <w:rPr>
          <w:rFonts w:hint="eastAsia" w:ascii="宋体" w:hAnsi="宋体" w:eastAsia="宋体" w:cs="宋体"/>
          <w:color w:val="000000"/>
          <w:sz w:val="22"/>
        </w:rPr>
        <w:t>（3）Ti质粒中的T-DNA是一种可转移的DNA，所以农杆菌侵染植物细胞时，可将外源基因递送到植物细胞中的原因是Ti质粒中的T-DNA能将外源基因递送到植物细胞中，并与植物细胞的染色体DNA整合到一起。</w:t>
      </w:r>
      <w:r>
        <w:rPr>
          <w:rFonts w:hint="eastAsia" w:ascii="宋体" w:hAnsi="宋体" w:eastAsia="宋体" w:cs="宋体"/>
        </w:rPr>
        <w:br w:type="textWrapping"/>
      </w:r>
      <w:r>
        <w:rPr>
          <w:rFonts w:hint="eastAsia" w:ascii="宋体" w:hAnsi="宋体" w:eastAsia="宋体" w:cs="宋体"/>
          <w:color w:val="000000"/>
          <w:sz w:val="22"/>
        </w:rPr>
        <w:t>（4）由题意可知，CRISPR/Cas9基因编辑载体含有绿色荧光蛋白标记基因，所以从毛状根中获得阳性毛状根段的方法是荧光检测选择带有绿色荧光标记的毛状根；由图2可知，该实验是从个体水平鉴定导入幼苗中的基因编辑载体是否成功发挥作用的，所以相应的方法是观察幼苗是否表现出白化特征，依据是PDS缺失会导致植株白化，白化苗的出现意味着通过基因编辑技术成功实现PDS基因的敲除。</w:t>
      </w:r>
      <w:r>
        <w:rPr>
          <w:rFonts w:hint="eastAsia" w:ascii="宋体" w:hAnsi="宋体" w:eastAsia="宋体" w:cs="宋体"/>
        </w:rPr>
        <w:br w:type="textWrapping"/>
      </w:r>
      <w:r>
        <w:rPr>
          <w:rFonts w:hint="eastAsia" w:ascii="宋体" w:hAnsi="宋体" w:eastAsia="宋体" w:cs="宋体"/>
          <w:color w:val="000000"/>
          <w:sz w:val="22"/>
        </w:rPr>
        <w:t>（5）通过图1和图2对比可知，与常规转化法相比，采用CDB法进行基因递送的优点是操作方法简单，不需要借助植物组织培养技术进行操作，且培养周期较短。</w:t>
      </w:r>
      <w:r>
        <w:rPr>
          <w:rFonts w:hint="eastAsia" w:ascii="宋体" w:hAnsi="宋体" w:eastAsia="宋体" w:cs="宋体"/>
        </w:rPr>
        <w:br w:type="textWrapping"/>
      </w:r>
      <w:r>
        <w:rPr>
          <w:rFonts w:hint="eastAsia" w:ascii="宋体" w:hAnsi="宋体" w:eastAsia="宋体" w:cs="宋体"/>
          <w:color w:val="000000"/>
          <w:sz w:val="22"/>
        </w:rPr>
        <w:t>【分析】1、植物组织培养是指将离体的植物器官、组织或细胞等，培养在人工配制的培养基上，并给予适宜的培养条件，诱导其形成完整植株的技术。整个过程包括外植体消毒、脱分化形成愈伤组织、愈伤组织再被诱导生根发芽，最终培育成完整植株。利用的生物学原理是植物细胞的全能性。</w:t>
      </w:r>
      <w:r>
        <w:rPr>
          <w:rFonts w:hint="eastAsia" w:ascii="宋体" w:hAnsi="宋体" w:eastAsia="宋体" w:cs="宋体"/>
        </w:rPr>
        <w:br w:type="textWrapping"/>
      </w:r>
      <w:r>
        <w:rPr>
          <w:rFonts w:hint="eastAsia" w:ascii="宋体" w:hAnsi="宋体" w:eastAsia="宋体" w:cs="宋体"/>
          <w:color w:val="000000"/>
          <w:sz w:val="22"/>
        </w:rPr>
        <w:t>2、生长素/细胞分裂素=1，有利于愈伤组织的形成；生长素/细胞分裂素＞1，有利于根的形成；生长素/细胞分裂素＜1，有利于芽的形成。</w:t>
      </w:r>
      <w:r>
        <w:rPr>
          <w:rFonts w:hint="eastAsia" w:ascii="宋体" w:hAnsi="宋体" w:eastAsia="宋体" w:cs="宋体"/>
        </w:rPr>
        <w:br w:type="textWrapping"/>
      </w:r>
      <w:r>
        <w:rPr>
          <w:rFonts w:hint="eastAsia" w:ascii="宋体" w:hAnsi="宋体" w:eastAsia="宋体" w:cs="宋体"/>
          <w:color w:val="000000"/>
          <w:sz w:val="22"/>
        </w:rPr>
        <w:t>3、脱分化过程不需要光照，而再分化过程需要光照，以利于叶绿素的形成、满足叶绿体利用光能制造有机物的需要。</w:t>
      </w:r>
      <w:r>
        <w:rPr>
          <w:rFonts w:hint="eastAsia" w:ascii="宋体" w:hAnsi="宋体" w:eastAsia="宋体" w:cs="宋体"/>
        </w:rPr>
        <w:br w:type="textWrapping"/>
      </w:r>
      <w:r>
        <w:rPr>
          <w:rFonts w:hint="eastAsia" w:ascii="宋体" w:hAnsi="宋体" w:eastAsia="宋体" w:cs="宋体"/>
          <w:color w:val="000000"/>
          <w:sz w:val="22"/>
        </w:rPr>
        <w:t>4、将目的基因导入植物细胞的方法一般是农杆菌转化法，利用的原理是农杆菌的Ti质粒中的T-DNA是一种可转移的DNA，农杆菌侵染植物细胞时，外源基因可通过Ti质粒中的T-DNA递送到植物细胞中，并与植物细胞的染色体DNA整合到一起，最终使目的基因在植物细胞中表达，使植物个体表现出相应的性状。</w:t>
      </w:r>
    </w:p>
    <w:sectPr>
      <w:headerReference r:id="rId3"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FhMDdkMDBhOTdmNjQzMzRmYmY1ODU5MDAzNGMxOTgifQ=="/>
  </w:docVars>
  <w:rsids>
    <w:rsidRoot w:val="008F3083"/>
    <w:rsid w:val="002010E3"/>
    <w:rsid w:val="00227DE3"/>
    <w:rsid w:val="0023135B"/>
    <w:rsid w:val="00237A39"/>
    <w:rsid w:val="00530734"/>
    <w:rsid w:val="00680CDE"/>
    <w:rsid w:val="0071385B"/>
    <w:rsid w:val="007E26CD"/>
    <w:rsid w:val="00831030"/>
    <w:rsid w:val="008F3083"/>
    <w:rsid w:val="00BB5CE4"/>
    <w:rsid w:val="00BE4FA2"/>
    <w:rsid w:val="00C256B3"/>
    <w:rsid w:val="00DB2673"/>
    <w:rsid w:val="00EF6D32"/>
    <w:rsid w:val="3E2C5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autoRedefine/>
    <w:qFormat/>
    <w:uiPriority w:val="99"/>
    <w:rPr>
      <w:sz w:val="18"/>
      <w:szCs w:val="18"/>
    </w:rPr>
  </w:style>
  <w:style w:type="character" w:customStyle="1" w:styleId="7">
    <w:name w:val="页脚 字符"/>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2716</Words>
  <Characters>15486</Characters>
  <Lines>129</Lines>
  <Paragraphs>36</Paragraphs>
  <TotalTime>1</TotalTime>
  <ScaleCrop>false</ScaleCrop>
  <LinksUpToDate>false</LinksUpToDate>
  <CharactersWithSpaces>18166</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2024-03-16T01:05:00Z</dcterms:created>
  <dcterms:modified xsi:type="dcterms:W3CDTF">2024-03-16T01:30:31Z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66A036F7D0CA4A7CA4D65541C5E687FA_12</vt:lpwstr>
  </property>
</Properties>
</file>