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140" w:line="360" w:lineRule="auto"/>
        <w:ind w:left="0" w:right="0" w:firstLine="0"/>
        <w:jc w:val="center"/>
        <w:textAlignment w:val="baseline"/>
        <w:rPr>
          <w:rFonts w:ascii="黑体" w:hAnsi="黑体" w:eastAsia="黑体" w:cs="黑体"/>
          <w:sz w:val="36"/>
          <w:szCs w:val="36"/>
        </w:rPr>
      </w:pPr>
      <w:r>
        <w:rPr>
          <w:rFonts w:ascii="黑体" w:hAnsi="黑体" w:eastAsia="黑体" w:cs="黑体"/>
          <w:spacing w:val="7"/>
          <w:sz w:val="36"/>
          <w:szCs w:val="36"/>
        </w:rPr>
        <w:t>2024年上海市普通高中学业水平等级性考试</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left="0" w:right="0" w:firstLine="0"/>
        <w:jc w:val="center"/>
        <w:textAlignment w:val="baseline"/>
        <w:outlineLvl w:val="0"/>
        <w:rPr>
          <w:rFonts w:ascii="黑体" w:hAnsi="黑体" w:eastAsia="黑体" w:cs="黑体"/>
          <w:sz w:val="36"/>
          <w:szCs w:val="36"/>
        </w:rPr>
      </w:pPr>
      <w:r>
        <w:rPr>
          <w:rFonts w:ascii="黑体" w:hAnsi="黑体" w:eastAsia="黑体" w:cs="黑体"/>
          <w:b/>
          <w:bCs/>
          <w:spacing w:val="2"/>
          <w:sz w:val="36"/>
          <w:szCs w:val="36"/>
        </w:rPr>
        <w:t>历史试题</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jc w:val="center"/>
        <w:textAlignment w:val="baseline"/>
        <w:outlineLvl w:val="0"/>
        <w:rPr>
          <w:rFonts w:ascii="黑体" w:hAnsi="黑体" w:eastAsia="黑体" w:cs="黑体"/>
          <w:sz w:val="28"/>
          <w:szCs w:val="28"/>
        </w:rPr>
      </w:pPr>
      <w:r>
        <w:rPr>
          <w:rFonts w:ascii="黑体" w:hAnsi="黑体" w:eastAsia="黑体" w:cs="黑体"/>
          <w:b/>
          <w:bCs/>
          <w:spacing w:val="-3"/>
          <w:sz w:val="28"/>
          <w:szCs w:val="28"/>
        </w:rPr>
        <w:t>一、瓷器的全球流动（24分）</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jc w:val="both"/>
        <w:textAlignment w:val="baseline"/>
        <w:rPr>
          <w:rFonts w:ascii="楷体" w:hAnsi="楷体" w:eastAsia="楷体" w:cs="楷体"/>
          <w:sz w:val="21"/>
          <w:szCs w:val="21"/>
        </w:rPr>
      </w:pPr>
      <w:r>
        <w:rPr>
          <w:rFonts w:ascii="楷体" w:hAnsi="楷体" w:eastAsia="楷体" w:cs="楷体"/>
          <w:spacing w:val="-4"/>
          <w:sz w:val="21"/>
          <w:szCs w:val="21"/>
        </w:rPr>
        <w:t>中国瓷器在中西方文明交流过程中，扮演着载体和象征的角色。自新航路开</w:t>
      </w:r>
      <w:r>
        <w:rPr>
          <w:rFonts w:ascii="楷体" w:hAnsi="楷体" w:eastAsia="楷体" w:cs="楷体"/>
          <w:spacing w:val="-3"/>
          <w:sz w:val="21"/>
          <w:szCs w:val="21"/>
        </w:rPr>
        <w:t>辟以来，中国与欧洲的距离被极大地拉近，从前需要在东南亚、南亚、阿拉伯诸</w:t>
      </w:r>
      <w:r>
        <w:rPr>
          <w:rFonts w:ascii="楷体" w:hAnsi="楷体" w:eastAsia="楷体" w:cs="楷体"/>
          <w:sz w:val="21"/>
          <w:szCs w:val="21"/>
        </w:rPr>
        <w:t>国进行转运的中国瓷器，如今与欧洲有了更直接</w:t>
      </w:r>
      <w:r>
        <w:rPr>
          <w:rFonts w:ascii="楷体" w:hAnsi="楷体" w:eastAsia="楷体" w:cs="楷体"/>
          <w:spacing w:val="-1"/>
          <w:sz w:val="21"/>
          <w:szCs w:val="21"/>
        </w:rPr>
        <w:t>的联系通道。</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b/>
          <w:bCs/>
          <w:sz w:val="21"/>
          <w:szCs w:val="21"/>
        </w:rPr>
      </w:pPr>
      <w:r>
        <w:rPr>
          <w:b/>
          <w:bCs/>
          <w:spacing w:val="-3"/>
          <w:sz w:val="21"/>
          <w:szCs w:val="21"/>
        </w:rPr>
        <w:t>（一）瓷器行销世界</w:t>
      </w:r>
    </w:p>
    <w:p>
      <w:pPr>
        <w:pStyle w:val="2"/>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textAlignment w:val="baseline"/>
        <w:rPr>
          <w:sz w:val="21"/>
          <w:szCs w:val="21"/>
        </w:rPr>
      </w:pPr>
      <w:r>
        <w:rPr>
          <w:rFonts w:ascii="Calibri" w:hAnsi="Calibri" w:eastAsia="Calibri" w:cs="Calibri"/>
          <w:spacing w:val="-2"/>
          <w:sz w:val="21"/>
          <w:szCs w:val="21"/>
        </w:rPr>
        <w:t>1.</w:t>
      </w:r>
      <w:r>
        <w:rPr>
          <w:spacing w:val="-2"/>
          <w:sz w:val="21"/>
          <w:szCs w:val="21"/>
        </w:rPr>
        <w:t>随着制瓷技术的重大改进，瓷器远销海外，成为继丝绸之后</w:t>
      </w:r>
      <w:r>
        <w:rPr>
          <w:spacing w:val="-3"/>
          <w:sz w:val="21"/>
          <w:szCs w:val="21"/>
        </w:rPr>
        <w:t>中华文明新的文化</w:t>
      </w:r>
      <w:r>
        <w:rPr>
          <w:spacing w:val="-12"/>
          <w:sz w:val="21"/>
          <w:szCs w:val="21"/>
        </w:rPr>
        <w:t>符号，这发生于。（单选，</w:t>
      </w:r>
      <w:r>
        <w:rPr>
          <w:rFonts w:ascii="Calibri" w:hAnsi="Calibri" w:eastAsia="Calibri" w:cs="Calibri"/>
          <w:spacing w:val="-12"/>
          <w:sz w:val="21"/>
          <w:szCs w:val="21"/>
        </w:rPr>
        <w:t>2</w:t>
      </w:r>
      <w:r>
        <w:rPr>
          <w:spacing w:val="-12"/>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6"/>
          <w:sz w:val="21"/>
          <w:szCs w:val="21"/>
        </w:rPr>
      </w:pPr>
      <w:r>
        <w:rPr>
          <w:rFonts w:ascii="Calibri" w:hAnsi="Calibri" w:eastAsia="Calibri" w:cs="Calibri"/>
          <w:spacing w:val="-2"/>
          <w:sz w:val="21"/>
          <w:szCs w:val="21"/>
        </w:rPr>
        <w:t>A.</w:t>
      </w:r>
      <w:r>
        <w:rPr>
          <w:spacing w:val="-2"/>
          <w:sz w:val="21"/>
          <w:szCs w:val="21"/>
        </w:rPr>
        <w:t>秦汉时期</w:t>
      </w:r>
      <w:r>
        <w:rPr>
          <w:rFonts w:hint="eastAsia"/>
          <w:spacing w:val="-2"/>
          <w:sz w:val="21"/>
          <w:szCs w:val="21"/>
          <w:lang w:val="en-US" w:eastAsia="zh-CN"/>
        </w:rPr>
        <w:t xml:space="preserve">         </w:t>
      </w:r>
      <w:r>
        <w:rPr>
          <w:rFonts w:ascii="Calibri" w:hAnsi="Calibri" w:eastAsia="Calibri" w:cs="Calibri"/>
          <w:spacing w:val="-2"/>
          <w:sz w:val="21"/>
          <w:szCs w:val="21"/>
        </w:rPr>
        <w:t>B.</w:t>
      </w:r>
      <w:r>
        <w:rPr>
          <w:spacing w:val="-2"/>
          <w:sz w:val="21"/>
          <w:szCs w:val="21"/>
        </w:rPr>
        <w:t>魏晋时期</w:t>
      </w:r>
      <w:r>
        <w:rPr>
          <w:rFonts w:hint="eastAsia"/>
          <w:spacing w:val="-2"/>
          <w:sz w:val="21"/>
          <w:szCs w:val="21"/>
          <w:lang w:val="en-US" w:eastAsia="zh-CN"/>
        </w:rPr>
        <w:t xml:space="preserve">            </w:t>
      </w:r>
      <w:r>
        <w:rPr>
          <w:rFonts w:ascii="Calibri" w:hAnsi="Calibri" w:eastAsia="Calibri" w:cs="Calibri"/>
          <w:spacing w:val="-6"/>
          <w:sz w:val="21"/>
          <w:szCs w:val="21"/>
        </w:rPr>
        <w:t>C.</w:t>
      </w:r>
      <w:r>
        <w:rPr>
          <w:spacing w:val="-6"/>
          <w:sz w:val="21"/>
          <w:szCs w:val="21"/>
        </w:rPr>
        <w:t>隋唐时期</w:t>
      </w:r>
      <w:r>
        <w:rPr>
          <w:rFonts w:hint="eastAsia"/>
          <w:spacing w:val="-6"/>
          <w:sz w:val="21"/>
          <w:szCs w:val="21"/>
          <w:lang w:val="en-US" w:eastAsia="zh-CN"/>
        </w:rPr>
        <w:t xml:space="preserve">         </w:t>
      </w:r>
      <w:r>
        <w:rPr>
          <w:rFonts w:ascii="Calibri" w:hAnsi="Calibri" w:eastAsia="Calibri" w:cs="Calibri"/>
          <w:spacing w:val="-6"/>
          <w:sz w:val="21"/>
          <w:szCs w:val="21"/>
        </w:rPr>
        <w:t>D.</w:t>
      </w:r>
      <w:r>
        <w:rPr>
          <w:spacing w:val="-6"/>
          <w:sz w:val="21"/>
          <w:szCs w:val="21"/>
        </w:rPr>
        <w:t>宋元时期</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D</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ascii="Calibri" w:hAnsi="Calibri" w:eastAsia="Calibri" w:cs="Calibri"/>
          <w:spacing w:val="-1"/>
          <w:sz w:val="21"/>
          <w:szCs w:val="21"/>
        </w:rPr>
        <w:t>2.</w:t>
      </w:r>
      <w:r>
        <w:rPr>
          <w:spacing w:val="-1"/>
          <w:sz w:val="21"/>
          <w:szCs w:val="21"/>
        </w:rPr>
        <w:t>不同时代、不同类型的中外交通路线为瓷器</w:t>
      </w:r>
      <w:r>
        <w:rPr>
          <w:spacing w:val="-2"/>
          <w:sz w:val="21"/>
          <w:szCs w:val="21"/>
        </w:rPr>
        <w:t>行销世界提供了便利，将下列示意</w:t>
      </w:r>
      <w:r>
        <w:rPr>
          <w:spacing w:val="-3"/>
          <w:sz w:val="21"/>
          <w:szCs w:val="21"/>
        </w:rPr>
        <w:t>图中的交通路线填入空格中（填涂字母，</w:t>
      </w:r>
      <w:r>
        <w:rPr>
          <w:rFonts w:ascii="Calibri" w:hAnsi="Calibri" w:eastAsia="Calibri" w:cs="Calibri"/>
          <w:spacing w:val="-3"/>
          <w:sz w:val="21"/>
          <w:szCs w:val="21"/>
        </w:rPr>
        <w:t>6</w:t>
      </w:r>
      <w:r>
        <w:rPr>
          <w:spacing w:val="-3"/>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jc w:val="center"/>
        <w:textAlignment w:val="baseline"/>
        <w:rPr>
          <w:rFonts w:hint="eastAsia" w:eastAsia="宋体"/>
          <w:position w:val="-105"/>
          <w:sz w:val="21"/>
          <w:szCs w:val="21"/>
          <w:lang w:eastAsia="zh-CN"/>
        </w:rPr>
      </w:pPr>
      <w:r>
        <w:rPr>
          <w:position w:val="-105"/>
          <w:sz w:val="21"/>
          <w:szCs w:val="21"/>
        </w:rPr>
        <w:drawing>
          <wp:inline distT="0" distB="0" distL="0" distR="0">
            <wp:extent cx="4104640" cy="1954530"/>
            <wp:effectExtent l="0" t="0" r="10160" b="762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lum bright="-6000" contrast="6000"/>
                    </a:blip>
                    <a:stretch>
                      <a:fillRect/>
                    </a:stretch>
                  </pic:blipFill>
                  <pic:spPr>
                    <a:xfrm>
                      <a:off x="0" y="0"/>
                      <a:ext cx="4104640" cy="1954530"/>
                    </a:xfrm>
                    <a:prstGeom prst="rect">
                      <a:avLst/>
                    </a:prstGeom>
                  </pic:spPr>
                </pic:pic>
              </a:graphicData>
            </a:graphic>
          </wp:inline>
        </w:drawing>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sz w:val="21"/>
          <w:szCs w:val="21"/>
        </w:rPr>
      </w:pPr>
      <w:r>
        <w:rPr>
          <w:spacing w:val="-2"/>
          <w:sz w:val="21"/>
          <w:szCs w:val="21"/>
        </w:rPr>
        <w:t>（</w:t>
      </w:r>
      <w:r>
        <w:rPr>
          <w:rFonts w:ascii="Calibri" w:hAnsi="Calibri" w:eastAsia="Calibri" w:cs="Calibri"/>
          <w:spacing w:val="-2"/>
          <w:sz w:val="21"/>
          <w:szCs w:val="21"/>
        </w:rPr>
        <w:t>1</w:t>
      </w:r>
      <w:r>
        <w:rPr>
          <w:spacing w:val="-2"/>
          <w:sz w:val="21"/>
          <w:szCs w:val="21"/>
        </w:rPr>
        <w:t>）有研究表明，</w:t>
      </w:r>
      <w:r>
        <w:rPr>
          <w:rFonts w:ascii="Calibri" w:hAnsi="Calibri" w:eastAsia="Calibri" w:cs="Calibri"/>
          <w:spacing w:val="-2"/>
          <w:sz w:val="21"/>
          <w:szCs w:val="21"/>
        </w:rPr>
        <w:t>8-10</w:t>
      </w:r>
      <w:r>
        <w:rPr>
          <w:spacing w:val="-2"/>
          <w:sz w:val="21"/>
          <w:szCs w:val="21"/>
        </w:rPr>
        <w:t>世纪中国瓷器已经由中亚的撒</w:t>
      </w:r>
      <w:r>
        <w:rPr>
          <w:spacing w:val="-3"/>
          <w:sz w:val="21"/>
          <w:szCs w:val="21"/>
        </w:rPr>
        <w:t>马尔罕传入大食国境内，</w:t>
      </w:r>
      <w:r>
        <w:rPr>
          <w:spacing w:val="-1"/>
          <w:sz w:val="21"/>
          <w:szCs w:val="21"/>
        </w:rPr>
        <w:t>该路线是</w:t>
      </w:r>
      <w:r>
        <w:rPr>
          <w:rFonts w:hint="eastAsia"/>
          <w:spacing w:val="-1"/>
          <w:sz w:val="21"/>
          <w:szCs w:val="21"/>
          <w:u w:val="single"/>
          <w:lang w:val="en-US" w:eastAsia="zh-CN"/>
        </w:rPr>
        <w:t xml:space="preserve">     </w:t>
      </w:r>
      <w:r>
        <w:rPr>
          <w:spacing w:val="-1"/>
          <w:sz w:val="21"/>
          <w:szCs w:val="21"/>
        </w:rPr>
        <w:t>。</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sz w:val="21"/>
          <w:szCs w:val="21"/>
        </w:rPr>
        <w:t>（</w:t>
      </w:r>
      <w:r>
        <w:rPr>
          <w:rFonts w:ascii="Calibri" w:hAnsi="Calibri" w:eastAsia="Calibri" w:cs="Calibri"/>
          <w:sz w:val="21"/>
          <w:szCs w:val="21"/>
        </w:rPr>
        <w:t>2</w:t>
      </w:r>
      <w:r>
        <w:rPr>
          <w:sz w:val="21"/>
          <w:szCs w:val="21"/>
        </w:rPr>
        <w:t>）郑和出使西洋，曾将一批景德镇官窑的瓷器作为外交礼物赠与外邦。他出</w:t>
      </w:r>
      <w:r>
        <w:rPr>
          <w:spacing w:val="-1"/>
          <w:sz w:val="21"/>
          <w:szCs w:val="21"/>
        </w:rPr>
        <w:t>使的路线是</w:t>
      </w:r>
      <w:r>
        <w:rPr>
          <w:rFonts w:hint="eastAsia"/>
          <w:spacing w:val="-1"/>
          <w:sz w:val="21"/>
          <w:szCs w:val="21"/>
          <w:u w:val="single"/>
          <w:lang w:val="en-US" w:eastAsia="zh-CN"/>
        </w:rPr>
        <w:t xml:space="preserve">       </w:t>
      </w:r>
      <w:r>
        <w:rPr>
          <w:spacing w:val="-1"/>
          <w:sz w:val="21"/>
          <w:szCs w:val="21"/>
        </w:rPr>
        <w:t>。</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2124" w:right="0" w:hanging="1854" w:hangingChars="900"/>
        <w:textAlignment w:val="baseline"/>
        <w:rPr>
          <w:rFonts w:hint="eastAsia"/>
          <w:spacing w:val="-2"/>
          <w:sz w:val="21"/>
          <w:szCs w:val="21"/>
          <w:u w:val="single"/>
          <w:lang w:val="en-US" w:eastAsia="zh-CN"/>
        </w:rPr>
      </w:pPr>
      <w:r>
        <w:rPr>
          <w:spacing w:val="-2"/>
          <w:sz w:val="21"/>
          <w:szCs w:val="21"/>
        </w:rPr>
        <w:t>（</w:t>
      </w:r>
      <w:r>
        <w:rPr>
          <w:rFonts w:ascii="Calibri" w:hAnsi="Calibri" w:eastAsia="Calibri" w:cs="Calibri"/>
          <w:spacing w:val="-2"/>
          <w:sz w:val="21"/>
          <w:szCs w:val="21"/>
        </w:rPr>
        <w:t>3</w:t>
      </w:r>
      <w:r>
        <w:rPr>
          <w:spacing w:val="-2"/>
          <w:sz w:val="21"/>
          <w:szCs w:val="21"/>
        </w:rPr>
        <w:t>）</w:t>
      </w:r>
      <w:r>
        <w:rPr>
          <w:rFonts w:ascii="Calibri" w:hAnsi="Calibri" w:eastAsia="Calibri" w:cs="Calibri"/>
          <w:spacing w:val="-2"/>
          <w:sz w:val="21"/>
          <w:szCs w:val="21"/>
        </w:rPr>
        <w:t>16</w:t>
      </w:r>
      <w:r>
        <w:rPr>
          <w:spacing w:val="-2"/>
          <w:sz w:val="21"/>
          <w:szCs w:val="21"/>
        </w:rPr>
        <w:t>世纪上半叶，葡萄牙向中国订购了一批带有王室徽章的瓷器，其葡萄牙的运输路线是</w:t>
      </w:r>
      <w:r>
        <w:rPr>
          <w:rFonts w:hint="eastAsia"/>
          <w:spacing w:val="-2"/>
          <w:sz w:val="21"/>
          <w:szCs w:val="21"/>
          <w:u w:val="single"/>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A、B、C</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z w:val="21"/>
          <w:szCs w:val="21"/>
        </w:rPr>
      </w:pPr>
      <w:r>
        <w:rPr>
          <w:rFonts w:ascii="Calibri" w:hAnsi="Calibri" w:eastAsia="Calibri" w:cs="Calibri"/>
          <w:spacing w:val="-5"/>
          <w:sz w:val="21"/>
          <w:szCs w:val="21"/>
        </w:rPr>
        <w:t>3.1784</w:t>
      </w:r>
      <w:r>
        <w:rPr>
          <w:spacing w:val="-5"/>
          <w:sz w:val="21"/>
          <w:szCs w:val="21"/>
        </w:rPr>
        <w:t>年，美国商船“中国皇后号”抵达中国港口，其与中国的瓷器贸易由官方</w:t>
      </w:r>
      <w:r>
        <w:rPr>
          <w:spacing w:val="-7"/>
          <w:sz w:val="21"/>
          <w:szCs w:val="21"/>
        </w:rPr>
        <w:t>指定机构代理，该机构是。（单选，</w:t>
      </w:r>
      <w:r>
        <w:rPr>
          <w:rFonts w:ascii="Calibri" w:hAnsi="Calibri" w:eastAsia="Calibri" w:cs="Calibri"/>
          <w:spacing w:val="-7"/>
          <w:sz w:val="21"/>
          <w:szCs w:val="21"/>
        </w:rPr>
        <w:t>2</w:t>
      </w:r>
      <w:r>
        <w:rPr>
          <w:spacing w:val="-7"/>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6"/>
          <w:sz w:val="21"/>
          <w:szCs w:val="21"/>
        </w:rPr>
      </w:pPr>
      <w:r>
        <w:rPr>
          <w:rFonts w:ascii="Calibri" w:hAnsi="Calibri" w:eastAsia="Calibri" w:cs="Calibri"/>
          <w:spacing w:val="-3"/>
          <w:sz w:val="21"/>
          <w:szCs w:val="21"/>
        </w:rPr>
        <w:t>A.</w:t>
      </w:r>
      <w:r>
        <w:rPr>
          <w:spacing w:val="-3"/>
          <w:sz w:val="21"/>
          <w:szCs w:val="21"/>
        </w:rPr>
        <w:t>宣政院</w:t>
      </w:r>
      <w:r>
        <w:rPr>
          <w:rFonts w:hint="eastAsia"/>
          <w:spacing w:val="-3"/>
          <w:sz w:val="21"/>
          <w:szCs w:val="21"/>
          <w:lang w:val="en-US" w:eastAsia="zh-CN"/>
        </w:rPr>
        <w:t xml:space="preserve">         </w:t>
      </w:r>
      <w:r>
        <w:rPr>
          <w:rFonts w:ascii="Calibri" w:hAnsi="Calibri" w:eastAsia="Calibri" w:cs="Calibri"/>
          <w:spacing w:val="-3"/>
          <w:sz w:val="21"/>
          <w:szCs w:val="21"/>
        </w:rPr>
        <w:t>B.</w:t>
      </w:r>
      <w:r>
        <w:rPr>
          <w:spacing w:val="-3"/>
          <w:sz w:val="21"/>
          <w:szCs w:val="21"/>
        </w:rPr>
        <w:t>市舶司</w:t>
      </w:r>
      <w:r>
        <w:rPr>
          <w:rFonts w:hint="eastAsia"/>
          <w:spacing w:val="-3"/>
          <w:sz w:val="21"/>
          <w:szCs w:val="21"/>
          <w:lang w:val="en-US" w:eastAsia="zh-CN"/>
        </w:rPr>
        <w:t xml:space="preserve">          </w:t>
      </w:r>
      <w:r>
        <w:rPr>
          <w:rFonts w:ascii="Calibri" w:hAnsi="Calibri" w:eastAsia="Calibri" w:cs="Calibri"/>
          <w:spacing w:val="-6"/>
          <w:sz w:val="21"/>
          <w:szCs w:val="21"/>
        </w:rPr>
        <w:t>C.</w:t>
      </w:r>
      <w:r>
        <w:rPr>
          <w:spacing w:val="-6"/>
          <w:sz w:val="21"/>
          <w:szCs w:val="21"/>
        </w:rPr>
        <w:t>中书省</w:t>
      </w:r>
      <w:r>
        <w:rPr>
          <w:rFonts w:hint="eastAsia"/>
          <w:spacing w:val="-6"/>
          <w:sz w:val="21"/>
          <w:szCs w:val="21"/>
          <w:lang w:val="en-US" w:eastAsia="zh-CN"/>
        </w:rPr>
        <w:t xml:space="preserve">          </w:t>
      </w:r>
      <w:r>
        <w:rPr>
          <w:rFonts w:ascii="Calibri" w:hAnsi="Calibri" w:eastAsia="Calibri" w:cs="Calibri"/>
          <w:spacing w:val="-6"/>
          <w:sz w:val="21"/>
          <w:szCs w:val="21"/>
        </w:rPr>
        <w:t>D.</w:t>
      </w:r>
      <w:r>
        <w:rPr>
          <w:spacing w:val="-6"/>
          <w:sz w:val="21"/>
          <w:szCs w:val="21"/>
        </w:rPr>
        <w:t>广州十三行</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D</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sz w:val="21"/>
          <w:szCs w:val="21"/>
        </w:rPr>
      </w:pPr>
      <w:r>
        <w:rPr>
          <w:rFonts w:ascii="Calibri" w:hAnsi="Calibri" w:eastAsia="Calibri" w:cs="Calibri"/>
          <w:spacing w:val="-6"/>
          <w:sz w:val="21"/>
          <w:szCs w:val="21"/>
        </w:rPr>
        <w:t>4.</w:t>
      </w:r>
      <w:r>
        <w:rPr>
          <w:spacing w:val="-6"/>
          <w:sz w:val="21"/>
          <w:szCs w:val="21"/>
        </w:rPr>
        <w:t>结合地图及所学，分析中国的瓷器不断外传的原因有。</w:t>
      </w:r>
      <w:r>
        <w:rPr>
          <w:spacing w:val="-7"/>
          <w:sz w:val="21"/>
          <w:szCs w:val="21"/>
        </w:rPr>
        <w:t>（双选，</w:t>
      </w:r>
      <w:r>
        <w:rPr>
          <w:rFonts w:ascii="Calibri" w:hAnsi="Calibri" w:eastAsia="Calibri" w:cs="Calibri"/>
          <w:spacing w:val="-7"/>
          <w:sz w:val="21"/>
          <w:szCs w:val="21"/>
        </w:rPr>
        <w:t>4</w:t>
      </w:r>
      <w:r>
        <w:rPr>
          <w:spacing w:val="-7"/>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4"/>
          <w:sz w:val="21"/>
          <w:szCs w:val="21"/>
        </w:rPr>
      </w:pPr>
      <w:r>
        <w:rPr>
          <w:rFonts w:ascii="Calibri" w:hAnsi="Calibri" w:eastAsia="Calibri" w:cs="Calibri"/>
          <w:spacing w:val="-2"/>
          <w:sz w:val="21"/>
          <w:szCs w:val="21"/>
        </w:rPr>
        <w:t>A.</w:t>
      </w:r>
      <w:r>
        <w:rPr>
          <w:spacing w:val="-2"/>
          <w:sz w:val="21"/>
          <w:szCs w:val="21"/>
        </w:rPr>
        <w:t>外部需求</w:t>
      </w:r>
      <w:r>
        <w:rPr>
          <w:rFonts w:hint="eastAsia"/>
          <w:spacing w:val="-2"/>
          <w:sz w:val="21"/>
          <w:szCs w:val="21"/>
          <w:lang w:val="en-US" w:eastAsia="zh-CN"/>
        </w:rPr>
        <w:t xml:space="preserve">             </w:t>
      </w:r>
      <w:r>
        <w:rPr>
          <w:rFonts w:ascii="Calibri" w:hAnsi="Calibri" w:eastAsia="Calibri" w:cs="Calibri"/>
          <w:spacing w:val="-2"/>
          <w:sz w:val="21"/>
          <w:szCs w:val="21"/>
        </w:rPr>
        <w:t>B.</w:t>
      </w:r>
      <w:r>
        <w:rPr>
          <w:spacing w:val="-2"/>
          <w:sz w:val="21"/>
          <w:szCs w:val="21"/>
        </w:rPr>
        <w:t>军事扩张</w:t>
      </w:r>
      <w:r>
        <w:rPr>
          <w:rFonts w:hint="eastAsia"/>
          <w:spacing w:val="-2"/>
          <w:sz w:val="21"/>
          <w:szCs w:val="21"/>
          <w:lang w:val="en-US" w:eastAsia="zh-CN"/>
        </w:rPr>
        <w:t xml:space="preserve">           </w:t>
      </w:r>
      <w:r>
        <w:rPr>
          <w:rFonts w:ascii="Calibri" w:hAnsi="Calibri" w:eastAsia="Calibri" w:cs="Calibri"/>
          <w:spacing w:val="-4"/>
          <w:sz w:val="21"/>
          <w:szCs w:val="21"/>
        </w:rPr>
        <w:t>C.</w:t>
      </w:r>
      <w:r>
        <w:rPr>
          <w:spacing w:val="-4"/>
          <w:sz w:val="21"/>
          <w:szCs w:val="21"/>
        </w:rPr>
        <w:t>技术传播</w:t>
      </w:r>
      <w:r>
        <w:rPr>
          <w:rFonts w:hint="eastAsia"/>
          <w:spacing w:val="-4"/>
          <w:sz w:val="21"/>
          <w:szCs w:val="21"/>
          <w:lang w:val="en-US" w:eastAsia="zh-CN"/>
        </w:rPr>
        <w:t xml:space="preserve">          </w:t>
      </w:r>
      <w:r>
        <w:rPr>
          <w:rFonts w:ascii="Calibri" w:hAnsi="Calibri" w:eastAsia="Calibri" w:cs="Calibri"/>
          <w:spacing w:val="-4"/>
          <w:sz w:val="21"/>
          <w:szCs w:val="21"/>
        </w:rPr>
        <w:t>D.</w:t>
      </w:r>
      <w:r>
        <w:rPr>
          <w:spacing w:val="-4"/>
          <w:sz w:val="21"/>
          <w:szCs w:val="21"/>
        </w:rPr>
        <w:t>工艺精湛</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A、D</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b/>
          <w:bCs/>
          <w:sz w:val="21"/>
          <w:szCs w:val="21"/>
        </w:rPr>
      </w:pPr>
      <w:r>
        <w:rPr>
          <w:b/>
          <w:bCs/>
          <w:spacing w:val="-3"/>
          <w:sz w:val="21"/>
          <w:szCs w:val="21"/>
        </w:rPr>
        <w:t>（二）瓷器影响世界</w:t>
      </w:r>
    </w:p>
    <w:p>
      <w:pPr>
        <w:pStyle w:val="2"/>
        <w:keepNext w:val="0"/>
        <w:keepLines w:val="0"/>
        <w:pageBreakBefore w:val="0"/>
        <w:widowControl/>
        <w:kinsoku w:val="0"/>
        <w:wordWrap/>
        <w:overflowPunct/>
        <w:topLinePunct w:val="0"/>
        <w:autoSpaceDE w:val="0"/>
        <w:autoSpaceDN w:val="0"/>
        <w:bidi w:val="0"/>
        <w:adjustRightInd w:val="0"/>
        <w:snapToGrid w:val="0"/>
        <w:spacing w:before="24" w:line="360" w:lineRule="auto"/>
        <w:ind w:left="0" w:right="0" w:firstLine="0"/>
        <w:textAlignment w:val="baseline"/>
        <w:rPr>
          <w:sz w:val="21"/>
          <w:szCs w:val="21"/>
        </w:rPr>
      </w:pPr>
      <w:r>
        <w:rPr>
          <w:rFonts w:ascii="Calibri" w:hAnsi="Calibri" w:eastAsia="Calibri" w:cs="Calibri"/>
          <w:spacing w:val="-1"/>
          <w:sz w:val="21"/>
          <w:szCs w:val="21"/>
        </w:rPr>
        <w:t>5.</w:t>
      </w:r>
      <w:r>
        <w:rPr>
          <w:spacing w:val="-1"/>
          <w:sz w:val="21"/>
          <w:szCs w:val="21"/>
        </w:rPr>
        <w:t>欧洲瓷器大量订货，直接促使欧洲众多城市成为</w:t>
      </w:r>
      <w:r>
        <w:rPr>
          <w:spacing w:val="-2"/>
          <w:sz w:val="21"/>
          <w:szCs w:val="21"/>
        </w:rPr>
        <w:t>专门的手工业市镇，开始进行</w:t>
      </w:r>
      <w:r>
        <w:rPr>
          <w:spacing w:val="-9"/>
          <w:sz w:val="21"/>
          <w:szCs w:val="21"/>
        </w:rPr>
        <w:t>了“流水线式生产”，生产效率不断增加，这得益于。（单选，</w:t>
      </w:r>
      <w:r>
        <w:rPr>
          <w:rFonts w:ascii="Calibri" w:hAnsi="Calibri" w:eastAsia="Calibri" w:cs="Calibri"/>
          <w:spacing w:val="-9"/>
          <w:sz w:val="21"/>
          <w:szCs w:val="21"/>
        </w:rPr>
        <w:t>2</w:t>
      </w:r>
      <w:r>
        <w:rPr>
          <w:spacing w:val="-9"/>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rFonts w:ascii="Calibri" w:hAnsi="Calibri" w:eastAsia="Calibri" w:cs="Calibri"/>
          <w:sz w:val="21"/>
          <w:szCs w:val="21"/>
        </w:rPr>
        <w:t>A.</w:t>
      </w:r>
      <w:r>
        <w:rPr>
          <w:sz w:val="21"/>
          <w:szCs w:val="21"/>
        </w:rPr>
        <w:t>工厂制度的确定</w:t>
      </w:r>
      <w:r>
        <w:rPr>
          <w:rFonts w:hint="eastAsia"/>
          <w:sz w:val="21"/>
          <w:szCs w:val="21"/>
          <w:lang w:val="en-US" w:eastAsia="zh-CN"/>
        </w:rPr>
        <w:t xml:space="preserve">          </w:t>
      </w:r>
      <w:r>
        <w:rPr>
          <w:rFonts w:ascii="Calibri" w:hAnsi="Calibri" w:eastAsia="Calibri" w:cs="Calibri"/>
          <w:sz w:val="21"/>
          <w:szCs w:val="21"/>
        </w:rPr>
        <w:t>B.</w:t>
      </w:r>
      <w:r>
        <w:rPr>
          <w:sz w:val="21"/>
          <w:szCs w:val="21"/>
        </w:rPr>
        <w:t>资本</w:t>
      </w:r>
      <w:r>
        <w:rPr>
          <w:spacing w:val="-1"/>
          <w:sz w:val="21"/>
          <w:szCs w:val="21"/>
        </w:rPr>
        <w:t>主义的垄断</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1"/>
          <w:sz w:val="21"/>
          <w:szCs w:val="21"/>
        </w:rPr>
      </w:pPr>
      <w:r>
        <w:rPr>
          <w:rFonts w:ascii="Calibri" w:hAnsi="Calibri" w:eastAsia="Calibri" w:cs="Calibri"/>
          <w:spacing w:val="-1"/>
          <w:sz w:val="21"/>
          <w:szCs w:val="21"/>
        </w:rPr>
        <w:t>C.</w:t>
      </w:r>
      <w:r>
        <w:rPr>
          <w:spacing w:val="-1"/>
          <w:sz w:val="21"/>
          <w:szCs w:val="21"/>
        </w:rPr>
        <w:t>手工工坊的发展</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殖民活动的兴起</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A</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ascii="Calibri" w:hAnsi="Calibri" w:eastAsia="Calibri" w:cs="Calibri"/>
          <w:spacing w:val="-1"/>
          <w:sz w:val="21"/>
          <w:szCs w:val="21"/>
        </w:rPr>
        <w:t>6.</w:t>
      </w:r>
      <w:r>
        <w:rPr>
          <w:spacing w:val="-1"/>
          <w:sz w:val="21"/>
          <w:szCs w:val="21"/>
        </w:rPr>
        <w:t>瓷器的流动推动了文化的交流。</w:t>
      </w:r>
    </w:p>
    <w:p>
      <w:pPr>
        <w:keepNext w:val="0"/>
        <w:keepLines w:val="0"/>
        <w:pageBreakBefore w:val="0"/>
        <w:widowControl/>
        <w:kinsoku w:val="0"/>
        <w:wordWrap/>
        <w:overflowPunct/>
        <w:topLinePunct w:val="0"/>
        <w:autoSpaceDE w:val="0"/>
        <w:autoSpaceDN w:val="0"/>
        <w:bidi w:val="0"/>
        <w:adjustRightInd w:val="0"/>
        <w:snapToGrid w:val="0"/>
        <w:spacing w:before="107" w:line="360" w:lineRule="auto"/>
        <w:ind w:left="0" w:right="0" w:firstLine="0"/>
        <w:textAlignment w:val="baseline"/>
        <w:rPr>
          <w:rFonts w:hint="default" w:ascii="楷体" w:hAnsi="楷体" w:eastAsia="楷体" w:cs="楷体"/>
          <w:spacing w:val="-4"/>
          <w:sz w:val="21"/>
          <w:szCs w:val="21"/>
          <w:lang w:val="en-US" w:eastAsia="zh-CN"/>
        </w:rPr>
      </w:pPr>
      <w:r>
        <w:rPr>
          <w:sz w:val="21"/>
          <w:szCs w:val="21"/>
        </w:rPr>
        <w:drawing>
          <wp:anchor distT="0" distB="0" distL="0" distR="0" simplePos="0" relativeHeight="251660288" behindDoc="0" locked="0" layoutInCell="1" allowOverlap="1">
            <wp:simplePos x="0" y="0"/>
            <wp:positionH relativeFrom="column">
              <wp:posOffset>8890</wp:posOffset>
            </wp:positionH>
            <wp:positionV relativeFrom="paragraph">
              <wp:posOffset>449580</wp:posOffset>
            </wp:positionV>
            <wp:extent cx="1913890" cy="1379855"/>
            <wp:effectExtent l="0" t="0" r="10160" b="10795"/>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1913890" cy="1379855"/>
                    </a:xfrm>
                    <a:prstGeom prst="rect">
                      <a:avLst/>
                    </a:prstGeom>
                  </pic:spPr>
                </pic:pic>
              </a:graphicData>
            </a:graphic>
          </wp:anchor>
        </w:drawing>
      </w:r>
      <w:r>
        <w:rPr>
          <w:rFonts w:ascii="楷体" w:hAnsi="楷体" w:eastAsia="楷体" w:cs="楷体"/>
          <w:spacing w:val="-4"/>
          <w:sz w:val="21"/>
          <w:szCs w:val="21"/>
        </w:rPr>
        <w:t>材料一</w:t>
      </w:r>
      <w:r>
        <w:rPr>
          <w:rFonts w:hint="eastAsia" w:ascii="楷体" w:hAnsi="楷体" w:eastAsia="楷体" w:cs="楷体"/>
          <w:spacing w:val="-4"/>
          <w:sz w:val="21"/>
          <w:szCs w:val="21"/>
          <w:lang w:val="en-US" w:eastAsia="zh-CN"/>
        </w:rPr>
        <w:t xml:space="preserve">                                </w:t>
      </w:r>
      <w:r>
        <w:rPr>
          <w:rFonts w:ascii="楷体" w:hAnsi="楷体" w:eastAsia="楷体" w:cs="楷体"/>
          <w:spacing w:val="-4"/>
          <w:sz w:val="21"/>
          <w:szCs w:val="21"/>
        </w:rPr>
        <w:t>材料二</w:t>
      </w:r>
    </w:p>
    <w:tbl>
      <w:tblPr>
        <w:tblStyle w:val="6"/>
        <w:tblW w:w="4200" w:type="dxa"/>
        <w:tblInd w:w="4650" w:type="dxa"/>
        <w:tblBorders>
          <w:top w:val="single" w:color="000000" w:sz="2" w:space="0"/>
          <w:left w:val="single" w:color="000000" w:sz="4" w:space="0"/>
          <w:bottom w:val="single" w:color="000000" w:sz="2"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200"/>
      </w:tblGrid>
      <w:tr>
        <w:tblPrEx>
          <w:tblBorders>
            <w:top w:val="single" w:color="000000" w:sz="2" w:space="0"/>
            <w:left w:val="single" w:color="000000" w:sz="4" w:space="0"/>
            <w:bottom w:val="single" w:color="000000" w:sz="2"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040" w:hRule="atLeast"/>
        </w:trPr>
        <w:tc>
          <w:tcPr>
            <w:tcW w:w="4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ascii="Arial"/>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440" w:firstLineChars="200"/>
              <w:jc w:val="both"/>
              <w:textAlignment w:val="baseline"/>
              <w:rPr>
                <w:rFonts w:ascii="楷体" w:hAnsi="楷体" w:eastAsia="楷体" w:cs="楷体"/>
                <w:sz w:val="21"/>
                <w:szCs w:val="21"/>
              </w:rPr>
            </w:pPr>
            <w:r>
              <w:rPr>
                <w:rFonts w:ascii="楷体" w:hAnsi="楷体" w:eastAsia="楷体" w:cs="楷体"/>
                <w:spacing w:val="5"/>
                <w:sz w:val="21"/>
                <w:szCs w:val="21"/>
              </w:rPr>
              <w:t>清康熙年间开始出现珐琅彩瓷，以中国传统白瓷胎为底，融入西方珐琅彩描绘制作而成。珠琅彩瓷装饰题材与风格亦受西</w:t>
            </w:r>
            <w:r>
              <w:rPr>
                <w:rFonts w:ascii="楷体" w:hAnsi="楷体" w:eastAsia="楷体" w:cs="楷体"/>
                <w:spacing w:val="-4"/>
                <w:sz w:val="21"/>
                <w:szCs w:val="21"/>
              </w:rPr>
              <w:t>方影响。</w:t>
            </w:r>
          </w:p>
        </w:tc>
      </w:tr>
    </w:tbl>
    <w:p>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jc w:val="both"/>
        <w:textAlignment w:val="baseline"/>
        <w:rPr>
          <w:rFonts w:hint="eastAsia" w:ascii="楷体" w:hAnsi="楷体" w:eastAsia="楷体" w:cs="楷体"/>
          <w:spacing w:val="-2"/>
          <w:sz w:val="21"/>
          <w:szCs w:val="21"/>
          <w:lang w:eastAsia="zh-CN"/>
        </w:rPr>
      </w:pPr>
      <w:r>
        <w:rPr>
          <w:rFonts w:ascii="楷体" w:hAnsi="楷体" w:eastAsia="楷体" w:cs="楷体"/>
          <w:spacing w:val="-2"/>
          <w:sz w:val="21"/>
          <w:szCs w:val="21"/>
        </w:rPr>
        <w:t>釉上彩中国乐师像（18世纪）</w:t>
      </w:r>
    </w:p>
    <w:p>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jc w:val="both"/>
        <w:textAlignment w:val="baseline"/>
        <w:rPr>
          <w:sz w:val="21"/>
          <w:szCs w:val="21"/>
        </w:rPr>
      </w:pPr>
      <w:r>
        <w:rPr>
          <w:spacing w:val="-2"/>
          <w:sz w:val="21"/>
          <w:szCs w:val="21"/>
        </w:rPr>
        <w:t>（</w:t>
      </w:r>
      <w:r>
        <w:rPr>
          <w:rFonts w:ascii="Calibri" w:hAnsi="Calibri" w:eastAsia="Calibri" w:cs="Calibri"/>
          <w:spacing w:val="-2"/>
          <w:sz w:val="21"/>
          <w:szCs w:val="21"/>
        </w:rPr>
        <w:t>1</w:t>
      </w:r>
      <w:r>
        <w:rPr>
          <w:spacing w:val="-2"/>
          <w:sz w:val="21"/>
          <w:szCs w:val="21"/>
        </w:rPr>
        <w:t>）材料一是德意志制作的“中国风”瓷塑，其中的人物形象与中国当时的实</w:t>
      </w:r>
      <w:r>
        <w:rPr>
          <w:spacing w:val="-4"/>
          <w:sz w:val="21"/>
          <w:szCs w:val="21"/>
        </w:rPr>
        <w:t>际形象不其相符，表现出欧洲人自多的趣味和风尚，这一现象折射出。</w:t>
      </w:r>
      <w:r>
        <w:rPr>
          <w:spacing w:val="-5"/>
          <w:sz w:val="21"/>
          <w:szCs w:val="21"/>
        </w:rPr>
        <w:t>（双选，</w:t>
      </w:r>
      <w:r>
        <w:rPr>
          <w:rFonts w:ascii="Calibri" w:hAnsi="Calibri" w:eastAsia="Calibri" w:cs="Calibri"/>
          <w:spacing w:val="-5"/>
          <w:sz w:val="21"/>
          <w:szCs w:val="21"/>
        </w:rPr>
        <w:t>4</w:t>
      </w:r>
      <w:r>
        <w:rPr>
          <w:spacing w:val="-5"/>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textAlignment w:val="baseline"/>
        <w:rPr>
          <w:sz w:val="21"/>
          <w:szCs w:val="21"/>
        </w:rPr>
      </w:pPr>
      <w:r>
        <w:rPr>
          <w:rFonts w:ascii="Calibri" w:hAnsi="Calibri" w:eastAsia="Calibri" w:cs="Calibri"/>
          <w:sz w:val="21"/>
          <w:szCs w:val="21"/>
        </w:rPr>
        <w:t>A.</w:t>
      </w:r>
      <w:r>
        <w:rPr>
          <w:sz w:val="21"/>
          <w:szCs w:val="21"/>
        </w:rPr>
        <w:t>西方对中国文化的想象</w:t>
      </w:r>
      <w:r>
        <w:rPr>
          <w:rFonts w:hint="eastAsia"/>
          <w:sz w:val="21"/>
          <w:szCs w:val="21"/>
          <w:lang w:val="en-US" w:eastAsia="zh-CN"/>
        </w:rPr>
        <w:t xml:space="preserve">     </w:t>
      </w:r>
      <w:r>
        <w:rPr>
          <w:rFonts w:ascii="Calibri" w:hAnsi="Calibri" w:eastAsia="Calibri" w:cs="Calibri"/>
          <w:sz w:val="21"/>
          <w:szCs w:val="21"/>
        </w:rPr>
        <w:t>B.</w:t>
      </w:r>
      <w:r>
        <w:rPr>
          <w:sz w:val="21"/>
          <w:szCs w:val="21"/>
        </w:rPr>
        <w:t>西方对中国</w:t>
      </w:r>
      <w:r>
        <w:rPr>
          <w:spacing w:val="-1"/>
          <w:sz w:val="21"/>
          <w:szCs w:val="21"/>
        </w:rPr>
        <w:t>文化的传承</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2"/>
          <w:sz w:val="21"/>
          <w:szCs w:val="21"/>
        </w:rPr>
      </w:pPr>
      <w:r>
        <w:rPr>
          <w:rFonts w:ascii="Calibri" w:hAnsi="Calibri" w:eastAsia="Calibri" w:cs="Calibri"/>
          <w:spacing w:val="-2"/>
          <w:sz w:val="21"/>
          <w:szCs w:val="21"/>
        </w:rPr>
        <w:t>C.</w:t>
      </w:r>
      <w:r>
        <w:rPr>
          <w:spacing w:val="-2"/>
          <w:sz w:val="21"/>
          <w:szCs w:val="21"/>
        </w:rPr>
        <w:t>西方对中国文化的重构</w:t>
      </w:r>
      <w:r>
        <w:rPr>
          <w:rFonts w:hint="eastAsia"/>
          <w:spacing w:val="-2"/>
          <w:sz w:val="21"/>
          <w:szCs w:val="21"/>
          <w:lang w:val="en-US" w:eastAsia="zh-CN"/>
        </w:rPr>
        <w:t xml:space="preserve">     </w:t>
      </w:r>
      <w:r>
        <w:rPr>
          <w:rFonts w:ascii="Calibri" w:hAnsi="Calibri" w:eastAsia="Calibri" w:cs="Calibri"/>
          <w:spacing w:val="-2"/>
          <w:sz w:val="21"/>
          <w:szCs w:val="21"/>
        </w:rPr>
        <w:t>D.</w:t>
      </w:r>
      <w:r>
        <w:rPr>
          <w:spacing w:val="-2"/>
          <w:sz w:val="21"/>
          <w:szCs w:val="21"/>
        </w:rPr>
        <w:t>中西方文化之间的冲突</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C、D</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textAlignment w:val="baseline"/>
        <w:rPr>
          <w:spacing w:val="-5"/>
          <w:sz w:val="21"/>
          <w:szCs w:val="21"/>
        </w:rPr>
      </w:pPr>
      <w:r>
        <w:rPr>
          <w:spacing w:val="-5"/>
          <w:sz w:val="21"/>
          <w:szCs w:val="21"/>
        </w:rPr>
        <w:t>（</w:t>
      </w:r>
      <w:r>
        <w:rPr>
          <w:rFonts w:ascii="Calibri" w:hAnsi="Calibri" w:eastAsia="Calibri" w:cs="Calibri"/>
          <w:spacing w:val="-5"/>
          <w:sz w:val="21"/>
          <w:szCs w:val="21"/>
        </w:rPr>
        <w:t>2</w:t>
      </w:r>
      <w:r>
        <w:rPr>
          <w:spacing w:val="-5"/>
          <w:sz w:val="21"/>
          <w:szCs w:val="21"/>
        </w:rPr>
        <w:t>）根据材料一和材料二，如何理解瓷器全球流动中的文化交流。（</w:t>
      </w:r>
      <w:r>
        <w:rPr>
          <w:rFonts w:ascii="Calibri" w:hAnsi="Calibri" w:eastAsia="Calibri" w:cs="Calibri"/>
          <w:spacing w:val="-5"/>
          <w:sz w:val="21"/>
          <w:szCs w:val="21"/>
        </w:rPr>
        <w:t>4</w:t>
      </w:r>
      <w:r>
        <w:rPr>
          <w:spacing w:val="-5"/>
          <w:sz w:val="21"/>
          <w:szCs w:val="21"/>
        </w:rPr>
        <w:t>分）</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textAlignment w:val="baseline"/>
        <w:rPr>
          <w:rFonts w:hint="eastAsia" w:eastAsia="宋体"/>
          <w:spacing w:val="-5"/>
          <w:sz w:val="21"/>
          <w:szCs w:val="21"/>
          <w:lang w:eastAsia="zh-CN"/>
        </w:rPr>
      </w:pPr>
      <w:r>
        <w:rPr>
          <w:rFonts w:hint="eastAsia" w:eastAsia="宋体"/>
          <w:spacing w:val="-5"/>
          <w:sz w:val="21"/>
          <w:szCs w:val="21"/>
          <w:lang w:eastAsia="zh-CN"/>
        </w:rPr>
        <w:t>【</w:t>
      </w:r>
      <w:r>
        <w:rPr>
          <w:rFonts w:hint="eastAsia" w:eastAsia="宋体"/>
          <w:spacing w:val="-5"/>
          <w:sz w:val="21"/>
          <w:szCs w:val="21"/>
          <w:lang w:val="en-US" w:eastAsia="zh-CN"/>
        </w:rPr>
        <w:t>参考答案</w:t>
      </w:r>
      <w:r>
        <w:rPr>
          <w:rFonts w:hint="eastAsia" w:eastAsia="宋体"/>
          <w:spacing w:val="-5"/>
          <w:sz w:val="21"/>
          <w:szCs w:val="21"/>
          <w:lang w:eastAsia="zh-CN"/>
        </w:rPr>
        <w:t>】中国的瓷器大量出口到欧洲各国，这不仅促进了中外贸易的繁荣，也推动了中外文化的交流与融合。不同的审美观念在交流中相互碰撞、融合，推动了世界文化的进步和发展,丰富了人类的精神世界。</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textAlignment w:val="baseline"/>
        <w:rPr>
          <w:rFonts w:hint="eastAsia" w:ascii="黑体" w:hAnsi="黑体" w:eastAsia="黑体" w:cs="黑体"/>
          <w:b/>
          <w:bCs/>
          <w:spacing w:val="-4"/>
          <w:sz w:val="21"/>
          <w:szCs w:val="21"/>
          <w:lang w:eastAsia="zh-CN"/>
        </w:rPr>
      </w:pPr>
      <w:r>
        <w:rPr>
          <w:rFonts w:ascii="黑体" w:hAnsi="黑体" w:eastAsia="黑体" w:cs="黑体"/>
          <w:b/>
          <w:bCs/>
          <w:spacing w:val="-4"/>
          <w:sz w:val="21"/>
          <w:szCs w:val="21"/>
        </w:rPr>
        <w:t>二、商业贸易与西欧社会转型（26分）</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textAlignment w:val="baseline"/>
        <w:rPr>
          <w:rFonts w:ascii="楷体" w:hAnsi="楷体" w:eastAsia="楷体" w:cs="楷体"/>
          <w:sz w:val="21"/>
          <w:szCs w:val="21"/>
        </w:rPr>
      </w:pPr>
      <w:r>
        <w:rPr>
          <w:rFonts w:ascii="楷体" w:hAnsi="楷体" w:eastAsia="楷体" w:cs="楷体"/>
          <w:spacing w:val="2"/>
          <w:sz w:val="21"/>
          <w:szCs w:val="21"/>
        </w:rPr>
        <w:t>11世纪以后，商业贸易复兴驱动一系列历史事</w:t>
      </w:r>
      <w:r>
        <w:rPr>
          <w:rFonts w:ascii="楷体" w:hAnsi="楷体" w:eastAsia="楷体" w:cs="楷体"/>
          <w:spacing w:val="1"/>
          <w:sz w:val="21"/>
          <w:szCs w:val="21"/>
        </w:rPr>
        <w:t>件发生，推动了西欧社会向</w:t>
      </w:r>
      <w:r>
        <w:rPr>
          <w:rFonts w:ascii="楷体" w:hAnsi="楷体" w:eastAsia="楷体" w:cs="楷体"/>
          <w:spacing w:val="-2"/>
          <w:sz w:val="21"/>
          <w:szCs w:val="21"/>
        </w:rPr>
        <w:t>近代转型。</w:t>
      </w:r>
    </w:p>
    <w:p>
      <w:pPr>
        <w:pStyle w:val="2"/>
        <w:keepNext w:val="0"/>
        <w:keepLines w:val="0"/>
        <w:pageBreakBefore w:val="0"/>
        <w:widowControl/>
        <w:kinsoku w:val="0"/>
        <w:wordWrap/>
        <w:overflowPunct/>
        <w:topLinePunct w:val="0"/>
        <w:autoSpaceDE w:val="0"/>
        <w:autoSpaceDN w:val="0"/>
        <w:bidi w:val="0"/>
        <w:adjustRightInd w:val="0"/>
        <w:snapToGrid w:val="0"/>
        <w:spacing w:before="13" w:line="360" w:lineRule="auto"/>
        <w:ind w:left="0" w:right="0" w:firstLine="0"/>
        <w:textAlignment w:val="baseline"/>
        <w:rPr>
          <w:sz w:val="21"/>
          <w:szCs w:val="21"/>
        </w:rPr>
      </w:pPr>
      <w:r>
        <w:rPr>
          <w:spacing w:val="-2"/>
          <w:sz w:val="21"/>
          <w:szCs w:val="21"/>
        </w:rPr>
        <w:t>（一）商业贸易复兴是西欧社会转型的动力，催生了一系列重大历史事件。</w:t>
      </w:r>
      <w:r>
        <w:rPr>
          <w:rFonts w:ascii="Calibri" w:hAnsi="Calibri" w:eastAsia="Calibri" w:cs="Calibri"/>
          <w:spacing w:val="-8"/>
          <w:sz w:val="21"/>
          <w:szCs w:val="21"/>
        </w:rPr>
        <w:t>1.</w:t>
      </w:r>
      <w:r>
        <w:rPr>
          <w:spacing w:val="-8"/>
          <w:sz w:val="21"/>
          <w:szCs w:val="21"/>
        </w:rPr>
        <w:t>将下列“史事”与“结果”相匹配。（填涂字母，</w:t>
      </w:r>
      <w:r>
        <w:rPr>
          <w:rFonts w:ascii="Calibri" w:hAnsi="Calibri" w:eastAsia="Calibri" w:cs="Calibri"/>
          <w:spacing w:val="-8"/>
          <w:sz w:val="21"/>
          <w:szCs w:val="21"/>
        </w:rPr>
        <w:t>6</w:t>
      </w:r>
      <w:r>
        <w:rPr>
          <w:spacing w:val="-9"/>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center"/>
        <w:textAlignment w:val="baseline"/>
        <w:rPr>
          <w:sz w:val="21"/>
          <w:szCs w:val="21"/>
        </w:rPr>
      </w:pPr>
      <w:r>
        <w:rPr>
          <w:spacing w:val="-8"/>
          <w:sz w:val="21"/>
          <w:szCs w:val="21"/>
        </w:rPr>
        <w:t>史事</w:t>
      </w:r>
      <w:r>
        <w:rPr>
          <w:position w:val="1"/>
          <w:sz w:val="21"/>
          <w:szCs w:val="21"/>
        </w:rPr>
        <w:drawing>
          <wp:inline distT="0" distB="0" distL="0" distR="0">
            <wp:extent cx="771525" cy="10668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771702" cy="106857"/>
                    </a:xfrm>
                    <a:prstGeom prst="rect">
                      <a:avLst/>
                    </a:prstGeom>
                  </pic:spPr>
                </pic:pic>
              </a:graphicData>
            </a:graphic>
          </wp:inline>
        </w:drawing>
      </w:r>
      <w:r>
        <w:rPr>
          <w:spacing w:val="-8"/>
          <w:sz w:val="21"/>
          <w:szCs w:val="21"/>
        </w:rPr>
        <w:t>结果</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sz w:val="21"/>
          <w:szCs w:val="21"/>
        </w:rPr>
        <w:t>（</w:t>
      </w:r>
      <w:r>
        <w:rPr>
          <w:rFonts w:ascii="Calibri" w:hAnsi="Calibri" w:eastAsia="Calibri" w:cs="Calibri"/>
          <w:sz w:val="21"/>
          <w:szCs w:val="21"/>
        </w:rPr>
        <w:t>1</w:t>
      </w:r>
      <w:r>
        <w:rPr>
          <w:sz w:val="21"/>
          <w:szCs w:val="21"/>
        </w:rPr>
        <w:t>）</w:t>
      </w:r>
      <w:r>
        <w:rPr>
          <w:rFonts w:hint="eastAsia"/>
          <w:sz w:val="21"/>
          <w:szCs w:val="21"/>
          <w:lang w:val="en-US" w:eastAsia="zh-CN"/>
        </w:rPr>
        <w:t>城市</w:t>
      </w:r>
      <w:r>
        <w:rPr>
          <w:sz w:val="21"/>
          <w:szCs w:val="21"/>
        </w:rPr>
        <w:t>自治</w:t>
      </w:r>
      <w:r>
        <w:rPr>
          <w:rFonts w:hint="eastAsia"/>
          <w:sz w:val="21"/>
          <w:szCs w:val="21"/>
          <w:lang w:val="en-US" w:eastAsia="zh-CN"/>
        </w:rPr>
        <w:t xml:space="preserve">                 </w:t>
      </w:r>
      <w:r>
        <w:rPr>
          <w:rFonts w:ascii="Calibri" w:hAnsi="Calibri" w:eastAsia="Calibri" w:cs="Calibri"/>
          <w:spacing w:val="-1"/>
          <w:sz w:val="21"/>
          <w:szCs w:val="21"/>
        </w:rPr>
        <w:t>A.</w:t>
      </w:r>
      <w:r>
        <w:rPr>
          <w:spacing w:val="-1"/>
          <w:sz w:val="21"/>
          <w:szCs w:val="21"/>
        </w:rPr>
        <w:t>创立符合新兴资产阶级需要的新文化</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spacing w:val="-1"/>
          <w:sz w:val="21"/>
          <w:szCs w:val="21"/>
        </w:rPr>
        <w:t>（</w:t>
      </w:r>
      <w:r>
        <w:rPr>
          <w:rFonts w:ascii="Calibri" w:hAnsi="Calibri" w:eastAsia="Calibri" w:cs="Calibri"/>
          <w:spacing w:val="-1"/>
          <w:sz w:val="21"/>
          <w:szCs w:val="21"/>
        </w:rPr>
        <w:t>2</w:t>
      </w:r>
      <w:r>
        <w:rPr>
          <w:spacing w:val="-1"/>
          <w:sz w:val="21"/>
          <w:szCs w:val="21"/>
        </w:rPr>
        <w:t>）文艺复兴</w:t>
      </w:r>
      <w:r>
        <w:rPr>
          <w:rFonts w:hint="eastAsia"/>
          <w:spacing w:val="-1"/>
          <w:sz w:val="21"/>
          <w:szCs w:val="21"/>
          <w:lang w:val="en-US" w:eastAsia="zh-CN"/>
        </w:rPr>
        <w:t xml:space="preserve">                 </w:t>
      </w:r>
      <w:r>
        <w:rPr>
          <w:rFonts w:ascii="Calibri" w:hAnsi="Calibri" w:eastAsia="Calibri" w:cs="Calibri"/>
          <w:spacing w:val="-1"/>
          <w:sz w:val="21"/>
          <w:szCs w:val="21"/>
        </w:rPr>
        <w:t>B.</w:t>
      </w:r>
      <w:r>
        <w:rPr>
          <w:spacing w:val="-1"/>
          <w:sz w:val="21"/>
          <w:szCs w:val="21"/>
        </w:rPr>
        <w:t>确立资本主义经济制度和政治制度</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z w:val="21"/>
          <w:szCs w:val="21"/>
        </w:rPr>
      </w:pPr>
      <w:r>
        <w:rPr>
          <w:spacing w:val="-1"/>
          <w:sz w:val="21"/>
          <w:szCs w:val="21"/>
        </w:rPr>
        <w:t>（</w:t>
      </w:r>
      <w:r>
        <w:rPr>
          <w:rFonts w:ascii="Calibri" w:hAnsi="Calibri" w:eastAsia="Calibri" w:cs="Calibri"/>
          <w:spacing w:val="-1"/>
          <w:sz w:val="21"/>
          <w:szCs w:val="21"/>
        </w:rPr>
        <w:t>3</w:t>
      </w:r>
      <w:r>
        <w:rPr>
          <w:spacing w:val="-1"/>
          <w:sz w:val="21"/>
          <w:szCs w:val="21"/>
        </w:rPr>
        <w:t>）宗教改革</w:t>
      </w:r>
      <w:r>
        <w:rPr>
          <w:rFonts w:hint="eastAsia"/>
          <w:spacing w:val="-1"/>
          <w:sz w:val="21"/>
          <w:szCs w:val="21"/>
          <w:lang w:val="en-US" w:eastAsia="zh-CN"/>
        </w:rPr>
        <w:t xml:space="preserve">                 </w:t>
      </w:r>
      <w:r>
        <w:rPr>
          <w:rFonts w:ascii="Calibri" w:hAnsi="Calibri" w:eastAsia="Calibri" w:cs="Calibri"/>
          <w:spacing w:val="-1"/>
          <w:sz w:val="21"/>
          <w:szCs w:val="21"/>
        </w:rPr>
        <w:t>C.</w:t>
      </w:r>
      <w:r>
        <w:rPr>
          <w:spacing w:val="-1"/>
          <w:sz w:val="21"/>
          <w:szCs w:val="21"/>
        </w:rPr>
        <w:t>推动城市经济发展和王权强化</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spacing w:val="-1"/>
          <w:sz w:val="21"/>
          <w:szCs w:val="21"/>
        </w:rPr>
        <w:t>（</w:t>
      </w:r>
      <w:r>
        <w:rPr>
          <w:rFonts w:ascii="Calibri" w:hAnsi="Calibri" w:eastAsia="Calibri" w:cs="Calibri"/>
          <w:spacing w:val="-1"/>
          <w:sz w:val="21"/>
          <w:szCs w:val="21"/>
        </w:rPr>
        <w:t>4</w:t>
      </w:r>
      <w:r>
        <w:rPr>
          <w:spacing w:val="-1"/>
          <w:sz w:val="21"/>
          <w:szCs w:val="21"/>
        </w:rPr>
        <w:t>）商业革命</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奠定资本主义制度的理论基础</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spacing w:val="-1"/>
          <w:sz w:val="21"/>
          <w:szCs w:val="21"/>
        </w:rPr>
        <w:t>（</w:t>
      </w:r>
      <w:r>
        <w:rPr>
          <w:rFonts w:ascii="Calibri" w:hAnsi="Calibri" w:eastAsia="Calibri" w:cs="Calibri"/>
          <w:spacing w:val="-1"/>
          <w:sz w:val="21"/>
          <w:szCs w:val="21"/>
        </w:rPr>
        <w:t>5</w:t>
      </w:r>
      <w:r>
        <w:rPr>
          <w:spacing w:val="-1"/>
          <w:sz w:val="21"/>
          <w:szCs w:val="21"/>
        </w:rPr>
        <w:t>）启蒙运动</w:t>
      </w:r>
      <w:r>
        <w:rPr>
          <w:rFonts w:hint="eastAsia"/>
          <w:spacing w:val="-1"/>
          <w:sz w:val="21"/>
          <w:szCs w:val="21"/>
          <w:lang w:val="en-US" w:eastAsia="zh-CN"/>
        </w:rPr>
        <w:t xml:space="preserve">                 </w:t>
      </w:r>
      <w:r>
        <w:rPr>
          <w:rFonts w:ascii="Calibri" w:hAnsi="Calibri" w:eastAsia="Calibri" w:cs="Calibri"/>
          <w:spacing w:val="-1"/>
          <w:sz w:val="21"/>
          <w:szCs w:val="21"/>
        </w:rPr>
        <w:t>E.</w:t>
      </w:r>
      <w:r>
        <w:rPr>
          <w:spacing w:val="-1"/>
          <w:sz w:val="21"/>
          <w:szCs w:val="21"/>
        </w:rPr>
        <w:t>出现独立民</w:t>
      </w:r>
      <w:r>
        <w:rPr>
          <w:spacing w:val="-2"/>
          <w:sz w:val="21"/>
          <w:szCs w:val="21"/>
        </w:rPr>
        <w:t>族教会并助力资本主义成长</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spacing w:val="-2"/>
          <w:sz w:val="21"/>
          <w:szCs w:val="21"/>
        </w:rPr>
      </w:pPr>
      <w:r>
        <w:rPr>
          <w:spacing w:val="-2"/>
          <w:sz w:val="21"/>
          <w:szCs w:val="21"/>
        </w:rPr>
        <w:t>（</w:t>
      </w:r>
      <w:r>
        <w:rPr>
          <w:rFonts w:ascii="Calibri" w:hAnsi="Calibri" w:eastAsia="Calibri" w:cs="Calibri"/>
          <w:spacing w:val="-2"/>
          <w:sz w:val="21"/>
          <w:szCs w:val="21"/>
        </w:rPr>
        <w:t>6</w:t>
      </w:r>
      <w:r>
        <w:rPr>
          <w:spacing w:val="-2"/>
          <w:sz w:val="21"/>
          <w:szCs w:val="21"/>
        </w:rPr>
        <w:t>）资产阶级革命</w:t>
      </w:r>
      <w:r>
        <w:rPr>
          <w:rFonts w:hint="eastAsia"/>
          <w:spacing w:val="-2"/>
          <w:sz w:val="21"/>
          <w:szCs w:val="21"/>
          <w:lang w:val="en-US" w:eastAsia="zh-CN"/>
        </w:rPr>
        <w:t xml:space="preserve">             </w:t>
      </w:r>
      <w:r>
        <w:rPr>
          <w:rFonts w:ascii="Calibri" w:hAnsi="Calibri" w:eastAsia="Calibri" w:cs="Calibri"/>
          <w:spacing w:val="-2"/>
          <w:sz w:val="21"/>
          <w:szCs w:val="21"/>
        </w:rPr>
        <w:t>F.</w:t>
      </w:r>
      <w:r>
        <w:rPr>
          <w:spacing w:val="-2"/>
          <w:sz w:val="21"/>
          <w:szCs w:val="21"/>
        </w:rPr>
        <w:t>引发欧洲商业格局的重大变化</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eastAsia="宋体"/>
          <w:spacing w:val="-2"/>
          <w:sz w:val="21"/>
          <w:szCs w:val="21"/>
          <w:lang w:eastAsia="zh-CN"/>
        </w:rPr>
      </w:pPr>
      <w:r>
        <w:rPr>
          <w:rFonts w:hint="eastAsia"/>
          <w:spacing w:val="-2"/>
          <w:sz w:val="21"/>
          <w:szCs w:val="21"/>
        </w:rPr>
        <w:t>【参考答案】（1）——C</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eastAsia="宋体"/>
          <w:spacing w:val="-2"/>
          <w:sz w:val="21"/>
          <w:szCs w:val="21"/>
          <w:lang w:eastAsia="zh-CN"/>
        </w:rPr>
      </w:pPr>
      <w:r>
        <w:rPr>
          <w:rFonts w:hint="eastAsia"/>
          <w:spacing w:val="-2"/>
          <w:sz w:val="21"/>
          <w:szCs w:val="21"/>
          <w:lang w:eastAsia="zh-CN"/>
        </w:rPr>
        <w:t>（</w:t>
      </w:r>
      <w:r>
        <w:rPr>
          <w:rFonts w:hint="eastAsia"/>
          <w:spacing w:val="-2"/>
          <w:sz w:val="21"/>
          <w:szCs w:val="21"/>
          <w:lang w:val="en-US" w:eastAsia="zh-CN"/>
        </w:rPr>
        <w:t>2</w:t>
      </w:r>
      <w:r>
        <w:rPr>
          <w:rFonts w:hint="eastAsia"/>
          <w:spacing w:val="-2"/>
          <w:sz w:val="21"/>
          <w:szCs w:val="21"/>
          <w:lang w:eastAsia="zh-CN"/>
        </w:rPr>
        <w:t>）</w:t>
      </w:r>
      <w:r>
        <w:rPr>
          <w:rFonts w:hint="eastAsia"/>
          <w:spacing w:val="-2"/>
          <w:sz w:val="21"/>
          <w:szCs w:val="21"/>
        </w:rPr>
        <w:t>——A</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eastAsia="宋体"/>
          <w:spacing w:val="-2"/>
          <w:sz w:val="21"/>
          <w:szCs w:val="21"/>
          <w:lang w:eastAsia="zh-CN"/>
        </w:rPr>
      </w:pPr>
      <w:r>
        <w:rPr>
          <w:rFonts w:hint="eastAsia"/>
          <w:spacing w:val="-2"/>
          <w:sz w:val="21"/>
          <w:szCs w:val="21"/>
          <w:lang w:eastAsia="zh-CN"/>
        </w:rPr>
        <w:t>（</w:t>
      </w:r>
      <w:r>
        <w:rPr>
          <w:rFonts w:hint="eastAsia"/>
          <w:spacing w:val="-2"/>
          <w:sz w:val="21"/>
          <w:szCs w:val="21"/>
          <w:lang w:val="en-US" w:eastAsia="zh-CN"/>
        </w:rPr>
        <w:t>3</w:t>
      </w:r>
      <w:r>
        <w:rPr>
          <w:rFonts w:hint="eastAsia"/>
          <w:spacing w:val="-2"/>
          <w:sz w:val="21"/>
          <w:szCs w:val="21"/>
          <w:lang w:eastAsia="zh-CN"/>
        </w:rPr>
        <w:t>）</w:t>
      </w:r>
      <w:r>
        <w:rPr>
          <w:rFonts w:hint="eastAsia"/>
          <w:spacing w:val="-2"/>
          <w:sz w:val="21"/>
          <w:szCs w:val="21"/>
        </w:rPr>
        <w:t>——E</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eastAsia="宋体"/>
          <w:spacing w:val="-2"/>
          <w:sz w:val="21"/>
          <w:szCs w:val="21"/>
          <w:lang w:eastAsia="zh-CN"/>
        </w:rPr>
      </w:pPr>
      <w:r>
        <w:rPr>
          <w:rFonts w:hint="eastAsia"/>
          <w:spacing w:val="-2"/>
          <w:sz w:val="21"/>
          <w:szCs w:val="21"/>
          <w:lang w:eastAsia="zh-CN"/>
        </w:rPr>
        <w:t>（</w:t>
      </w:r>
      <w:r>
        <w:rPr>
          <w:rFonts w:hint="eastAsia"/>
          <w:spacing w:val="-2"/>
          <w:sz w:val="21"/>
          <w:szCs w:val="21"/>
          <w:lang w:val="en-US" w:eastAsia="zh-CN"/>
        </w:rPr>
        <w:t>4</w:t>
      </w:r>
      <w:r>
        <w:rPr>
          <w:rFonts w:hint="eastAsia"/>
          <w:spacing w:val="-2"/>
          <w:sz w:val="21"/>
          <w:szCs w:val="21"/>
          <w:lang w:eastAsia="zh-CN"/>
        </w:rPr>
        <w:t>）</w:t>
      </w:r>
      <w:r>
        <w:rPr>
          <w:rFonts w:hint="eastAsia"/>
          <w:spacing w:val="-2"/>
          <w:sz w:val="21"/>
          <w:szCs w:val="21"/>
        </w:rPr>
        <w:t>——F</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eastAsia="宋体"/>
          <w:spacing w:val="-2"/>
          <w:sz w:val="21"/>
          <w:szCs w:val="21"/>
          <w:lang w:eastAsia="zh-CN"/>
        </w:rPr>
      </w:pPr>
      <w:r>
        <w:rPr>
          <w:rFonts w:hint="eastAsia"/>
          <w:spacing w:val="-2"/>
          <w:sz w:val="21"/>
          <w:szCs w:val="21"/>
          <w:lang w:eastAsia="zh-CN"/>
        </w:rPr>
        <w:t>（</w:t>
      </w:r>
      <w:r>
        <w:rPr>
          <w:rFonts w:hint="eastAsia"/>
          <w:spacing w:val="-2"/>
          <w:sz w:val="21"/>
          <w:szCs w:val="21"/>
          <w:lang w:val="en-US" w:eastAsia="zh-CN"/>
        </w:rPr>
        <w:t>5</w:t>
      </w:r>
      <w:r>
        <w:rPr>
          <w:rFonts w:hint="eastAsia"/>
          <w:spacing w:val="-2"/>
          <w:sz w:val="21"/>
          <w:szCs w:val="21"/>
          <w:lang w:eastAsia="zh-CN"/>
        </w:rPr>
        <w:t>）</w:t>
      </w:r>
      <w:r>
        <w:rPr>
          <w:rFonts w:hint="eastAsia"/>
          <w:spacing w:val="-2"/>
          <w:sz w:val="21"/>
          <w:szCs w:val="21"/>
        </w:rPr>
        <w:t>——D</w:t>
      </w:r>
    </w:p>
    <w:p>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spacing w:val="-2"/>
          <w:sz w:val="21"/>
          <w:szCs w:val="21"/>
        </w:rPr>
      </w:pPr>
      <w:r>
        <w:rPr>
          <w:rFonts w:hint="eastAsia"/>
          <w:spacing w:val="-2"/>
          <w:sz w:val="21"/>
          <w:szCs w:val="21"/>
          <w:lang w:eastAsia="zh-CN"/>
        </w:rPr>
        <w:t>（</w:t>
      </w:r>
      <w:r>
        <w:rPr>
          <w:rFonts w:hint="eastAsia"/>
          <w:spacing w:val="-2"/>
          <w:sz w:val="21"/>
          <w:szCs w:val="21"/>
          <w:lang w:val="en-US" w:eastAsia="zh-CN"/>
        </w:rPr>
        <w:t>6</w:t>
      </w:r>
      <w:r>
        <w:rPr>
          <w:rFonts w:hint="eastAsia"/>
          <w:spacing w:val="-2"/>
          <w:sz w:val="21"/>
          <w:szCs w:val="21"/>
          <w:lang w:eastAsia="zh-CN"/>
        </w:rPr>
        <w:t>）</w:t>
      </w:r>
      <w:r>
        <w:rPr>
          <w:rFonts w:hint="eastAsia"/>
          <w:spacing w:val="-2"/>
          <w:sz w:val="21"/>
          <w:szCs w:val="21"/>
        </w:rPr>
        <w:t>——B</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spacing w:val="-1"/>
          <w:sz w:val="21"/>
          <w:szCs w:val="21"/>
        </w:rPr>
        <w:t>（二）社会结构、价值观念等一系列重大变化为资产阶级革命积蓄了力量。</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ascii="Calibri" w:hAnsi="Calibri" w:eastAsia="Calibri" w:cs="Calibri"/>
          <w:spacing w:val="1"/>
          <w:sz w:val="21"/>
          <w:szCs w:val="21"/>
        </w:rPr>
        <w:t>2.</w:t>
      </w:r>
      <w:r>
        <w:rPr>
          <w:spacing w:val="1"/>
          <w:sz w:val="21"/>
          <w:szCs w:val="21"/>
        </w:rPr>
        <w:t>有学者指出，</w:t>
      </w:r>
      <w:r>
        <w:rPr>
          <w:rFonts w:ascii="Calibri" w:hAnsi="Calibri" w:eastAsia="Calibri" w:cs="Calibri"/>
          <w:spacing w:val="1"/>
          <w:sz w:val="21"/>
          <w:szCs w:val="21"/>
        </w:rPr>
        <w:t>12</w:t>
      </w:r>
      <w:r>
        <w:rPr>
          <w:spacing w:val="1"/>
          <w:sz w:val="21"/>
          <w:szCs w:val="21"/>
        </w:rPr>
        <w:t>、</w:t>
      </w:r>
      <w:r>
        <w:rPr>
          <w:rFonts w:ascii="Calibri" w:hAnsi="Calibri" w:eastAsia="Calibri" w:cs="Calibri"/>
          <w:spacing w:val="1"/>
          <w:sz w:val="21"/>
          <w:szCs w:val="21"/>
        </w:rPr>
        <w:t>13</w:t>
      </w:r>
      <w:r>
        <w:rPr>
          <w:spacing w:val="1"/>
          <w:sz w:val="21"/>
          <w:szCs w:val="21"/>
        </w:rPr>
        <w:t>世纪以来，西欧社会新兴阶层崛起，同时，许多人或为</w:t>
      </w:r>
      <w:r>
        <w:rPr>
          <w:spacing w:val="-18"/>
          <w:sz w:val="21"/>
          <w:szCs w:val="21"/>
        </w:rPr>
        <w:t>“有地产的穷人”。“有地产的穷人”意指。（双选，</w:t>
      </w:r>
      <w:r>
        <w:rPr>
          <w:rFonts w:ascii="Calibri" w:hAnsi="Calibri" w:eastAsia="Calibri" w:cs="Calibri"/>
          <w:spacing w:val="-18"/>
          <w:sz w:val="21"/>
          <w:szCs w:val="21"/>
        </w:rPr>
        <w:t>4</w:t>
      </w:r>
      <w:r>
        <w:rPr>
          <w:spacing w:val="-18"/>
          <w:sz w:val="21"/>
          <w:szCs w:val="21"/>
        </w:rPr>
        <w:t>分）</w:t>
      </w:r>
    </w:p>
    <w:p>
      <w:pPr>
        <w:pStyle w:val="2"/>
        <w:keepNext w:val="0"/>
        <w:keepLines w:val="0"/>
        <w:pageBreakBefore w:val="0"/>
        <w:widowControl/>
        <w:tabs>
          <w:tab w:val="left" w:pos="4155"/>
        </w:tabs>
        <w:kinsoku w:val="0"/>
        <w:wordWrap/>
        <w:overflowPunct/>
        <w:topLinePunct w:val="0"/>
        <w:autoSpaceDE w:val="0"/>
        <w:autoSpaceDN w:val="0"/>
        <w:bidi w:val="0"/>
        <w:adjustRightInd w:val="0"/>
        <w:snapToGrid w:val="0"/>
        <w:spacing w:before="27" w:line="360" w:lineRule="auto"/>
        <w:ind w:left="0" w:right="0" w:firstLine="0"/>
        <w:textAlignment w:val="baseline"/>
        <w:rPr>
          <w:spacing w:val="-1"/>
          <w:sz w:val="21"/>
          <w:szCs w:val="21"/>
        </w:rPr>
      </w:pPr>
      <w:r>
        <w:rPr>
          <w:rFonts w:ascii="Calibri" w:hAnsi="Calibri" w:eastAsia="Calibri" w:cs="Calibri"/>
          <w:sz w:val="21"/>
          <w:szCs w:val="21"/>
        </w:rPr>
        <w:t>A.</w:t>
      </w:r>
      <w:r>
        <w:rPr>
          <w:sz w:val="21"/>
          <w:szCs w:val="21"/>
        </w:rPr>
        <w:t>农民失去地产</w:t>
      </w:r>
      <w:r>
        <w:rPr>
          <w:rFonts w:hint="eastAsia"/>
          <w:sz w:val="21"/>
          <w:szCs w:val="21"/>
          <w:lang w:val="en-US" w:eastAsia="zh-CN"/>
        </w:rPr>
        <w:t xml:space="preserve">     </w:t>
      </w:r>
      <w:r>
        <w:rPr>
          <w:rFonts w:ascii="Calibri" w:hAnsi="Calibri" w:eastAsia="Calibri" w:cs="Calibri"/>
          <w:sz w:val="21"/>
          <w:szCs w:val="21"/>
        </w:rPr>
        <w:t>B.</w:t>
      </w:r>
      <w:r>
        <w:rPr>
          <w:sz w:val="21"/>
          <w:szCs w:val="21"/>
        </w:rPr>
        <w:t>土</w:t>
      </w:r>
      <w:r>
        <w:rPr>
          <w:spacing w:val="-1"/>
          <w:sz w:val="21"/>
          <w:szCs w:val="21"/>
        </w:rPr>
        <w:t>地贵族贫困</w:t>
      </w:r>
      <w:r>
        <w:rPr>
          <w:rFonts w:hint="eastAsia"/>
          <w:spacing w:val="-1"/>
          <w:sz w:val="21"/>
          <w:szCs w:val="21"/>
          <w:lang w:eastAsia="zh-CN"/>
        </w:rPr>
        <w:tab/>
      </w:r>
      <w:r>
        <w:rPr>
          <w:rFonts w:ascii="Calibri" w:hAnsi="Calibri" w:eastAsia="Calibri" w:cs="Calibri"/>
          <w:spacing w:val="-1"/>
          <w:sz w:val="21"/>
          <w:szCs w:val="21"/>
        </w:rPr>
        <w:t>C.</w:t>
      </w:r>
      <w:r>
        <w:rPr>
          <w:spacing w:val="-1"/>
          <w:sz w:val="21"/>
          <w:szCs w:val="21"/>
        </w:rPr>
        <w:t>穷人获得土地</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教会财富贬值</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B、D</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z w:val="21"/>
          <w:szCs w:val="21"/>
        </w:rPr>
      </w:pPr>
      <w:r>
        <w:rPr>
          <w:rFonts w:ascii="Calibri" w:hAnsi="Calibri" w:eastAsia="Calibri" w:cs="Calibri"/>
          <w:spacing w:val="-1"/>
          <w:sz w:val="21"/>
          <w:szCs w:val="21"/>
        </w:rPr>
        <w:t>3.</w:t>
      </w:r>
      <w:r>
        <w:rPr>
          <w:spacing w:val="-1"/>
          <w:sz w:val="21"/>
          <w:szCs w:val="21"/>
        </w:rPr>
        <w:t>财富向新兴阶层转移，促成了与传统不同的财富</w:t>
      </w:r>
      <w:r>
        <w:rPr>
          <w:spacing w:val="-2"/>
          <w:sz w:val="21"/>
          <w:szCs w:val="21"/>
        </w:rPr>
        <w:t>观念。概括下列三则材料分别</w:t>
      </w:r>
      <w:r>
        <w:rPr>
          <w:spacing w:val="-10"/>
          <w:sz w:val="21"/>
          <w:szCs w:val="21"/>
        </w:rPr>
        <w:t>是从什么视角看待财富的。（</w:t>
      </w:r>
      <w:r>
        <w:rPr>
          <w:rFonts w:ascii="Calibri" w:hAnsi="Calibri" w:eastAsia="Calibri" w:cs="Calibri"/>
          <w:spacing w:val="-10"/>
          <w:sz w:val="21"/>
          <w:szCs w:val="21"/>
        </w:rPr>
        <w:t>6</w:t>
      </w:r>
      <w:r>
        <w:rPr>
          <w:spacing w:val="-10"/>
          <w:sz w:val="21"/>
          <w:szCs w:val="21"/>
        </w:rPr>
        <w:t>分）</w:t>
      </w:r>
    </w:p>
    <w:p>
      <w:pPr>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rFonts w:ascii="楷体" w:hAnsi="楷体" w:eastAsia="楷体" w:cs="楷体"/>
          <w:sz w:val="21"/>
          <w:szCs w:val="21"/>
        </w:rPr>
      </w:pPr>
      <w:r>
        <w:rPr>
          <w:rFonts w:ascii="楷体" w:hAnsi="楷体" w:eastAsia="楷体" w:cs="楷体"/>
          <w:spacing w:val="1"/>
          <w:sz w:val="21"/>
          <w:szCs w:val="21"/>
        </w:rPr>
        <w:t>材料一</w:t>
      </w:r>
      <w:r>
        <w:rPr>
          <w:rFonts w:hint="eastAsia" w:ascii="楷体" w:hAnsi="楷体" w:eastAsia="楷体" w:cs="楷体"/>
          <w:spacing w:val="1"/>
          <w:sz w:val="21"/>
          <w:szCs w:val="21"/>
          <w:lang w:val="en-US" w:eastAsia="zh-CN"/>
        </w:rPr>
        <w:t xml:space="preserve">  </w:t>
      </w:r>
      <w:r>
        <w:rPr>
          <w:rFonts w:ascii="楷体" w:hAnsi="楷体" w:eastAsia="楷体" w:cs="楷体"/>
          <w:spacing w:val="7"/>
          <w:sz w:val="21"/>
          <w:szCs w:val="21"/>
        </w:rPr>
        <w:t>圣·伯尔拿曾说：“你只有蔑视现世的财富，才能在天堂成为一个富有</w:t>
      </w:r>
      <w:r>
        <w:rPr>
          <w:rFonts w:ascii="楷体" w:hAnsi="楷体" w:eastAsia="楷体" w:cs="楷体"/>
          <w:spacing w:val="-12"/>
          <w:sz w:val="21"/>
          <w:szCs w:val="21"/>
        </w:rPr>
        <w:t>者。”……圣·托马斯·阿奎那指出：“因此，甘愿贫穷是人们达</w:t>
      </w:r>
      <w:r>
        <w:rPr>
          <w:rFonts w:ascii="楷体" w:hAnsi="楷体" w:eastAsia="楷体" w:cs="楷体"/>
          <w:spacing w:val="-13"/>
          <w:sz w:val="21"/>
          <w:szCs w:val="21"/>
        </w:rPr>
        <w:t>到完美的爱的</w:t>
      </w:r>
      <w:r>
        <w:rPr>
          <w:rFonts w:ascii="楷体" w:hAnsi="楷体" w:eastAsia="楷体" w:cs="楷体"/>
          <w:spacing w:val="-1"/>
          <w:sz w:val="21"/>
          <w:szCs w:val="21"/>
        </w:rPr>
        <w:t>最重要和最基本的条件。”</w:t>
      </w:r>
    </w:p>
    <w:p>
      <w:pPr>
        <w:keepNext w:val="0"/>
        <w:keepLines w:val="0"/>
        <w:pageBreakBefore w:val="0"/>
        <w:widowControl/>
        <w:kinsoku w:val="0"/>
        <w:wordWrap/>
        <w:overflowPunct/>
        <w:topLinePunct w:val="0"/>
        <w:autoSpaceDE w:val="0"/>
        <w:autoSpaceDN w:val="0"/>
        <w:bidi w:val="0"/>
        <w:adjustRightInd w:val="0"/>
        <w:snapToGrid w:val="0"/>
        <w:spacing w:before="24"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——[苏]古列维奇《中世纪的文化范畴》</w:t>
      </w:r>
    </w:p>
    <w:p>
      <w:pPr>
        <w:keepNext w:val="0"/>
        <w:keepLines w:val="0"/>
        <w:pageBreakBefore w:val="0"/>
        <w:widowControl/>
        <w:kinsoku w:val="0"/>
        <w:wordWrap/>
        <w:overflowPunct/>
        <w:topLinePunct w:val="0"/>
        <w:autoSpaceDE w:val="0"/>
        <w:autoSpaceDN w:val="0"/>
        <w:bidi w:val="0"/>
        <w:adjustRightInd w:val="0"/>
        <w:snapToGrid w:val="0"/>
        <w:spacing w:before="24"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材料二</w:t>
      </w:r>
      <w:r>
        <w:rPr>
          <w:rFonts w:hint="eastAsia" w:ascii="楷体" w:hAnsi="楷体" w:eastAsia="楷体" w:cs="楷体"/>
          <w:spacing w:val="-4"/>
          <w:sz w:val="21"/>
          <w:szCs w:val="21"/>
          <w:lang w:val="en-US" w:eastAsia="zh-CN"/>
        </w:rPr>
        <w:t xml:space="preserve">  </w:t>
      </w:r>
      <w:r>
        <w:rPr>
          <w:rFonts w:ascii="楷体" w:hAnsi="楷体" w:eastAsia="楷体" w:cs="楷体"/>
          <w:spacing w:val="-4"/>
          <w:sz w:val="21"/>
          <w:szCs w:val="21"/>
        </w:rPr>
        <w:t>波焦·布拉乔列尼说:“金钱对公共福利和市民生活都是非常有益的。……</w:t>
      </w:r>
      <w:r>
        <w:rPr>
          <w:rFonts w:ascii="楷体" w:hAnsi="楷体" w:eastAsia="楷体" w:cs="楷体"/>
          <w:spacing w:val="-3"/>
          <w:sz w:val="21"/>
          <w:szCs w:val="21"/>
        </w:rPr>
        <w:t>贪婪没有违背天性恰恰相反，它是自然赋予我们的天性，就像我们与生俱来的其</w:t>
      </w:r>
      <w:r>
        <w:rPr>
          <w:rFonts w:ascii="楷体" w:hAnsi="楷体" w:eastAsia="楷体" w:cs="楷体"/>
          <w:spacing w:val="-2"/>
          <w:sz w:val="21"/>
          <w:szCs w:val="21"/>
        </w:rPr>
        <w:t>他欲望一样。”</w:t>
      </w:r>
    </w:p>
    <w:p>
      <w:pPr>
        <w:keepNext w:val="0"/>
        <w:keepLines w:val="0"/>
        <w:pageBreakBefore w:val="0"/>
        <w:widowControl/>
        <w:kinsoku w:val="0"/>
        <w:wordWrap/>
        <w:overflowPunct/>
        <w:topLinePunct w:val="0"/>
        <w:autoSpaceDE w:val="0"/>
        <w:autoSpaceDN w:val="0"/>
        <w:bidi w:val="0"/>
        <w:adjustRightInd w:val="0"/>
        <w:snapToGrid w:val="0"/>
        <w:spacing w:before="22"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——王挺之等《欧洲文艺复兴》</w:t>
      </w:r>
    </w:p>
    <w:p>
      <w:pPr>
        <w:keepNext w:val="0"/>
        <w:keepLines w:val="0"/>
        <w:pageBreakBefore w:val="0"/>
        <w:widowControl/>
        <w:kinsoku w:val="0"/>
        <w:wordWrap/>
        <w:overflowPunct/>
        <w:topLinePunct w:val="0"/>
        <w:autoSpaceDE w:val="0"/>
        <w:autoSpaceDN w:val="0"/>
        <w:bidi w:val="0"/>
        <w:adjustRightInd w:val="0"/>
        <w:snapToGrid w:val="0"/>
        <w:spacing w:before="22"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材料三</w:t>
      </w:r>
      <w:r>
        <w:rPr>
          <w:rFonts w:hint="eastAsia" w:ascii="楷体" w:hAnsi="楷体" w:eastAsia="楷体" w:cs="楷体"/>
          <w:spacing w:val="-4"/>
          <w:sz w:val="21"/>
          <w:szCs w:val="21"/>
          <w:lang w:val="en-US" w:eastAsia="zh-CN"/>
        </w:rPr>
        <w:t xml:space="preserve">  </w:t>
      </w:r>
      <w:r>
        <w:rPr>
          <w:rFonts w:ascii="楷体" w:hAnsi="楷体" w:eastAsia="楷体" w:cs="楷体"/>
          <w:spacing w:val="-4"/>
          <w:sz w:val="21"/>
          <w:szCs w:val="21"/>
        </w:rPr>
        <w:t>自分工完全正确以来，各人所需要的物品，仅有极小部分仰给于自己劳动，</w:t>
      </w:r>
      <w:r>
        <w:rPr>
          <w:rFonts w:ascii="楷体" w:hAnsi="楷体" w:eastAsia="楷体" w:cs="楷体"/>
          <w:spacing w:val="-3"/>
          <w:sz w:val="21"/>
          <w:szCs w:val="21"/>
        </w:rPr>
        <w:t>最大部分都须仰给于他人劳动。所以他是贫是富，要</w:t>
      </w:r>
      <w:r>
        <w:rPr>
          <w:rFonts w:ascii="楷体" w:hAnsi="楷体" w:eastAsia="楷体" w:cs="楷体"/>
          <w:spacing w:val="-4"/>
          <w:sz w:val="21"/>
          <w:szCs w:val="21"/>
        </w:rPr>
        <w:t>看他能够支配多少劳动，换</w:t>
      </w:r>
      <w:r>
        <w:rPr>
          <w:rFonts w:ascii="楷体" w:hAnsi="楷体" w:eastAsia="楷体" w:cs="楷体"/>
          <w:spacing w:val="-2"/>
          <w:sz w:val="21"/>
          <w:szCs w:val="21"/>
        </w:rPr>
        <w:t>言之，要看他能够购买多少劳动。</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right"/>
        <w:textAlignment w:val="baseline"/>
        <w:rPr>
          <w:rFonts w:ascii="楷体" w:hAnsi="楷体" w:eastAsia="楷体" w:cs="楷体"/>
          <w:spacing w:val="-4"/>
          <w:sz w:val="21"/>
          <w:szCs w:val="21"/>
        </w:rPr>
      </w:pPr>
      <w:r>
        <w:rPr>
          <w:rFonts w:ascii="楷体" w:hAnsi="楷体" w:eastAsia="楷体" w:cs="楷体"/>
          <w:spacing w:val="-4"/>
          <w:sz w:val="21"/>
          <w:szCs w:val="21"/>
        </w:rPr>
        <w:t>——[英]亚当·斯密《国民财富的性质和原因的研究》</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left"/>
        <w:textAlignment w:val="baseline"/>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napToGrid w:val="0"/>
          <w:color w:val="000000"/>
          <w:spacing w:val="1"/>
          <w:kern w:val="0"/>
          <w:sz w:val="21"/>
          <w:szCs w:val="21"/>
          <w:lang w:val="en-US" w:eastAsia="zh-CN" w:bidi="ar-SA"/>
        </w:rPr>
        <w:t>【参考答案】材料一：从宗教信仰的视角来看待财富，认为只有穷人才能上天堂。</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left"/>
        <w:textAlignment w:val="baseline"/>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napToGrid w:val="0"/>
          <w:color w:val="000000"/>
          <w:spacing w:val="1"/>
          <w:kern w:val="0"/>
          <w:sz w:val="21"/>
          <w:szCs w:val="21"/>
          <w:lang w:val="en-US" w:eastAsia="zh-CN" w:bidi="ar-SA"/>
        </w:rPr>
        <w:t>材料二：从公共福利和市民生活的视角来看待财富，认为贪婪是人的自然属性。</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left"/>
        <w:textAlignment w:val="baseline"/>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napToGrid w:val="0"/>
          <w:color w:val="000000"/>
          <w:spacing w:val="1"/>
          <w:kern w:val="0"/>
          <w:sz w:val="21"/>
          <w:szCs w:val="21"/>
          <w:lang w:val="en-US" w:eastAsia="zh-CN" w:bidi="ar-SA"/>
        </w:rPr>
        <w:t>材料三：从社会分工的视角来看待财富，认为劳动是产生财富的源泉。</w:t>
      </w:r>
    </w:p>
    <w:p>
      <w:pPr>
        <w:pStyle w:val="2"/>
        <w:keepNext w:val="0"/>
        <w:keepLines w:val="0"/>
        <w:pageBreakBefore w:val="0"/>
        <w:widowControl/>
        <w:kinsoku w:val="0"/>
        <w:wordWrap/>
        <w:overflowPunct/>
        <w:topLinePunct w:val="0"/>
        <w:autoSpaceDE w:val="0"/>
        <w:autoSpaceDN w:val="0"/>
        <w:bidi w:val="0"/>
        <w:adjustRightInd w:val="0"/>
        <w:snapToGrid w:val="0"/>
        <w:spacing w:before="19" w:line="360" w:lineRule="auto"/>
        <w:ind w:left="0" w:right="0" w:firstLine="0"/>
        <w:textAlignment w:val="baseline"/>
        <w:rPr>
          <w:sz w:val="21"/>
          <w:szCs w:val="21"/>
        </w:rPr>
      </w:pPr>
      <w:r>
        <w:rPr>
          <w:rFonts w:ascii="Calibri" w:hAnsi="Calibri" w:eastAsia="Calibri" w:cs="Calibri"/>
          <w:spacing w:val="-2"/>
          <w:sz w:val="21"/>
          <w:szCs w:val="21"/>
        </w:rPr>
        <w:t>4.</w:t>
      </w:r>
      <w:r>
        <w:rPr>
          <w:spacing w:val="-2"/>
          <w:sz w:val="21"/>
          <w:szCs w:val="21"/>
        </w:rPr>
        <w:t>随着新航路的开辟及欧洲对外殖民扩张，商业贸易同时也呈现出新的格局，主</w:t>
      </w:r>
      <w:r>
        <w:rPr>
          <w:spacing w:val="-15"/>
          <w:sz w:val="21"/>
          <w:szCs w:val="21"/>
        </w:rPr>
        <w:t>要表现为。（双选，</w:t>
      </w:r>
      <w:r>
        <w:rPr>
          <w:rFonts w:ascii="Calibri" w:hAnsi="Calibri" w:eastAsia="Calibri" w:cs="Calibri"/>
          <w:spacing w:val="-15"/>
          <w:sz w:val="21"/>
          <w:szCs w:val="21"/>
        </w:rPr>
        <w:t>4</w:t>
      </w:r>
      <w:r>
        <w:rPr>
          <w:spacing w:val="-15"/>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rFonts w:ascii="Calibri" w:hAnsi="Calibri" w:eastAsia="Calibri" w:cs="Calibri"/>
          <w:sz w:val="21"/>
          <w:szCs w:val="21"/>
        </w:rPr>
        <w:t>A.</w:t>
      </w:r>
      <w:r>
        <w:rPr>
          <w:sz w:val="21"/>
          <w:szCs w:val="21"/>
        </w:rPr>
        <w:t>贸易中心的转移</w:t>
      </w:r>
      <w:r>
        <w:rPr>
          <w:rFonts w:hint="eastAsia"/>
          <w:sz w:val="21"/>
          <w:szCs w:val="21"/>
          <w:lang w:val="en-US" w:eastAsia="zh-CN"/>
        </w:rPr>
        <w:t xml:space="preserve">                </w:t>
      </w:r>
      <w:r>
        <w:rPr>
          <w:rFonts w:ascii="Calibri" w:hAnsi="Calibri" w:eastAsia="Calibri" w:cs="Calibri"/>
          <w:sz w:val="21"/>
          <w:szCs w:val="21"/>
        </w:rPr>
        <w:t>B.</w:t>
      </w:r>
      <w:r>
        <w:rPr>
          <w:sz w:val="21"/>
          <w:szCs w:val="21"/>
        </w:rPr>
        <w:t>货币、</w:t>
      </w:r>
      <w:r>
        <w:rPr>
          <w:spacing w:val="-1"/>
          <w:sz w:val="21"/>
          <w:szCs w:val="21"/>
        </w:rPr>
        <w:t>信贷的出现</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1"/>
          <w:sz w:val="21"/>
          <w:szCs w:val="21"/>
        </w:rPr>
      </w:pPr>
      <w:r>
        <w:rPr>
          <w:rFonts w:ascii="Calibri" w:hAnsi="Calibri" w:eastAsia="Calibri" w:cs="Calibri"/>
          <w:spacing w:val="-1"/>
          <w:sz w:val="21"/>
          <w:szCs w:val="21"/>
        </w:rPr>
        <w:t>C.</w:t>
      </w:r>
      <w:r>
        <w:rPr>
          <w:spacing w:val="-1"/>
          <w:sz w:val="21"/>
          <w:szCs w:val="21"/>
        </w:rPr>
        <w:t>商业经营方式的变化</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多边贸易体制的建立</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A、C</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spacing w:val="-3"/>
          <w:sz w:val="21"/>
          <w:szCs w:val="21"/>
        </w:rPr>
        <w:t>（三）通过资产阶级革命，西欧社会实现了转型，并深</w:t>
      </w:r>
      <w:r>
        <w:rPr>
          <w:spacing w:val="-4"/>
          <w:sz w:val="21"/>
          <w:szCs w:val="21"/>
        </w:rPr>
        <w:t>刻影响了此后的世界历史</w:t>
      </w:r>
      <w:r>
        <w:rPr>
          <w:spacing w:val="-3"/>
          <w:sz w:val="21"/>
          <w:szCs w:val="21"/>
        </w:rPr>
        <w:t>进程。</w:t>
      </w:r>
    </w:p>
    <w:p>
      <w:pPr>
        <w:pStyle w:val="2"/>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textAlignment w:val="baseline"/>
        <w:rPr>
          <w:sz w:val="21"/>
          <w:szCs w:val="21"/>
        </w:rPr>
      </w:pPr>
      <w:r>
        <w:rPr>
          <w:rFonts w:ascii="Calibri" w:hAnsi="Calibri" w:eastAsia="Calibri" w:cs="Calibri"/>
          <w:spacing w:val="-6"/>
          <w:sz w:val="21"/>
          <w:szCs w:val="21"/>
        </w:rPr>
        <w:t>5.</w:t>
      </w:r>
      <w:r>
        <w:rPr>
          <w:spacing w:val="-6"/>
          <w:sz w:val="21"/>
          <w:szCs w:val="21"/>
        </w:rPr>
        <w:t>西欧社会实现转型的标志有。（双选，</w:t>
      </w:r>
      <w:r>
        <w:rPr>
          <w:rFonts w:ascii="Calibri" w:hAnsi="Calibri" w:eastAsia="Calibri" w:cs="Calibri"/>
          <w:spacing w:val="-6"/>
          <w:sz w:val="21"/>
          <w:szCs w:val="21"/>
        </w:rPr>
        <w:t>4</w:t>
      </w:r>
      <w:r>
        <w:rPr>
          <w:spacing w:val="-6"/>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z w:val="21"/>
          <w:szCs w:val="21"/>
        </w:rPr>
      </w:pPr>
      <w:r>
        <w:rPr>
          <w:rFonts w:ascii="Calibri" w:hAnsi="Calibri" w:eastAsia="Calibri" w:cs="Calibri"/>
          <w:sz w:val="21"/>
          <w:szCs w:val="21"/>
        </w:rPr>
        <w:t>A.</w:t>
      </w:r>
      <w:r>
        <w:rPr>
          <w:sz w:val="21"/>
          <w:szCs w:val="21"/>
        </w:rPr>
        <w:t>理念上强调上帝面前人人平等</w:t>
      </w:r>
      <w:r>
        <w:rPr>
          <w:rFonts w:hint="eastAsia"/>
          <w:sz w:val="21"/>
          <w:szCs w:val="21"/>
          <w:lang w:val="en-US" w:eastAsia="zh-CN"/>
        </w:rPr>
        <w:t xml:space="preserve">        </w:t>
      </w:r>
      <w:r>
        <w:rPr>
          <w:rFonts w:ascii="Calibri" w:hAnsi="Calibri" w:eastAsia="Calibri" w:cs="Calibri"/>
          <w:sz w:val="21"/>
          <w:szCs w:val="21"/>
        </w:rPr>
        <w:t>B.</w:t>
      </w:r>
      <w:r>
        <w:rPr>
          <w:sz w:val="21"/>
          <w:szCs w:val="21"/>
        </w:rPr>
        <w:t>法律上保障私有财</w:t>
      </w:r>
      <w:r>
        <w:rPr>
          <w:spacing w:val="-1"/>
          <w:sz w:val="21"/>
          <w:szCs w:val="21"/>
        </w:rPr>
        <w:t>产不受侵犯</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1"/>
          <w:sz w:val="21"/>
          <w:szCs w:val="21"/>
        </w:rPr>
      </w:pPr>
      <w:r>
        <w:rPr>
          <w:rFonts w:ascii="Calibri" w:hAnsi="Calibri" w:eastAsia="Calibri" w:cs="Calibri"/>
          <w:spacing w:val="-1"/>
          <w:sz w:val="21"/>
          <w:szCs w:val="21"/>
        </w:rPr>
        <w:t>C.</w:t>
      </w:r>
      <w:r>
        <w:rPr>
          <w:spacing w:val="-1"/>
          <w:sz w:val="21"/>
          <w:szCs w:val="21"/>
        </w:rPr>
        <w:t>政治上体现人民主权的原则</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经济上加强对市场的干预和调节</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B、C</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13"/>
          <w:sz w:val="21"/>
          <w:szCs w:val="21"/>
        </w:rPr>
      </w:pPr>
      <w:r>
        <w:rPr>
          <w:rFonts w:ascii="Calibri" w:hAnsi="Calibri" w:eastAsia="Calibri" w:cs="Calibri"/>
          <w:spacing w:val="-1"/>
          <w:sz w:val="21"/>
          <w:szCs w:val="21"/>
        </w:rPr>
        <w:t>6.</w:t>
      </w:r>
      <w:r>
        <w:rPr>
          <w:spacing w:val="-1"/>
          <w:sz w:val="21"/>
          <w:szCs w:val="21"/>
        </w:rPr>
        <w:t>资本主义极大地解放了生产力，但在发展中也</w:t>
      </w:r>
      <w:r>
        <w:rPr>
          <w:spacing w:val="-2"/>
          <w:sz w:val="21"/>
          <w:szCs w:val="21"/>
        </w:rPr>
        <w:t>显露出自身的局限性。以下选项</w:t>
      </w:r>
      <w:r>
        <w:rPr>
          <w:spacing w:val="-13"/>
          <w:sz w:val="21"/>
          <w:szCs w:val="21"/>
        </w:rPr>
        <w:t>能反映此观点的是。（单选，</w:t>
      </w:r>
      <w:r>
        <w:rPr>
          <w:rFonts w:ascii="Calibri" w:hAnsi="Calibri" w:eastAsia="Calibri" w:cs="Calibri"/>
          <w:spacing w:val="-13"/>
          <w:sz w:val="21"/>
          <w:szCs w:val="21"/>
        </w:rPr>
        <w:t>2</w:t>
      </w:r>
      <w:r>
        <w:rPr>
          <w:spacing w:val="-13"/>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ascii="Calibri" w:hAnsi="Calibri" w:eastAsia="Calibri" w:cs="Calibri"/>
          <w:spacing w:val="-1"/>
          <w:sz w:val="21"/>
          <w:szCs w:val="21"/>
        </w:rPr>
        <w:t>A.</w:t>
      </w:r>
      <w:r>
        <w:rPr>
          <w:spacing w:val="-1"/>
          <w:sz w:val="21"/>
          <w:szCs w:val="21"/>
        </w:rPr>
        <w:t>世界殖民体系形成使世界连为一体</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z w:val="21"/>
          <w:szCs w:val="21"/>
        </w:rPr>
      </w:pPr>
      <w:r>
        <w:rPr>
          <w:rFonts w:ascii="Calibri" w:hAnsi="Calibri" w:eastAsia="Calibri" w:cs="Calibri"/>
          <w:spacing w:val="-2"/>
          <w:sz w:val="21"/>
          <w:szCs w:val="21"/>
        </w:rPr>
        <w:t>B.</w:t>
      </w:r>
      <w:r>
        <w:rPr>
          <w:spacing w:val="-2"/>
          <w:sz w:val="21"/>
          <w:szCs w:val="21"/>
        </w:rPr>
        <w:t>工业革命加剧社会贫富分化</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jc w:val="both"/>
        <w:textAlignment w:val="baseline"/>
        <w:rPr>
          <w:spacing w:val="-1"/>
          <w:sz w:val="21"/>
          <w:szCs w:val="21"/>
        </w:rPr>
      </w:pPr>
      <w:r>
        <w:rPr>
          <w:rFonts w:ascii="Calibri" w:hAnsi="Calibri" w:eastAsia="Calibri" w:cs="Calibri"/>
          <w:spacing w:val="-1"/>
          <w:sz w:val="21"/>
          <w:szCs w:val="21"/>
        </w:rPr>
        <w:t>C.</w:t>
      </w:r>
      <w:r>
        <w:rPr>
          <w:spacing w:val="-1"/>
          <w:sz w:val="21"/>
          <w:szCs w:val="21"/>
        </w:rPr>
        <w:t>经济全球化导致世界不确定性增加</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B</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jc w:val="both"/>
        <w:textAlignment w:val="baseline"/>
        <w:rPr>
          <w:rFonts w:hint="eastAsia" w:ascii="黑体" w:hAnsi="黑体" w:eastAsia="黑体" w:cs="黑体"/>
          <w:b/>
          <w:bCs/>
          <w:spacing w:val="-4"/>
          <w:sz w:val="21"/>
          <w:szCs w:val="21"/>
          <w:lang w:eastAsia="zh-CN"/>
        </w:rPr>
      </w:pPr>
      <w:r>
        <w:rPr>
          <w:rFonts w:ascii="黑体" w:hAnsi="黑体" w:eastAsia="黑体" w:cs="黑体"/>
          <w:b/>
          <w:bCs/>
          <w:spacing w:val="-4"/>
          <w:sz w:val="21"/>
          <w:szCs w:val="21"/>
        </w:rPr>
        <w:t>三、历史认识的时间尺度（21分）</w:t>
      </w:r>
    </w:p>
    <w:p>
      <w:pPr>
        <w:keepNext w:val="0"/>
        <w:keepLines w:val="0"/>
        <w:pageBreakBefore w:val="0"/>
        <w:widowControl/>
        <w:kinsoku w:val="0"/>
        <w:wordWrap/>
        <w:overflowPunct/>
        <w:topLinePunct w:val="0"/>
        <w:autoSpaceDE w:val="0"/>
        <w:autoSpaceDN w:val="0"/>
        <w:bidi w:val="0"/>
        <w:adjustRightInd w:val="0"/>
        <w:snapToGrid w:val="0"/>
        <w:spacing w:before="79" w:line="360" w:lineRule="auto"/>
        <w:ind w:left="0" w:right="0" w:firstLine="0"/>
        <w:jc w:val="both"/>
        <w:textAlignment w:val="baseline"/>
        <w:rPr>
          <w:rFonts w:ascii="楷体" w:hAnsi="楷体" w:eastAsia="楷体" w:cs="楷体"/>
          <w:sz w:val="21"/>
          <w:szCs w:val="21"/>
        </w:rPr>
      </w:pPr>
      <w:r>
        <w:rPr>
          <w:rFonts w:ascii="楷体" w:hAnsi="楷体" w:eastAsia="楷体" w:cs="楷体"/>
          <w:spacing w:val="-4"/>
          <w:sz w:val="21"/>
          <w:szCs w:val="21"/>
        </w:rPr>
        <w:t>时间是历史的维度，亦是认识历史的尺度。时间尺度之伸缩，或用于定位事件，或用于解释历史，或用于评价历史。下面以“晚清教育改革”为例，探究时</w:t>
      </w:r>
      <w:r>
        <w:rPr>
          <w:rFonts w:ascii="楷体" w:hAnsi="楷体" w:eastAsia="楷体" w:cs="楷体"/>
          <w:spacing w:val="-1"/>
          <w:sz w:val="21"/>
          <w:szCs w:val="21"/>
        </w:rPr>
        <w:t>间尺度在历史认识中的功能和意义。</w:t>
      </w:r>
    </w:p>
    <w:p>
      <w:pPr>
        <w:keepNext w:val="0"/>
        <w:keepLines w:val="0"/>
        <w:pageBreakBefore w:val="0"/>
        <w:widowControl/>
        <w:kinsoku w:val="0"/>
        <w:wordWrap/>
        <w:overflowPunct/>
        <w:topLinePunct w:val="0"/>
        <w:autoSpaceDE w:val="0"/>
        <w:autoSpaceDN w:val="0"/>
        <w:bidi w:val="0"/>
        <w:adjustRightInd w:val="0"/>
        <w:snapToGrid w:val="0"/>
        <w:spacing w:before="19" w:line="360" w:lineRule="auto"/>
        <w:ind w:left="0" w:right="0" w:firstLine="0"/>
        <w:textAlignment w:val="baseline"/>
        <w:rPr>
          <w:rFonts w:ascii="楷体" w:hAnsi="楷体" w:eastAsia="楷体" w:cs="楷体"/>
          <w:spacing w:val="1"/>
          <w:sz w:val="21"/>
          <w:szCs w:val="21"/>
        </w:rPr>
      </w:pPr>
      <w:r>
        <w:rPr>
          <w:rFonts w:ascii="楷体" w:hAnsi="楷体" w:eastAsia="楷体" w:cs="楷体"/>
          <w:spacing w:val="1"/>
          <w:sz w:val="21"/>
          <w:szCs w:val="21"/>
        </w:rPr>
        <w:t>材料一</w:t>
      </w:r>
    </w:p>
    <w:p>
      <w:pPr>
        <w:keepNext w:val="0"/>
        <w:keepLines w:val="0"/>
        <w:pageBreakBefore w:val="0"/>
        <w:widowControl/>
        <w:kinsoku w:val="0"/>
        <w:wordWrap/>
        <w:overflowPunct/>
        <w:topLinePunct w:val="0"/>
        <w:autoSpaceDE w:val="0"/>
        <w:autoSpaceDN w:val="0"/>
        <w:bidi w:val="0"/>
        <w:adjustRightInd w:val="0"/>
        <w:snapToGrid w:val="0"/>
        <w:spacing w:before="19" w:line="360" w:lineRule="auto"/>
        <w:ind w:left="0" w:right="0" w:firstLine="404" w:firstLineChars="200"/>
        <w:textAlignment w:val="baseline"/>
        <w:rPr>
          <w:rFonts w:ascii="楷体" w:hAnsi="楷体" w:eastAsia="楷体" w:cs="楷体"/>
          <w:sz w:val="21"/>
          <w:szCs w:val="21"/>
        </w:rPr>
      </w:pPr>
      <w:r>
        <w:rPr>
          <w:rFonts w:ascii="楷体" w:hAnsi="楷体" w:eastAsia="楷体" w:cs="楷体"/>
          <w:spacing w:val="-4"/>
          <w:sz w:val="21"/>
          <w:szCs w:val="21"/>
        </w:rPr>
        <w:t>因海疆多事，曾经奉有谕旨，广召奇才异能之士，迄无成效。……不得已议</w:t>
      </w:r>
      <w:r>
        <w:rPr>
          <w:rFonts w:ascii="楷体" w:hAnsi="楷体" w:eastAsia="楷体" w:cs="楷体"/>
          <w:spacing w:val="-3"/>
          <w:sz w:val="21"/>
          <w:szCs w:val="21"/>
        </w:rPr>
        <w:t>奏招考天文算学，请用洋人……若得读书之人旁通其书籍、文字，用心研究，译</w:t>
      </w:r>
      <w:r>
        <w:rPr>
          <w:rFonts w:ascii="楷体" w:hAnsi="楷体" w:eastAsia="楷体" w:cs="楷体"/>
          <w:spacing w:val="-1"/>
          <w:sz w:val="21"/>
          <w:szCs w:val="21"/>
        </w:rPr>
        <w:t>出新要之语，将来即可自相授受，并非终用洋人。</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jc w:val="right"/>
        <w:textAlignment w:val="baseline"/>
        <w:rPr>
          <w:rFonts w:ascii="楷体" w:hAnsi="楷体" w:eastAsia="楷体" w:cs="楷体"/>
          <w:sz w:val="21"/>
          <w:szCs w:val="21"/>
        </w:rPr>
      </w:pPr>
      <w:r>
        <w:rPr>
          <w:rFonts w:ascii="楷体" w:hAnsi="楷体" w:eastAsia="楷体" w:cs="楷体"/>
          <w:sz w:val="21"/>
          <w:szCs w:val="21"/>
        </w:rPr>
        <w:t>——《总理各国事务突诉等片》1867年</w:t>
      </w:r>
    </w:p>
    <w:p>
      <w:pPr>
        <w:pStyle w:val="2"/>
        <w:keepNext w:val="0"/>
        <w:keepLines w:val="0"/>
        <w:pageBreakBefore w:val="0"/>
        <w:widowControl/>
        <w:kinsoku w:val="0"/>
        <w:wordWrap/>
        <w:overflowPunct/>
        <w:topLinePunct w:val="0"/>
        <w:autoSpaceDE w:val="0"/>
        <w:autoSpaceDN w:val="0"/>
        <w:bidi w:val="0"/>
        <w:adjustRightInd w:val="0"/>
        <w:snapToGrid w:val="0"/>
        <w:spacing w:before="20" w:line="360" w:lineRule="auto"/>
        <w:ind w:left="0" w:right="0" w:firstLine="0"/>
        <w:textAlignment w:val="baseline"/>
        <w:rPr>
          <w:sz w:val="21"/>
          <w:szCs w:val="21"/>
        </w:rPr>
      </w:pPr>
      <w:r>
        <w:rPr>
          <w:rFonts w:ascii="Calibri" w:hAnsi="Calibri" w:eastAsia="Calibri" w:cs="Calibri"/>
          <w:sz w:val="21"/>
          <w:szCs w:val="21"/>
        </w:rPr>
        <w:t>1.</w:t>
      </w:r>
      <w:r>
        <w:rPr>
          <w:sz w:val="21"/>
          <w:szCs w:val="21"/>
        </w:rPr>
        <w:t>材料一的时间具有什么功能？对理解晚清教育改革有何意义</w:t>
      </w:r>
      <w:r>
        <w:rPr>
          <w:spacing w:val="-17"/>
          <w:sz w:val="21"/>
          <w:szCs w:val="21"/>
        </w:rPr>
        <w:t>？（</w:t>
      </w:r>
      <w:r>
        <w:rPr>
          <w:rFonts w:ascii="Calibri" w:hAnsi="Calibri" w:eastAsia="Calibri" w:cs="Calibri"/>
          <w:sz w:val="21"/>
          <w:szCs w:val="21"/>
        </w:rPr>
        <w:t>4</w:t>
      </w:r>
      <w:r>
        <w:rPr>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0" w:line="360" w:lineRule="auto"/>
        <w:ind w:left="0" w:right="0" w:firstLine="0"/>
        <w:textAlignment w:val="baseline"/>
        <w:rPr>
          <w:rFonts w:hint="eastAsia"/>
          <w:sz w:val="21"/>
          <w:szCs w:val="21"/>
        </w:rPr>
      </w:pPr>
      <w:r>
        <w:rPr>
          <w:rFonts w:hint="eastAsia"/>
          <w:sz w:val="21"/>
          <w:szCs w:val="21"/>
        </w:rPr>
        <w:t>【参考答案】功能：有助于我们定位事件发生的时间，知道晚清的教育近代化开始于洋务运动时期。</w:t>
      </w:r>
    </w:p>
    <w:p>
      <w:pPr>
        <w:pStyle w:val="2"/>
        <w:keepNext w:val="0"/>
        <w:keepLines w:val="0"/>
        <w:pageBreakBefore w:val="0"/>
        <w:widowControl/>
        <w:kinsoku w:val="0"/>
        <w:wordWrap/>
        <w:overflowPunct/>
        <w:topLinePunct w:val="0"/>
        <w:autoSpaceDE w:val="0"/>
        <w:autoSpaceDN w:val="0"/>
        <w:bidi w:val="0"/>
        <w:adjustRightInd w:val="0"/>
        <w:snapToGrid w:val="0"/>
        <w:spacing w:before="20" w:line="360" w:lineRule="auto"/>
        <w:ind w:left="0" w:right="0" w:firstLine="0"/>
        <w:textAlignment w:val="baseline"/>
        <w:rPr>
          <w:sz w:val="21"/>
          <w:szCs w:val="21"/>
        </w:rPr>
      </w:pPr>
      <w:r>
        <w:rPr>
          <w:rFonts w:hint="eastAsia"/>
          <w:sz w:val="21"/>
          <w:szCs w:val="21"/>
        </w:rPr>
        <w:t>意义：可以让我们更加清晰地认识到晚清教育改革是在两次鸦片战争之后，中国已经开始沦为列强的殖民地和半殖民地后，在洋务运动时期，由地主阶级洋务派主导的一场以自强为目的巩固清政府统治的改革。</w:t>
      </w:r>
    </w:p>
    <w:p>
      <w:pPr>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材料二</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384" w:firstLineChars="200"/>
        <w:textAlignment w:val="baseline"/>
        <w:rPr>
          <w:rFonts w:ascii="楷体" w:hAnsi="楷体" w:eastAsia="楷体" w:cs="楷体"/>
          <w:sz w:val="21"/>
          <w:szCs w:val="21"/>
        </w:rPr>
      </w:pPr>
      <w:r>
        <w:rPr>
          <w:rFonts w:ascii="楷体" w:hAnsi="楷体" w:eastAsia="楷体" w:cs="楷体"/>
          <w:spacing w:val="-9"/>
          <w:sz w:val="21"/>
          <w:szCs w:val="21"/>
        </w:rPr>
        <w:t>窃维今日中国亟图自强，自必以育才兴学为要综。……近人至以学校之多寡，</w:t>
      </w:r>
      <w:r>
        <w:rPr>
          <w:rFonts w:ascii="楷体" w:hAnsi="楷体" w:eastAsia="楷体" w:cs="楷体"/>
          <w:spacing w:val="-1"/>
          <w:sz w:val="21"/>
          <w:szCs w:val="21"/>
        </w:rPr>
        <w:t>觇（察看）国政之盛衰，非无因也。</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——管学大臣孙家鼐《遵筹开办京师大学堂奏折》1898年</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材料三</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380" w:firstLineChars="200"/>
        <w:textAlignment w:val="baseline"/>
        <w:rPr>
          <w:rFonts w:ascii="楷体" w:hAnsi="楷体" w:eastAsia="楷体" w:cs="楷体"/>
          <w:sz w:val="21"/>
          <w:szCs w:val="21"/>
        </w:rPr>
      </w:pPr>
      <w:r>
        <w:rPr>
          <w:rFonts w:ascii="楷体" w:hAnsi="楷体" w:eastAsia="楷体" w:cs="楷体"/>
          <w:spacing w:val="-10"/>
          <w:sz w:val="21"/>
          <w:szCs w:val="21"/>
        </w:rPr>
        <w:t>谨将《学务纲要》、《各学堂管理通则》、毕业学生考试专章、</w:t>
      </w:r>
      <w:r>
        <w:rPr>
          <w:rFonts w:ascii="楷体" w:hAnsi="楷体" w:eastAsia="楷体" w:cs="楷体"/>
          <w:spacing w:val="-11"/>
          <w:sz w:val="21"/>
          <w:szCs w:val="21"/>
        </w:rPr>
        <w:t>奖励专章暨各</w:t>
      </w:r>
      <w:r>
        <w:rPr>
          <w:rFonts w:ascii="楷体" w:hAnsi="楷体" w:eastAsia="楷体" w:cs="楷体"/>
          <w:spacing w:val="-1"/>
          <w:sz w:val="21"/>
          <w:szCs w:val="21"/>
        </w:rPr>
        <w:t>项学堂章程分别缮写成册，并开列章程名目次序清单，恭呈预览。</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——《张百熙、荣庆、张之洞重订学堂章程折》1904年</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jc w:val="left"/>
        <w:textAlignment w:val="baseline"/>
        <w:rPr>
          <w:rFonts w:ascii="楷体" w:hAnsi="楷体" w:eastAsia="楷体" w:cs="楷体"/>
          <w:sz w:val="21"/>
          <w:szCs w:val="21"/>
        </w:rPr>
      </w:pPr>
      <w:r>
        <w:rPr>
          <w:rFonts w:ascii="楷体" w:hAnsi="楷体" w:eastAsia="楷体" w:cs="楷体"/>
          <w:spacing w:val="-4"/>
          <w:sz w:val="21"/>
          <w:szCs w:val="21"/>
        </w:rPr>
        <w:t>材料四</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420" w:firstLineChars="200"/>
        <w:textAlignment w:val="baseline"/>
        <w:rPr>
          <w:rFonts w:ascii="楷体" w:hAnsi="楷体" w:eastAsia="楷体" w:cs="楷体"/>
          <w:sz w:val="21"/>
          <w:szCs w:val="21"/>
        </w:rPr>
      </w:pPr>
      <w:r>
        <w:rPr>
          <w:rFonts w:ascii="楷体" w:hAnsi="楷体" w:eastAsia="楷体" w:cs="楷体"/>
          <w:sz w:val="21"/>
          <w:szCs w:val="21"/>
        </w:rPr>
        <w:t>宣统二年（1910）教育之状况，全国各种学校共52650所，</w:t>
      </w:r>
      <w:r>
        <w:rPr>
          <w:rFonts w:ascii="楷体" w:hAnsi="楷体" w:eastAsia="楷体" w:cs="楷体"/>
          <w:spacing w:val="-1"/>
          <w:sz w:val="21"/>
          <w:szCs w:val="21"/>
        </w:rPr>
        <w:t>中有师范与实</w:t>
      </w:r>
      <w:r>
        <w:rPr>
          <w:rFonts w:ascii="楷体" w:hAnsi="楷体" w:eastAsia="楷体" w:cs="楷体"/>
          <w:spacing w:val="-2"/>
          <w:sz w:val="21"/>
          <w:szCs w:val="21"/>
        </w:rPr>
        <w:t>业学堂；学生数1625534人，教员89766人，职员95800人</w:t>
      </w:r>
      <w:r>
        <w:rPr>
          <w:rFonts w:ascii="楷体" w:hAnsi="楷体" w:eastAsia="楷体" w:cs="楷体"/>
          <w:spacing w:val="-3"/>
          <w:sz w:val="21"/>
          <w:szCs w:val="21"/>
        </w:rPr>
        <w:t>；教育机关69处。</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jc w:val="right"/>
        <w:textAlignment w:val="baseline"/>
        <w:rPr>
          <w:rFonts w:ascii="楷体" w:hAnsi="楷体" w:eastAsia="楷体" w:cs="楷体"/>
          <w:sz w:val="21"/>
          <w:szCs w:val="21"/>
        </w:rPr>
      </w:pPr>
      <w:r>
        <w:rPr>
          <w:rFonts w:ascii="楷体" w:hAnsi="楷体" w:eastAsia="楷体" w:cs="楷体"/>
          <w:sz w:val="21"/>
          <w:szCs w:val="21"/>
        </w:rPr>
        <w:t>——郭秉文《中国教育制度沿革史》</w:t>
      </w:r>
    </w:p>
    <w:p>
      <w:pPr>
        <w:pStyle w:val="2"/>
        <w:keepNext w:val="0"/>
        <w:keepLines w:val="0"/>
        <w:pageBreakBefore w:val="0"/>
        <w:widowControl/>
        <w:kinsoku w:val="0"/>
        <w:wordWrap/>
        <w:overflowPunct/>
        <w:topLinePunct w:val="0"/>
        <w:autoSpaceDE w:val="0"/>
        <w:autoSpaceDN w:val="0"/>
        <w:bidi w:val="0"/>
        <w:adjustRightInd w:val="0"/>
        <w:snapToGrid w:val="0"/>
        <w:spacing w:before="23" w:line="360" w:lineRule="auto"/>
        <w:ind w:left="0" w:right="0" w:firstLine="0"/>
        <w:textAlignment w:val="baseline"/>
        <w:rPr>
          <w:sz w:val="21"/>
          <w:szCs w:val="21"/>
        </w:rPr>
      </w:pPr>
      <w:r>
        <w:rPr>
          <w:rFonts w:ascii="Calibri" w:hAnsi="Calibri" w:eastAsia="Calibri" w:cs="Calibri"/>
          <w:spacing w:val="-1"/>
          <w:sz w:val="21"/>
          <w:szCs w:val="21"/>
        </w:rPr>
        <w:t>2.</w:t>
      </w:r>
      <w:r>
        <w:rPr>
          <w:spacing w:val="-1"/>
          <w:sz w:val="21"/>
          <w:szCs w:val="21"/>
        </w:rPr>
        <w:t>综合材料二、三、四，时间尺度由点到线，</w:t>
      </w:r>
      <w:r>
        <w:rPr>
          <w:spacing w:val="-2"/>
          <w:sz w:val="21"/>
          <w:szCs w:val="21"/>
        </w:rPr>
        <w:t>在功能上发生了何种变化？这对认</w:t>
      </w:r>
      <w:r>
        <w:rPr>
          <w:sz w:val="21"/>
          <w:szCs w:val="21"/>
        </w:rPr>
        <w:t>识晚清教育改革有何价值</w:t>
      </w:r>
      <w:r>
        <w:rPr>
          <w:spacing w:val="-13"/>
          <w:sz w:val="21"/>
          <w:szCs w:val="21"/>
        </w:rPr>
        <w:t>？（</w:t>
      </w:r>
      <w:r>
        <w:rPr>
          <w:rFonts w:ascii="Calibri" w:hAnsi="Calibri" w:eastAsia="Calibri" w:cs="Calibri"/>
          <w:sz w:val="21"/>
          <w:szCs w:val="21"/>
        </w:rPr>
        <w:t>7</w:t>
      </w:r>
      <w:r>
        <w:rPr>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3" w:line="360" w:lineRule="auto"/>
        <w:ind w:left="0" w:right="0" w:firstLine="0"/>
        <w:textAlignment w:val="baseline"/>
        <w:rPr>
          <w:rFonts w:hint="eastAsia"/>
          <w:sz w:val="21"/>
          <w:szCs w:val="21"/>
        </w:rPr>
      </w:pPr>
      <w:r>
        <w:rPr>
          <w:rFonts w:hint="eastAsia"/>
          <w:sz w:val="21"/>
          <w:szCs w:val="21"/>
        </w:rPr>
        <w:t>【参考答案】变化：从单一的时间点向时间序线的转变，在功能上有助于从定位事件到解释事件和评价事件。</w:t>
      </w:r>
    </w:p>
    <w:p>
      <w:pPr>
        <w:pStyle w:val="2"/>
        <w:keepNext w:val="0"/>
        <w:keepLines w:val="0"/>
        <w:pageBreakBefore w:val="0"/>
        <w:widowControl/>
        <w:kinsoku w:val="0"/>
        <w:wordWrap/>
        <w:overflowPunct/>
        <w:topLinePunct w:val="0"/>
        <w:autoSpaceDE w:val="0"/>
        <w:autoSpaceDN w:val="0"/>
        <w:bidi w:val="0"/>
        <w:adjustRightInd w:val="0"/>
        <w:snapToGrid w:val="0"/>
        <w:spacing w:before="23" w:line="360" w:lineRule="auto"/>
        <w:ind w:left="0" w:right="0" w:firstLine="0"/>
        <w:textAlignment w:val="baseline"/>
        <w:rPr>
          <w:sz w:val="21"/>
          <w:szCs w:val="21"/>
        </w:rPr>
      </w:pPr>
      <w:r>
        <w:rPr>
          <w:rFonts w:hint="eastAsia"/>
          <w:sz w:val="21"/>
          <w:szCs w:val="21"/>
        </w:rPr>
        <w:t>价值：有助于更加全面客观深入地认识晚清教育改革发生的历史背景、发展脉络、影响因素，从而更好地获得启示与借鉴。</w:t>
      </w:r>
    </w:p>
    <w:p>
      <w:pPr>
        <w:pStyle w:val="2"/>
        <w:keepNext w:val="0"/>
        <w:keepLines w:val="0"/>
        <w:pageBreakBefore w:val="0"/>
        <w:widowControl/>
        <w:kinsoku w:val="0"/>
        <w:wordWrap/>
        <w:overflowPunct/>
        <w:topLinePunct w:val="0"/>
        <w:autoSpaceDE w:val="0"/>
        <w:autoSpaceDN w:val="0"/>
        <w:bidi w:val="0"/>
        <w:adjustRightInd w:val="0"/>
        <w:snapToGrid w:val="0"/>
        <w:spacing w:before="29" w:line="360" w:lineRule="auto"/>
        <w:ind w:left="0" w:right="0" w:firstLine="0"/>
        <w:textAlignment w:val="baseline"/>
        <w:rPr>
          <w:sz w:val="21"/>
          <w:szCs w:val="21"/>
        </w:rPr>
      </w:pPr>
      <w:r>
        <w:rPr>
          <w:rFonts w:ascii="Calibri" w:hAnsi="Calibri" w:eastAsia="Calibri" w:cs="Calibri"/>
          <w:spacing w:val="5"/>
          <w:sz w:val="21"/>
          <w:szCs w:val="21"/>
        </w:rPr>
        <w:t>3.</w:t>
      </w:r>
      <w:r>
        <w:rPr>
          <w:spacing w:val="5"/>
          <w:sz w:val="21"/>
          <w:szCs w:val="21"/>
        </w:rPr>
        <w:t>归纳下列三则材料对晚清教育改革评价的差异，并运</w:t>
      </w:r>
      <w:r>
        <w:rPr>
          <w:spacing w:val="4"/>
          <w:sz w:val="21"/>
          <w:szCs w:val="21"/>
        </w:rPr>
        <w:t>用时间尺度分析基原因</w:t>
      </w:r>
      <w:r>
        <w:rPr>
          <w:spacing w:val="-7"/>
          <w:sz w:val="21"/>
          <w:szCs w:val="21"/>
        </w:rPr>
        <w:t>（</w:t>
      </w:r>
      <w:r>
        <w:rPr>
          <w:rFonts w:ascii="Calibri" w:hAnsi="Calibri" w:eastAsia="Calibri" w:cs="Calibri"/>
          <w:spacing w:val="-7"/>
          <w:sz w:val="21"/>
          <w:szCs w:val="21"/>
        </w:rPr>
        <w:t>10</w:t>
      </w:r>
      <w:r>
        <w:rPr>
          <w:spacing w:val="-7"/>
          <w:sz w:val="21"/>
          <w:szCs w:val="21"/>
        </w:rPr>
        <w:t>分）</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position w:val="-90"/>
          <w:sz w:val="21"/>
          <w:szCs w:val="21"/>
        </w:rPr>
      </w:pPr>
      <w:r>
        <w:rPr>
          <w:sz w:val="21"/>
          <w:szCs w:val="21"/>
        </w:rPr>
        <w:pict>
          <v:group id="_x0000_s1026" o:spid="_x0000_s1026" o:spt="203" style="position:absolute;left:0pt;margin-left:140.15pt;margin-top:4.55pt;height:226.7pt;width:131.2pt;z-index:251661312;mso-width-relative:page;mso-height-relative:page;" coordsize="2623,4533">
            <o:lock v:ext="edit"/>
            <v:shape id="_x0000_s1027" o:spid="_x0000_s1027" o:spt="75" type="#_x0000_t75" style="position:absolute;left:0;top:0;height:4533;width:2623;" filled="f" stroked="f" coordsize="21600,21600">
              <v:path/>
              <v:fill on="f" focussize="0,0"/>
              <v:stroke on="f"/>
              <v:imagedata r:id="rId9" o:title=""/>
              <o:lock v:ext="edit" aspectratio="t"/>
            </v:shape>
            <v:shape id="_x0000_s1028" o:spid="_x0000_s1028" o:spt="202" type="#_x0000_t202" style="position:absolute;left:-20;top:-20;height:4616;width:2663;" filled="f" stroked="f" coordsize="21600,21600">
              <v:path/>
              <v:fill on="f" focussize="0,0"/>
              <v:stroke on="f"/>
              <v:imagedata o:title=""/>
              <o:lock v:ext="edit" aspectratio="f"/>
              <v:textbox inset="0mm,0mm,0mm,0mm">
                <w:txbxContent>
                  <w:p>
                    <w:pPr>
                      <w:spacing w:before="252" w:line="238" w:lineRule="auto"/>
                      <w:ind w:left="274" w:right="391" w:firstLine="1"/>
                      <w:jc w:val="both"/>
                      <w:rPr>
                        <w:rFonts w:ascii="楷体" w:hAnsi="楷体" w:eastAsia="楷体" w:cs="楷体"/>
                        <w:sz w:val="24"/>
                        <w:szCs w:val="24"/>
                      </w:rPr>
                    </w:pPr>
                    <w:r>
                      <w:rPr>
                        <w:rFonts w:ascii="楷体" w:hAnsi="楷体" w:eastAsia="楷体" w:cs="楷体"/>
                        <w:spacing w:val="9"/>
                        <w:sz w:val="24"/>
                        <w:szCs w:val="24"/>
                      </w:rPr>
                      <w:t>②教育的改革……二千余年的私家教育与一千余年的科</w:t>
                    </w:r>
                    <w:r>
                      <w:rPr>
                        <w:rFonts w:ascii="楷体" w:hAnsi="楷体" w:eastAsia="楷体" w:cs="楷体"/>
                        <w:spacing w:val="-7"/>
                        <w:sz w:val="24"/>
                        <w:szCs w:val="24"/>
                      </w:rPr>
                      <w:t>举制度从此告</w:t>
                    </w:r>
                    <w:r>
                      <w:rPr>
                        <w:rFonts w:ascii="楷体" w:hAnsi="楷体" w:eastAsia="楷体" w:cs="楷体"/>
                        <w:spacing w:val="9"/>
                        <w:sz w:val="24"/>
                        <w:szCs w:val="24"/>
                      </w:rPr>
                      <w:t>终……启发了更多的时代观念，增进了更多人的爱国思想，认为现状必须</w:t>
                    </w:r>
                    <w:r>
                      <w:rPr>
                        <w:rFonts w:ascii="楷体" w:hAnsi="楷体" w:eastAsia="楷体" w:cs="楷体"/>
                        <w:spacing w:val="3"/>
                        <w:sz w:val="24"/>
                        <w:szCs w:val="24"/>
                      </w:rPr>
                      <w:t>改造，因之向往于</w:t>
                    </w:r>
                    <w:r>
                      <w:rPr>
                        <w:rFonts w:ascii="楷体" w:hAnsi="楷体" w:eastAsia="楷体" w:cs="楷体"/>
                        <w:spacing w:val="-1"/>
                        <w:sz w:val="24"/>
                        <w:szCs w:val="24"/>
                      </w:rPr>
                      <w:t>革命或立宪运动。</w:t>
                    </w:r>
                  </w:p>
                  <w:p>
                    <w:pPr>
                      <w:spacing w:before="23" w:line="235" w:lineRule="auto"/>
                      <w:ind w:left="271" w:right="392" w:firstLine="475"/>
                      <w:jc w:val="both"/>
                      <w:rPr>
                        <w:rFonts w:ascii="楷体" w:hAnsi="楷体" w:eastAsia="楷体" w:cs="楷体"/>
                        <w:sz w:val="24"/>
                        <w:szCs w:val="24"/>
                      </w:rPr>
                    </w:pPr>
                    <w:r>
                      <w:rPr>
                        <w:rFonts w:ascii="楷体" w:hAnsi="楷体" w:eastAsia="楷体" w:cs="楷体"/>
                        <w:spacing w:val="-10"/>
                        <w:sz w:val="24"/>
                        <w:szCs w:val="24"/>
                      </w:rPr>
                      <w:t>——郭廷以</w:t>
                    </w:r>
                    <w:r>
                      <w:rPr>
                        <w:rFonts w:ascii="楷体" w:hAnsi="楷体" w:eastAsia="楷体" w:cs="楷体"/>
                        <w:spacing w:val="9"/>
                        <w:sz w:val="24"/>
                        <w:szCs w:val="24"/>
                      </w:rPr>
                      <w:t>《近代中国史纲》</w:t>
                    </w:r>
                    <w:r>
                      <w:rPr>
                        <w:rFonts w:ascii="楷体" w:hAnsi="楷体" w:eastAsia="楷体" w:cs="楷体"/>
                        <w:spacing w:val="-1"/>
                        <w:sz w:val="24"/>
                        <w:szCs w:val="24"/>
                      </w:rPr>
                      <w:t>1974年</w:t>
                    </w:r>
                  </w:p>
                </w:txbxContent>
              </v:textbox>
            </v:shape>
          </v:group>
        </w:pict>
      </w:r>
      <w:r>
        <w:rPr>
          <w:sz w:val="21"/>
          <w:szCs w:val="21"/>
        </w:rPr>
        <w:pict>
          <v:group id="_x0000_s1029" o:spid="_x0000_s1029" o:spt="203" style="position:absolute;left:0pt;margin-left:275.3pt;margin-top:6.75pt;height:226.65pt;width:131.15pt;z-index:251662336;mso-width-relative:page;mso-height-relative:page;" coordsize="2622,4532">
            <o:lock v:ext="edit"/>
            <v:shape id="_x0000_s1030" o:spid="_x0000_s1030" o:spt="75" type="#_x0000_t75" style="position:absolute;left:0;top:0;height:4532;width:2622;" filled="f" stroked="f" coordsize="21600,21600">
              <v:path/>
              <v:fill on="f" focussize="0,0"/>
              <v:stroke on="f"/>
              <v:imagedata r:id="rId10" o:title=""/>
              <o:lock v:ext="edit" aspectratio="t"/>
            </v:shape>
            <v:shape id="_x0000_s1031" o:spid="_x0000_s1031" o:spt="202" type="#_x0000_t202" style="position:absolute;left:-20;top:-20;height:4616;width:2662;" filled="f" stroked="f" coordsize="21600,21600">
              <v:path/>
              <v:fill on="f" focussize="0,0"/>
              <v:stroke on="f"/>
              <v:imagedata o:title=""/>
              <o:lock v:ext="edit" aspectratio="f"/>
              <v:textbox inset="0mm,0mm,0mm,0mm">
                <w:txbxContent>
                  <w:p>
                    <w:pPr>
                      <w:spacing w:before="217" w:line="239" w:lineRule="auto"/>
                      <w:ind w:left="349" w:right="310" w:firstLine="7"/>
                      <w:jc w:val="both"/>
                      <w:rPr>
                        <w:rFonts w:ascii="楷体" w:hAnsi="楷体" w:eastAsia="楷体" w:cs="楷体"/>
                        <w:sz w:val="24"/>
                        <w:szCs w:val="24"/>
                      </w:rPr>
                    </w:pPr>
                    <w:r>
                      <w:rPr>
                        <w:rFonts w:ascii="楷体" w:hAnsi="楷体" w:eastAsia="楷体" w:cs="楷体"/>
                        <w:spacing w:val="9"/>
                        <w:sz w:val="24"/>
                        <w:szCs w:val="24"/>
                      </w:rPr>
                      <w:t>③（癸卯学制）体</w:t>
                    </w:r>
                    <w:r>
                      <w:rPr>
                        <w:rFonts w:ascii="楷体" w:hAnsi="楷体" w:eastAsia="楷体" w:cs="楷体"/>
                        <w:spacing w:val="10"/>
                        <w:sz w:val="24"/>
                        <w:szCs w:val="24"/>
                      </w:rPr>
                      <w:t>现了清末社会性质开始从封建社会转型到进代社会，社会组织结构性质也从封建组织结构转型为近代国家组织</w:t>
                    </w:r>
                    <w:r>
                      <w:rPr>
                        <w:rFonts w:ascii="楷体" w:hAnsi="楷体" w:eastAsia="楷体" w:cs="楷体"/>
                        <w:spacing w:val="-1"/>
                        <w:sz w:val="24"/>
                        <w:szCs w:val="24"/>
                      </w:rPr>
                      <w:t>结构。</w:t>
                    </w:r>
                  </w:p>
                  <w:p>
                    <w:pPr>
                      <w:spacing w:before="14" w:line="235" w:lineRule="auto"/>
                      <w:ind w:left="352" w:right="311" w:firstLine="475"/>
                      <w:jc w:val="both"/>
                      <w:rPr>
                        <w:rFonts w:ascii="楷体" w:hAnsi="楷体" w:eastAsia="楷体" w:cs="楷体"/>
                        <w:sz w:val="24"/>
                        <w:szCs w:val="24"/>
                      </w:rPr>
                    </w:pPr>
                    <w:r>
                      <w:rPr>
                        <w:rFonts w:ascii="楷体" w:hAnsi="楷体" w:eastAsia="楷体" w:cs="楷体"/>
                        <w:spacing w:val="-7"/>
                        <w:sz w:val="24"/>
                        <w:szCs w:val="24"/>
                      </w:rPr>
                      <w:t>——杨天平</w:t>
                    </w:r>
                    <w:r>
                      <w:rPr>
                        <w:rFonts w:ascii="楷体" w:hAnsi="楷体" w:eastAsia="楷体" w:cs="楷体"/>
                        <w:spacing w:val="9"/>
                        <w:sz w:val="24"/>
                        <w:szCs w:val="24"/>
                      </w:rPr>
                      <w:t>《晚清教育宗旨史</w:t>
                    </w:r>
                    <w:r>
                      <w:rPr>
                        <w:rFonts w:ascii="楷体" w:hAnsi="楷体" w:eastAsia="楷体" w:cs="楷体"/>
                        <w:spacing w:val="-1"/>
                        <w:sz w:val="24"/>
                        <w:szCs w:val="24"/>
                      </w:rPr>
                      <w:t>论》2001年</w:t>
                    </w:r>
                  </w:p>
                </w:txbxContent>
              </v:textbox>
            </v:shape>
          </v:group>
        </w:pict>
      </w:r>
      <w:r>
        <w:rPr>
          <w:position w:val="-90"/>
          <w:sz w:val="21"/>
          <w:szCs w:val="21"/>
        </w:rPr>
        <w:pict>
          <v:group id="_x0000_s1032" o:spid="_x0000_s1032" o:spt="203" style="height:226.7pt;width:131.15pt;" coordsize="2622,4533">
            <o:lock v:ext="edit"/>
            <v:shape id="_x0000_s1033" o:spid="_x0000_s1033" o:spt="75" type="#_x0000_t75" style="position:absolute;left:0;top:0;height:4533;width:2622;" filled="f" stroked="f" coordsize="21600,21600">
              <v:path/>
              <v:fill on="f" focussize="0,0"/>
              <v:stroke on="f"/>
              <v:imagedata r:id="rId11" o:title=""/>
              <o:lock v:ext="edit" aspectratio="t"/>
            </v:shape>
            <v:shape id="_x0000_s1034" o:spid="_x0000_s1034" o:spt="202" type="#_x0000_t202" style="position:absolute;left:-20;top:-20;height:4573;width:2662;" filled="f" stroked="f" coordsize="21600,21600">
              <v:path/>
              <v:fill on="f" focussize="0,0"/>
              <v:stroke on="f"/>
              <v:imagedata o:title=""/>
              <o:lock v:ext="edit" aspectratio="f"/>
              <v:textbox inset="0mm,0mm,0mm,0mm">
                <w:txbxContent>
                  <w:p>
                    <w:pPr>
                      <w:spacing w:before="240" w:line="238" w:lineRule="auto"/>
                      <w:ind w:left="315" w:right="350" w:firstLine="1"/>
                      <w:jc w:val="both"/>
                      <w:rPr>
                        <w:rFonts w:ascii="楷体" w:hAnsi="楷体" w:eastAsia="楷体" w:cs="楷体"/>
                        <w:sz w:val="24"/>
                        <w:szCs w:val="24"/>
                      </w:rPr>
                    </w:pPr>
                    <w:r>
                      <w:rPr>
                        <w:rFonts w:ascii="楷体" w:hAnsi="楷体" w:eastAsia="楷体" w:cs="楷体"/>
                        <w:spacing w:val="9"/>
                        <w:sz w:val="24"/>
                        <w:szCs w:val="24"/>
                      </w:rPr>
                      <w:t>①清代举办新式教</w:t>
                    </w:r>
                    <w:r>
                      <w:rPr>
                        <w:rFonts w:ascii="楷体" w:hAnsi="楷体" w:eastAsia="楷体" w:cs="楷体"/>
                        <w:spacing w:val="-19"/>
                        <w:sz w:val="24"/>
                        <w:szCs w:val="24"/>
                      </w:rPr>
                      <w:t>育源于“因套患</w:t>
                    </w:r>
                    <w:r>
                      <w:rPr>
                        <w:rFonts w:ascii="楷体" w:hAnsi="楷体" w:eastAsia="楷体" w:cs="楷体"/>
                        <w:spacing w:val="4"/>
                        <w:sz w:val="24"/>
                        <w:szCs w:val="24"/>
                      </w:rPr>
                      <w:t>深”……这种被动</w:t>
                    </w:r>
                    <w:r>
                      <w:rPr>
                        <w:rFonts w:ascii="楷体" w:hAnsi="楷体" w:eastAsia="楷体" w:cs="楷体"/>
                        <w:spacing w:val="9"/>
                        <w:sz w:val="24"/>
                        <w:szCs w:val="24"/>
                      </w:rPr>
                      <w:t>的保守的态度实在是清末政府中人的特色。和民国时代自动的积极的态度</w:t>
                    </w:r>
                    <w:r>
                      <w:rPr>
                        <w:rFonts w:ascii="楷体" w:hAnsi="楷体" w:eastAsia="楷体" w:cs="楷体"/>
                        <w:spacing w:val="-2"/>
                        <w:sz w:val="24"/>
                        <w:szCs w:val="24"/>
                      </w:rPr>
                      <w:t>大不和同。</w:t>
                    </w:r>
                  </w:p>
                  <w:p>
                    <w:pPr>
                      <w:spacing w:before="23" w:line="236" w:lineRule="auto"/>
                      <w:ind w:left="312" w:right="350" w:firstLine="475"/>
                      <w:jc w:val="both"/>
                      <w:rPr>
                        <w:rFonts w:ascii="楷体" w:hAnsi="楷体" w:eastAsia="楷体" w:cs="楷体"/>
                        <w:sz w:val="24"/>
                        <w:szCs w:val="24"/>
                      </w:rPr>
                    </w:pPr>
                    <w:r>
                      <w:rPr>
                        <w:rFonts w:ascii="楷体" w:hAnsi="楷体" w:eastAsia="楷体" w:cs="楷体"/>
                        <w:spacing w:val="-4"/>
                        <w:sz w:val="24"/>
                        <w:szCs w:val="24"/>
                      </w:rPr>
                      <w:t>——何炳检</w:t>
                    </w:r>
                    <w:r>
                      <w:rPr>
                        <w:rFonts w:ascii="楷体" w:hAnsi="楷体" w:eastAsia="楷体" w:cs="楷体"/>
                        <w:spacing w:val="9"/>
                        <w:sz w:val="24"/>
                        <w:szCs w:val="24"/>
                      </w:rPr>
                      <w:t>《三十五年来中国</w:t>
                    </w:r>
                    <w:r>
                      <w:rPr>
                        <w:rFonts w:ascii="楷体" w:hAnsi="楷体" w:eastAsia="楷体" w:cs="楷体"/>
                        <w:spacing w:val="2"/>
                        <w:sz w:val="24"/>
                        <w:szCs w:val="24"/>
                      </w:rPr>
                      <w:t>之大学教育》1931</w:t>
                    </w:r>
                    <w:r>
                      <w:rPr>
                        <w:rFonts w:ascii="楷体" w:hAnsi="楷体" w:eastAsia="楷体" w:cs="楷体"/>
                        <w:sz w:val="24"/>
                        <w:szCs w:val="24"/>
                      </w:rPr>
                      <w:t>年</w:t>
                    </w:r>
                  </w:p>
                </w:txbxContent>
              </v:textbox>
            </v:shape>
            <w10:wrap type="none"/>
            <w10:anchorlock/>
          </v:group>
        </w:pic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ascii="宋体" w:hAnsi="宋体" w:eastAsia="宋体" w:cs="宋体"/>
          <w:snapToGrid w:val="0"/>
          <w:color w:val="000000"/>
          <w:spacing w:val="1"/>
          <w:kern w:val="0"/>
          <w:sz w:val="21"/>
          <w:szCs w:val="21"/>
          <w:lang w:val="en-US" w:eastAsia="en-US" w:bidi="ar-SA"/>
        </w:rPr>
      </w:pPr>
      <w:r>
        <w:rPr>
          <w:rFonts w:hint="eastAsia" w:ascii="宋体" w:hAnsi="宋体" w:eastAsia="宋体" w:cs="宋体"/>
          <w:snapToGrid w:val="0"/>
          <w:color w:val="000000"/>
          <w:spacing w:val="1"/>
          <w:kern w:val="0"/>
          <w:sz w:val="21"/>
          <w:szCs w:val="21"/>
          <w:lang w:val="en-US" w:eastAsia="en-US" w:bidi="ar-SA"/>
        </w:rPr>
        <w:t>【参考答案】差异：（1）何炳松：将晚清教育改革与民国相比，批评晚清教育改革被动保守的态度。</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ascii="宋体" w:hAnsi="宋体" w:eastAsia="宋体" w:cs="宋体"/>
          <w:snapToGrid w:val="0"/>
          <w:color w:val="000000"/>
          <w:spacing w:val="1"/>
          <w:kern w:val="0"/>
          <w:sz w:val="21"/>
          <w:szCs w:val="21"/>
          <w:lang w:val="en-US" w:eastAsia="en-US" w:bidi="ar-SA"/>
        </w:rPr>
      </w:pPr>
      <w:r>
        <w:rPr>
          <w:rFonts w:hint="eastAsia" w:ascii="宋体" w:hAnsi="宋体" w:eastAsia="宋体" w:cs="宋体"/>
          <w:snapToGrid w:val="0"/>
          <w:color w:val="000000"/>
          <w:spacing w:val="1"/>
          <w:kern w:val="0"/>
          <w:sz w:val="21"/>
          <w:szCs w:val="21"/>
          <w:lang w:val="en-US" w:eastAsia="en-US" w:bidi="ar-SA"/>
        </w:rPr>
        <w:t>（2）郭廷以：将晚清教育改革与古代私家教育和科举制相比，肯定其在近代解放国人思想上的进步作用。</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ascii="宋体" w:hAnsi="宋体" w:eastAsia="宋体" w:cs="宋体"/>
          <w:snapToGrid w:val="0"/>
          <w:color w:val="000000"/>
          <w:spacing w:val="1"/>
          <w:kern w:val="0"/>
          <w:sz w:val="21"/>
          <w:szCs w:val="21"/>
          <w:lang w:val="en-US" w:eastAsia="en-US" w:bidi="ar-SA"/>
        </w:rPr>
      </w:pPr>
      <w:r>
        <w:rPr>
          <w:rFonts w:hint="eastAsia" w:ascii="宋体" w:hAnsi="宋体" w:eastAsia="宋体" w:cs="宋体"/>
          <w:snapToGrid w:val="0"/>
          <w:color w:val="000000"/>
          <w:spacing w:val="1"/>
          <w:kern w:val="0"/>
          <w:sz w:val="21"/>
          <w:szCs w:val="21"/>
          <w:lang w:val="en-US" w:eastAsia="en-US" w:bidi="ar-SA"/>
        </w:rPr>
        <w:t>（3）杨天平：从社会性质和社会组织结构转型的角度来看待晚清教育改革，肯定其作为晚清近代化的一个标志性事件。</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ascii="宋体" w:hAnsi="宋体" w:eastAsia="宋体" w:cs="宋体"/>
          <w:snapToGrid w:val="0"/>
          <w:color w:val="000000"/>
          <w:spacing w:val="1"/>
          <w:kern w:val="0"/>
          <w:sz w:val="21"/>
          <w:szCs w:val="21"/>
          <w:lang w:val="en-US" w:eastAsia="en-US" w:bidi="ar-SA"/>
        </w:rPr>
      </w:pPr>
      <w:r>
        <w:rPr>
          <w:rFonts w:hint="eastAsia" w:ascii="宋体" w:hAnsi="宋体" w:eastAsia="宋体" w:cs="宋体"/>
          <w:snapToGrid w:val="0"/>
          <w:color w:val="000000"/>
          <w:spacing w:val="1"/>
          <w:kern w:val="0"/>
          <w:sz w:val="21"/>
          <w:szCs w:val="21"/>
          <w:lang w:val="en-US" w:eastAsia="en-US" w:bidi="ar-SA"/>
        </w:rPr>
        <w:t>原因：（1）随着时间的推移，研究资料越来越丰富，研究方法也越来越多样化和科学化。（2）不同的时代有不同的学术观点和认知，这也会影响到对晚清教育改革的评价。</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hint="eastAsia" w:ascii="黑体" w:hAnsi="黑体" w:eastAsia="黑体" w:cs="黑体"/>
          <w:b/>
          <w:bCs/>
          <w:spacing w:val="-5"/>
          <w:sz w:val="21"/>
          <w:szCs w:val="21"/>
          <w:lang w:eastAsia="zh-CN"/>
        </w:rPr>
      </w:pPr>
      <w:r>
        <w:rPr>
          <w:rFonts w:ascii="黑体" w:hAnsi="黑体" w:eastAsia="黑体" w:cs="黑体"/>
          <w:b/>
          <w:bCs/>
          <w:spacing w:val="-5"/>
          <w:sz w:val="21"/>
          <w:szCs w:val="21"/>
        </w:rPr>
        <w:t>四、传统中国的国家治理（29分）</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0"/>
        <w:textAlignment w:val="baseline"/>
        <w:rPr>
          <w:rFonts w:ascii="楷体" w:hAnsi="楷体" w:eastAsia="楷体" w:cs="楷体"/>
          <w:sz w:val="21"/>
          <w:szCs w:val="21"/>
        </w:rPr>
      </w:pPr>
      <w:r>
        <w:rPr>
          <w:rFonts w:ascii="楷体" w:hAnsi="楷体" w:eastAsia="楷体" w:cs="楷体"/>
          <w:spacing w:val="-3"/>
          <w:sz w:val="21"/>
          <w:szCs w:val="21"/>
        </w:rPr>
        <w:t>传统中国在数千年的发展中积累了有关国家治理的丰富思想和基本经</w:t>
      </w:r>
      <w:r>
        <w:rPr>
          <w:rFonts w:ascii="楷体" w:hAnsi="楷体" w:eastAsia="楷体" w:cs="楷体"/>
          <w:spacing w:val="-4"/>
          <w:sz w:val="21"/>
          <w:szCs w:val="21"/>
        </w:rPr>
        <w:t>验，形</w:t>
      </w:r>
      <w:r>
        <w:rPr>
          <w:rFonts w:ascii="楷体" w:hAnsi="楷体" w:eastAsia="楷体" w:cs="楷体"/>
          <w:spacing w:val="-2"/>
          <w:sz w:val="21"/>
          <w:szCs w:val="21"/>
        </w:rPr>
        <w:t>成独特的治理模式。</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0"/>
        <w:textAlignment w:val="baseline"/>
        <w:rPr>
          <w:rFonts w:ascii="楷体" w:hAnsi="楷体" w:eastAsia="楷体" w:cs="楷体"/>
          <w:sz w:val="21"/>
          <w:szCs w:val="21"/>
        </w:rPr>
      </w:pPr>
      <w:r>
        <w:rPr>
          <w:rFonts w:ascii="楷体" w:hAnsi="楷体" w:eastAsia="楷体" w:cs="楷体"/>
          <w:spacing w:val="1"/>
          <w:sz w:val="21"/>
          <w:szCs w:val="21"/>
        </w:rPr>
        <w:t>材料一</w:t>
      </w:r>
    </w:p>
    <w:p>
      <w:pPr>
        <w:keepNext w:val="0"/>
        <w:keepLines w:val="0"/>
        <w:pageBreakBefore w:val="0"/>
        <w:widowControl/>
        <w:kinsoku w:val="0"/>
        <w:wordWrap/>
        <w:overflowPunct/>
        <w:topLinePunct w:val="0"/>
        <w:autoSpaceDE w:val="0"/>
        <w:autoSpaceDN w:val="0"/>
        <w:bidi w:val="0"/>
        <w:adjustRightInd w:val="0"/>
        <w:snapToGrid w:val="0"/>
        <w:spacing w:before="78" w:line="360" w:lineRule="auto"/>
        <w:ind w:left="0" w:right="0" w:firstLine="388" w:firstLineChars="200"/>
        <w:textAlignment w:val="baseline"/>
        <w:rPr>
          <w:rFonts w:ascii="楷体" w:hAnsi="楷体" w:eastAsia="楷体" w:cs="楷体"/>
          <w:sz w:val="21"/>
          <w:szCs w:val="21"/>
        </w:rPr>
      </w:pPr>
      <w:r>
        <w:rPr>
          <w:rFonts w:ascii="楷体" w:hAnsi="楷体" w:eastAsia="楷体" w:cs="楷体"/>
          <w:spacing w:val="-8"/>
          <w:sz w:val="21"/>
          <w:szCs w:val="21"/>
        </w:rPr>
        <w:t>起源于战国，推行秦汉至明清的古代官僚行政管理，其权力运作的基本</w:t>
      </w:r>
      <w:r>
        <w:rPr>
          <w:rFonts w:ascii="楷体" w:hAnsi="楷体" w:eastAsia="楷体" w:cs="楷体"/>
          <w:spacing w:val="-9"/>
          <w:sz w:val="21"/>
          <w:szCs w:val="21"/>
        </w:rPr>
        <w:t>过程，</w:t>
      </w:r>
      <w:r>
        <w:rPr>
          <w:rFonts w:ascii="楷体" w:hAnsi="楷体" w:eastAsia="楷体" w:cs="楷体"/>
          <w:spacing w:val="-3"/>
          <w:sz w:val="21"/>
          <w:szCs w:val="21"/>
        </w:rPr>
        <w:t>可以分为皇帝支配、中央官僚行政、地方官僚行政三个部分</w:t>
      </w:r>
      <w:r>
        <w:rPr>
          <w:rFonts w:ascii="楷体" w:hAnsi="楷体" w:eastAsia="楷体" w:cs="楷体"/>
          <w:spacing w:val="-4"/>
          <w:sz w:val="21"/>
          <w:szCs w:val="21"/>
        </w:rPr>
        <w:t>。与权力运作过程相</w:t>
      </w:r>
      <w:r>
        <w:rPr>
          <w:rFonts w:ascii="楷体" w:hAnsi="楷体" w:eastAsia="楷体" w:cs="楷体"/>
          <w:spacing w:val="-3"/>
          <w:sz w:val="21"/>
          <w:szCs w:val="21"/>
        </w:rPr>
        <w:t>关联的官僚自身管理机制和施政手段，又包括</w:t>
      </w:r>
      <w:r>
        <w:rPr>
          <w:rFonts w:ascii="楷体" w:hAnsi="楷体" w:eastAsia="楷体" w:cs="楷体"/>
          <w:spacing w:val="-4"/>
          <w:sz w:val="21"/>
          <w:szCs w:val="21"/>
        </w:rPr>
        <w:t>更政、整肃、公文流通和胥吏幕僚</w:t>
      </w:r>
      <w:r>
        <w:rPr>
          <w:rFonts w:ascii="楷体" w:hAnsi="楷体" w:eastAsia="楷体" w:cs="楷体"/>
          <w:spacing w:val="-5"/>
          <w:sz w:val="21"/>
          <w:szCs w:val="21"/>
        </w:rPr>
        <w:t>四个方面。</w:t>
      </w:r>
    </w:p>
    <w:p>
      <w:pPr>
        <w:keepNext w:val="0"/>
        <w:keepLines w:val="0"/>
        <w:pageBreakBefore w:val="0"/>
        <w:widowControl/>
        <w:kinsoku w:val="0"/>
        <w:wordWrap/>
        <w:overflowPunct/>
        <w:topLinePunct w:val="0"/>
        <w:autoSpaceDE w:val="0"/>
        <w:autoSpaceDN w:val="0"/>
        <w:bidi w:val="0"/>
        <w:adjustRightInd w:val="0"/>
        <w:snapToGrid w:val="0"/>
        <w:spacing w:before="20"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——李治安等《中国古代官僚政治》</w:t>
      </w:r>
    </w:p>
    <w:p>
      <w:pPr>
        <w:keepNext w:val="0"/>
        <w:keepLines w:val="0"/>
        <w:pageBreakBefore w:val="0"/>
        <w:widowControl/>
        <w:kinsoku w:val="0"/>
        <w:wordWrap/>
        <w:overflowPunct/>
        <w:topLinePunct w:val="0"/>
        <w:autoSpaceDE w:val="0"/>
        <w:autoSpaceDN w:val="0"/>
        <w:bidi w:val="0"/>
        <w:adjustRightInd w:val="0"/>
        <w:snapToGrid w:val="0"/>
        <w:spacing w:before="20"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材料二</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392" w:firstLineChars="200"/>
        <w:textAlignment w:val="baseline"/>
        <w:rPr>
          <w:rFonts w:ascii="楷体" w:hAnsi="楷体" w:eastAsia="楷体" w:cs="楷体"/>
          <w:sz w:val="21"/>
          <w:szCs w:val="21"/>
        </w:rPr>
      </w:pPr>
      <w:r>
        <w:rPr>
          <w:rFonts w:ascii="楷体" w:hAnsi="楷体" w:eastAsia="楷体" w:cs="楷体"/>
          <w:spacing w:val="-7"/>
          <w:sz w:val="21"/>
          <w:szCs w:val="21"/>
        </w:rPr>
        <w:t>御史台，学纠察官邪，肃式纲纪。大事则廷辨（朝堂条议</w:t>
      </w:r>
      <w:r>
        <w:rPr>
          <w:rFonts w:ascii="楷体" w:hAnsi="楷体" w:eastAsia="楷体" w:cs="楷体"/>
          <w:spacing w:val="-51"/>
          <w:w w:val="97"/>
          <w:sz w:val="21"/>
          <w:szCs w:val="21"/>
        </w:rPr>
        <w:t>），</w:t>
      </w:r>
      <w:r>
        <w:rPr>
          <w:rFonts w:ascii="楷体" w:hAnsi="楷体" w:eastAsia="楷体" w:cs="楷体"/>
          <w:spacing w:val="-7"/>
          <w:sz w:val="21"/>
          <w:szCs w:val="21"/>
        </w:rPr>
        <w:t>小事则奏弹（上</w:t>
      </w:r>
      <w:r>
        <w:rPr>
          <w:rFonts w:ascii="楷体" w:hAnsi="楷体" w:eastAsia="楷体" w:cs="楷体"/>
          <w:spacing w:val="-17"/>
          <w:sz w:val="21"/>
          <w:szCs w:val="21"/>
        </w:rPr>
        <w:t>奏、弹劾）。</w:t>
      </w:r>
    </w:p>
    <w:p>
      <w:pPr>
        <w:keepNext w:val="0"/>
        <w:keepLines w:val="0"/>
        <w:pageBreakBefore w:val="0"/>
        <w:widowControl/>
        <w:kinsoku w:val="0"/>
        <w:wordWrap/>
        <w:overflowPunct/>
        <w:topLinePunct w:val="0"/>
        <w:autoSpaceDE w:val="0"/>
        <w:autoSpaceDN w:val="0"/>
        <w:bidi w:val="0"/>
        <w:adjustRightInd w:val="0"/>
        <w:snapToGrid w:val="0"/>
        <w:spacing w:before="17"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——（元）脱脱《宋史》</w:t>
      </w:r>
    </w:p>
    <w:p>
      <w:pPr>
        <w:keepNext w:val="0"/>
        <w:keepLines w:val="0"/>
        <w:pageBreakBefore w:val="0"/>
        <w:widowControl/>
        <w:kinsoku w:val="0"/>
        <w:wordWrap/>
        <w:overflowPunct/>
        <w:topLinePunct w:val="0"/>
        <w:autoSpaceDE w:val="0"/>
        <w:autoSpaceDN w:val="0"/>
        <w:bidi w:val="0"/>
        <w:adjustRightInd w:val="0"/>
        <w:snapToGrid w:val="0"/>
        <w:spacing w:before="17"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材料三</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404" w:firstLineChars="200"/>
        <w:textAlignment w:val="baseline"/>
        <w:rPr>
          <w:rFonts w:ascii="楷体" w:hAnsi="楷体" w:eastAsia="楷体" w:cs="楷体"/>
          <w:sz w:val="21"/>
          <w:szCs w:val="21"/>
        </w:rPr>
      </w:pPr>
      <w:r>
        <w:rPr>
          <w:rFonts w:ascii="楷体" w:hAnsi="楷体" w:eastAsia="楷体" w:cs="楷体"/>
          <w:spacing w:val="-4"/>
          <w:sz w:val="21"/>
          <w:szCs w:val="21"/>
        </w:rPr>
        <w:t>夫道理之先在乎行教化……制礼以端其俗，立乐以和其心，此皆先哲王致治</w:t>
      </w:r>
      <w:r>
        <w:rPr>
          <w:rFonts w:ascii="楷体" w:hAnsi="楷体" w:eastAsia="楷体" w:cs="楷体"/>
          <w:spacing w:val="-3"/>
          <w:sz w:val="21"/>
          <w:szCs w:val="21"/>
        </w:rPr>
        <w:t>之大方也</w:t>
      </w:r>
    </w:p>
    <w:p>
      <w:pPr>
        <w:keepNext w:val="0"/>
        <w:keepLines w:val="0"/>
        <w:pageBreakBefore w:val="0"/>
        <w:widowControl/>
        <w:kinsoku w:val="0"/>
        <w:wordWrap/>
        <w:overflowPunct/>
        <w:topLinePunct w:val="0"/>
        <w:autoSpaceDE w:val="0"/>
        <w:autoSpaceDN w:val="0"/>
        <w:bidi w:val="0"/>
        <w:adjustRightInd w:val="0"/>
        <w:snapToGrid w:val="0"/>
        <w:spacing w:before="4" w:line="360" w:lineRule="auto"/>
        <w:ind w:left="0" w:right="0" w:firstLine="0"/>
        <w:jc w:val="right"/>
        <w:textAlignment w:val="baseline"/>
        <w:rPr>
          <w:rFonts w:ascii="楷体" w:hAnsi="楷体" w:eastAsia="楷体" w:cs="楷体"/>
          <w:spacing w:val="-1"/>
          <w:sz w:val="21"/>
          <w:szCs w:val="21"/>
        </w:rPr>
      </w:pPr>
      <w:r>
        <w:rPr>
          <w:rFonts w:ascii="楷体" w:hAnsi="楷体" w:eastAsia="楷体" w:cs="楷体"/>
          <w:spacing w:val="-1"/>
          <w:sz w:val="21"/>
          <w:szCs w:val="21"/>
        </w:rPr>
        <w:t>——（唐）杜佑《通典》</w:t>
      </w:r>
    </w:p>
    <w:p>
      <w:pPr>
        <w:keepNext w:val="0"/>
        <w:keepLines w:val="0"/>
        <w:pageBreakBefore w:val="0"/>
        <w:widowControl/>
        <w:kinsoku w:val="0"/>
        <w:wordWrap/>
        <w:overflowPunct/>
        <w:topLinePunct w:val="0"/>
        <w:autoSpaceDE w:val="0"/>
        <w:autoSpaceDN w:val="0"/>
        <w:bidi w:val="0"/>
        <w:adjustRightInd w:val="0"/>
        <w:snapToGrid w:val="0"/>
        <w:spacing w:before="4" w:line="360" w:lineRule="auto"/>
        <w:ind w:left="0" w:right="0" w:firstLine="0"/>
        <w:textAlignment w:val="baseline"/>
        <w:rPr>
          <w:rFonts w:ascii="楷体" w:hAnsi="楷体" w:eastAsia="楷体" w:cs="楷体"/>
          <w:sz w:val="21"/>
          <w:szCs w:val="21"/>
        </w:rPr>
      </w:pPr>
      <w:r>
        <w:rPr>
          <w:rFonts w:ascii="楷体" w:hAnsi="楷体" w:eastAsia="楷体" w:cs="楷体"/>
          <w:spacing w:val="-4"/>
          <w:sz w:val="21"/>
          <w:szCs w:val="21"/>
        </w:rPr>
        <w:t>材料四</w:t>
      </w:r>
    </w:p>
    <w:p>
      <w:pPr>
        <w:keepNext w:val="0"/>
        <w:keepLines w:val="0"/>
        <w:pageBreakBefore w:val="0"/>
        <w:widowControl/>
        <w:kinsoku w:val="0"/>
        <w:wordWrap/>
        <w:overflowPunct/>
        <w:topLinePunct w:val="0"/>
        <w:autoSpaceDE w:val="0"/>
        <w:autoSpaceDN w:val="0"/>
        <w:bidi w:val="0"/>
        <w:adjustRightInd w:val="0"/>
        <w:snapToGrid w:val="0"/>
        <w:spacing w:before="16" w:line="360" w:lineRule="auto"/>
        <w:ind w:left="0" w:right="0" w:firstLine="376" w:firstLineChars="200"/>
        <w:textAlignment w:val="baseline"/>
        <w:rPr>
          <w:rFonts w:ascii="楷体" w:hAnsi="楷体" w:eastAsia="楷体" w:cs="楷体"/>
          <w:sz w:val="21"/>
          <w:szCs w:val="21"/>
        </w:rPr>
      </w:pPr>
      <w:r>
        <w:rPr>
          <w:rFonts w:ascii="楷体" w:hAnsi="楷体" w:eastAsia="楷体" w:cs="楷体"/>
          <w:spacing w:val="-11"/>
          <w:sz w:val="21"/>
          <w:szCs w:val="21"/>
        </w:rPr>
        <w:t>因时制治，设刑宪（法律）以为之防，欲使愚者知惧而善者获宁，传所谓（古</w:t>
      </w:r>
      <w:r>
        <w:rPr>
          <w:rFonts w:ascii="楷体" w:hAnsi="楷体" w:eastAsia="楷体" w:cs="楷体"/>
          <w:sz w:val="21"/>
          <w:szCs w:val="21"/>
        </w:rPr>
        <w:t>人云）狱者（刑罚）万民之命，所以禁暴止邪，养育</w:t>
      </w:r>
      <w:r>
        <w:rPr>
          <w:rFonts w:ascii="楷体" w:hAnsi="楷体" w:eastAsia="楷体" w:cs="楷体"/>
          <w:spacing w:val="-1"/>
          <w:sz w:val="21"/>
          <w:szCs w:val="21"/>
        </w:rPr>
        <w:t>辟生者也。</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0" w:right="0" w:firstLine="0"/>
        <w:jc w:val="right"/>
        <w:textAlignment w:val="baseline"/>
        <w:rPr>
          <w:rFonts w:ascii="楷体" w:hAnsi="楷体" w:eastAsia="楷体" w:cs="楷体"/>
          <w:sz w:val="21"/>
          <w:szCs w:val="21"/>
        </w:rPr>
      </w:pPr>
      <w:r>
        <w:rPr>
          <w:rFonts w:ascii="楷体" w:hAnsi="楷体" w:eastAsia="楷体" w:cs="楷体"/>
          <w:sz w:val="21"/>
          <w:szCs w:val="21"/>
        </w:rPr>
        <w:t>——（明）刘怍谦等《进大明律表》</w:t>
      </w:r>
    </w:p>
    <w:p>
      <w:pPr>
        <w:pStyle w:val="2"/>
        <w:keepNext w:val="0"/>
        <w:keepLines w:val="0"/>
        <w:pageBreakBefore w:val="0"/>
        <w:widowControl/>
        <w:kinsoku w:val="0"/>
        <w:wordWrap/>
        <w:overflowPunct/>
        <w:topLinePunct w:val="0"/>
        <w:autoSpaceDE w:val="0"/>
        <w:autoSpaceDN w:val="0"/>
        <w:bidi w:val="0"/>
        <w:adjustRightInd w:val="0"/>
        <w:snapToGrid w:val="0"/>
        <w:spacing w:before="21" w:line="360" w:lineRule="auto"/>
        <w:ind w:left="0" w:right="0" w:firstLine="0"/>
        <w:jc w:val="both"/>
        <w:textAlignment w:val="baseline"/>
        <w:rPr>
          <w:sz w:val="21"/>
          <w:szCs w:val="21"/>
        </w:rPr>
      </w:pPr>
      <w:r>
        <w:rPr>
          <w:rFonts w:ascii="Calibri" w:hAnsi="Calibri" w:eastAsia="Calibri" w:cs="Calibri"/>
          <w:spacing w:val="-7"/>
          <w:sz w:val="21"/>
          <w:szCs w:val="21"/>
        </w:rPr>
        <w:t>1.</w:t>
      </w:r>
      <w:r>
        <w:rPr>
          <w:spacing w:val="-7"/>
          <w:sz w:val="21"/>
          <w:szCs w:val="21"/>
        </w:rPr>
        <w:t>材料一中的“古代官僚行政管理”产生的时代背景有</w:t>
      </w:r>
      <w:r>
        <w:rPr>
          <w:spacing w:val="-8"/>
          <w:sz w:val="21"/>
          <w:szCs w:val="21"/>
        </w:rPr>
        <w:t>。（双选，</w:t>
      </w:r>
      <w:r>
        <w:rPr>
          <w:rFonts w:ascii="Calibri" w:hAnsi="Calibri" w:eastAsia="Calibri" w:cs="Calibri"/>
          <w:spacing w:val="-8"/>
          <w:sz w:val="21"/>
          <w:szCs w:val="21"/>
        </w:rPr>
        <w:t>4</w:t>
      </w:r>
      <w:r>
        <w:rPr>
          <w:spacing w:val="-8"/>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z w:val="21"/>
          <w:szCs w:val="21"/>
        </w:rPr>
      </w:pPr>
      <w:r>
        <w:rPr>
          <w:rFonts w:ascii="Calibri" w:hAnsi="Calibri" w:eastAsia="Calibri" w:cs="Calibri"/>
          <w:sz w:val="21"/>
          <w:szCs w:val="21"/>
        </w:rPr>
        <w:t>A.</w:t>
      </w:r>
      <w:r>
        <w:rPr>
          <w:sz w:val="21"/>
          <w:szCs w:val="21"/>
        </w:rPr>
        <w:t>井田制全面推广</w:t>
      </w:r>
      <w:r>
        <w:rPr>
          <w:rFonts w:hint="eastAsia"/>
          <w:sz w:val="21"/>
          <w:szCs w:val="21"/>
          <w:lang w:val="en-US" w:eastAsia="zh-CN"/>
        </w:rPr>
        <w:t xml:space="preserve">               </w:t>
      </w:r>
      <w:r>
        <w:rPr>
          <w:rFonts w:ascii="Calibri" w:hAnsi="Calibri" w:eastAsia="Calibri" w:cs="Calibri"/>
          <w:sz w:val="21"/>
          <w:szCs w:val="21"/>
        </w:rPr>
        <w:t>B.</w:t>
      </w:r>
      <w:r>
        <w:rPr>
          <w:sz w:val="21"/>
          <w:szCs w:val="21"/>
        </w:rPr>
        <w:t>宗法血缘关</w:t>
      </w:r>
      <w:r>
        <w:rPr>
          <w:spacing w:val="-1"/>
          <w:sz w:val="21"/>
          <w:szCs w:val="21"/>
        </w:rPr>
        <w:t>系不断巩固</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1"/>
          <w:sz w:val="21"/>
          <w:szCs w:val="21"/>
        </w:rPr>
      </w:pPr>
      <w:r>
        <w:rPr>
          <w:rFonts w:ascii="Calibri" w:hAnsi="Calibri" w:eastAsia="Calibri" w:cs="Calibri"/>
          <w:spacing w:val="-1"/>
          <w:sz w:val="21"/>
          <w:szCs w:val="21"/>
        </w:rPr>
        <w:t>C.</w:t>
      </w:r>
      <w:r>
        <w:rPr>
          <w:spacing w:val="-1"/>
          <w:sz w:val="21"/>
          <w:szCs w:val="21"/>
        </w:rPr>
        <w:t>贵族等级分封制逐渐解体</w:t>
      </w:r>
      <w:r>
        <w:rPr>
          <w:rFonts w:hint="eastAsia"/>
          <w:spacing w:val="-1"/>
          <w:sz w:val="21"/>
          <w:szCs w:val="21"/>
          <w:lang w:val="en-US" w:eastAsia="zh-CN"/>
        </w:rPr>
        <w:t xml:space="preserve">       </w:t>
      </w:r>
      <w:r>
        <w:rPr>
          <w:rFonts w:ascii="Calibri" w:hAnsi="Calibri" w:eastAsia="Calibri" w:cs="Calibri"/>
          <w:spacing w:val="-1"/>
          <w:sz w:val="21"/>
          <w:szCs w:val="21"/>
        </w:rPr>
        <w:t>D.</w:t>
      </w:r>
      <w:r>
        <w:rPr>
          <w:spacing w:val="-1"/>
          <w:sz w:val="21"/>
          <w:szCs w:val="21"/>
        </w:rPr>
        <w:t>君主权力逐步加强</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default" w:eastAsia="宋体"/>
          <w:spacing w:val="-6"/>
          <w:sz w:val="21"/>
          <w:szCs w:val="21"/>
          <w:lang w:val="en-US" w:eastAsia="zh-CN"/>
        </w:rPr>
      </w:pPr>
      <w:r>
        <w:rPr>
          <w:rFonts w:hint="eastAsia"/>
          <w:spacing w:val="-6"/>
          <w:sz w:val="21"/>
          <w:szCs w:val="21"/>
          <w:lang w:eastAsia="zh-CN"/>
        </w:rPr>
        <w:t>【</w:t>
      </w:r>
      <w:r>
        <w:rPr>
          <w:rFonts w:hint="eastAsia"/>
          <w:spacing w:val="-6"/>
          <w:sz w:val="21"/>
          <w:szCs w:val="21"/>
          <w:lang w:val="en-US" w:eastAsia="zh-CN"/>
        </w:rPr>
        <w:t>答案</w:t>
      </w:r>
      <w:r>
        <w:rPr>
          <w:rFonts w:hint="eastAsia"/>
          <w:spacing w:val="-6"/>
          <w:sz w:val="21"/>
          <w:szCs w:val="21"/>
          <w:lang w:eastAsia="zh-CN"/>
        </w:rPr>
        <w:t>】</w:t>
      </w:r>
      <w:r>
        <w:rPr>
          <w:rFonts w:hint="eastAsia"/>
          <w:spacing w:val="-6"/>
          <w:sz w:val="21"/>
          <w:szCs w:val="21"/>
          <w:lang w:val="en-US" w:eastAsia="zh-CN"/>
        </w:rPr>
        <w:t>C、D</w:t>
      </w:r>
    </w:p>
    <w:p>
      <w:pPr>
        <w:pStyle w:val="2"/>
        <w:keepNext w:val="0"/>
        <w:keepLines w:val="0"/>
        <w:pageBreakBefore w:val="0"/>
        <w:widowControl/>
        <w:kinsoku w:val="0"/>
        <w:wordWrap/>
        <w:overflowPunct/>
        <w:topLinePunct w:val="0"/>
        <w:autoSpaceDE w:val="0"/>
        <w:autoSpaceDN w:val="0"/>
        <w:bidi w:val="0"/>
        <w:adjustRightInd w:val="0"/>
        <w:snapToGrid w:val="0"/>
        <w:spacing w:before="26" w:line="360" w:lineRule="auto"/>
        <w:ind w:left="0" w:right="0" w:firstLine="0"/>
        <w:textAlignment w:val="baseline"/>
        <w:rPr>
          <w:spacing w:val="-5"/>
          <w:sz w:val="21"/>
          <w:szCs w:val="21"/>
        </w:rPr>
      </w:pPr>
      <w:r>
        <w:rPr>
          <w:rFonts w:ascii="Calibri" w:hAnsi="Calibri" w:eastAsia="Calibri" w:cs="Calibri"/>
          <w:spacing w:val="-5"/>
          <w:sz w:val="21"/>
          <w:szCs w:val="21"/>
        </w:rPr>
        <w:t>2.</w:t>
      </w:r>
      <w:r>
        <w:rPr>
          <w:spacing w:val="-5"/>
          <w:sz w:val="21"/>
          <w:szCs w:val="21"/>
        </w:rPr>
        <w:t>（</w:t>
      </w:r>
      <w:r>
        <w:rPr>
          <w:rFonts w:ascii="Calibri" w:hAnsi="Calibri" w:eastAsia="Calibri" w:cs="Calibri"/>
          <w:spacing w:val="-5"/>
          <w:sz w:val="21"/>
          <w:szCs w:val="21"/>
        </w:rPr>
        <w:t>1</w:t>
      </w:r>
      <w:r>
        <w:rPr>
          <w:spacing w:val="-5"/>
          <w:sz w:val="21"/>
          <w:szCs w:val="21"/>
        </w:rPr>
        <w:t>）根据材料二，结合所学，概括宋代监察制度的特点。（</w:t>
      </w:r>
      <w:r>
        <w:rPr>
          <w:rFonts w:ascii="Calibri" w:hAnsi="Calibri" w:eastAsia="Calibri" w:cs="Calibri"/>
          <w:spacing w:val="-5"/>
          <w:sz w:val="21"/>
          <w:szCs w:val="21"/>
        </w:rPr>
        <w:t>2</w:t>
      </w:r>
      <w:r>
        <w:rPr>
          <w:spacing w:val="-5"/>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9"/>
          <w:sz w:val="21"/>
          <w:szCs w:val="21"/>
        </w:rPr>
      </w:pPr>
      <w:r>
        <w:rPr>
          <w:rFonts w:hint="eastAsia"/>
          <w:spacing w:val="9"/>
          <w:sz w:val="21"/>
          <w:szCs w:val="21"/>
        </w:rPr>
        <w:t>【参考答案】特点：（1）机构独立且权责分明；（2）监察范围广泛；（3）程序严谨且注重证据；（4）大事廷辩、小事奏弹，分工合作、注重效率。（5）与其他制度相互配合。</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9"/>
          <w:sz w:val="21"/>
          <w:szCs w:val="21"/>
        </w:rPr>
      </w:pPr>
      <w:r>
        <w:rPr>
          <w:spacing w:val="-6"/>
          <w:sz w:val="21"/>
          <w:szCs w:val="21"/>
        </w:rPr>
        <w:t>（</w:t>
      </w:r>
      <w:r>
        <w:rPr>
          <w:rFonts w:ascii="Calibri" w:hAnsi="Calibri" w:eastAsia="Calibri" w:cs="Calibri"/>
          <w:spacing w:val="-6"/>
          <w:sz w:val="21"/>
          <w:szCs w:val="21"/>
        </w:rPr>
        <w:t>2</w:t>
      </w:r>
      <w:r>
        <w:rPr>
          <w:spacing w:val="-6"/>
          <w:sz w:val="21"/>
          <w:szCs w:val="21"/>
        </w:rPr>
        <w:t>）根据材料一、二，分析“纠察官邪”，对</w:t>
      </w:r>
      <w:r>
        <w:rPr>
          <w:spacing w:val="-7"/>
          <w:sz w:val="21"/>
          <w:szCs w:val="21"/>
        </w:rPr>
        <w:t>“古代官僚行政管理”的作用。</w:t>
      </w:r>
      <w:r>
        <w:rPr>
          <w:spacing w:val="9"/>
          <w:sz w:val="21"/>
          <w:szCs w:val="21"/>
        </w:rPr>
        <w:t>（</w:t>
      </w:r>
      <w:r>
        <w:rPr>
          <w:rFonts w:ascii="Calibri" w:hAnsi="Calibri" w:eastAsia="Calibri" w:cs="Calibri"/>
          <w:spacing w:val="9"/>
          <w:sz w:val="21"/>
          <w:szCs w:val="21"/>
        </w:rPr>
        <w:t>3</w:t>
      </w:r>
      <w:r>
        <w:rPr>
          <w:spacing w:val="9"/>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8" w:line="360" w:lineRule="auto"/>
        <w:ind w:left="0" w:right="0" w:firstLine="0"/>
        <w:textAlignment w:val="baseline"/>
        <w:rPr>
          <w:spacing w:val="9"/>
          <w:sz w:val="21"/>
          <w:szCs w:val="21"/>
        </w:rPr>
      </w:pPr>
      <w:r>
        <w:rPr>
          <w:rFonts w:hint="eastAsia"/>
          <w:spacing w:val="9"/>
          <w:sz w:val="21"/>
          <w:szCs w:val="21"/>
        </w:rPr>
        <w:t>【参考答案】作用：维护朝廷纲纪和法度、防止官吏权力的滥用、提升吏治水平和官员素质、加强中央对地方的监督和管理、促进政治清明和社会稳定。</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5"/>
          <w:sz w:val="21"/>
          <w:szCs w:val="21"/>
        </w:rPr>
      </w:pPr>
      <w:r>
        <w:rPr>
          <w:rFonts w:ascii="Calibri" w:hAnsi="Calibri" w:eastAsia="Calibri" w:cs="Calibri"/>
          <w:spacing w:val="-5"/>
          <w:sz w:val="21"/>
          <w:szCs w:val="21"/>
        </w:rPr>
        <w:t>3.</w:t>
      </w:r>
      <w:r>
        <w:rPr>
          <w:spacing w:val="-5"/>
          <w:sz w:val="21"/>
          <w:szCs w:val="21"/>
        </w:rPr>
        <w:t>根据材料三、四，分别概括法律与教化在传统国家治理中的作用。（</w:t>
      </w:r>
      <w:r>
        <w:rPr>
          <w:rFonts w:ascii="Calibri" w:hAnsi="Calibri" w:eastAsia="Calibri" w:cs="Calibri"/>
          <w:spacing w:val="-5"/>
          <w:sz w:val="21"/>
          <w:szCs w:val="21"/>
        </w:rPr>
        <w:t>5</w:t>
      </w:r>
      <w:r>
        <w:rPr>
          <w:spacing w:val="-5"/>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eastAsia"/>
          <w:spacing w:val="-5"/>
          <w:sz w:val="21"/>
          <w:szCs w:val="21"/>
        </w:rPr>
      </w:pPr>
      <w:r>
        <w:rPr>
          <w:rFonts w:hint="eastAsia"/>
          <w:spacing w:val="-5"/>
          <w:sz w:val="21"/>
          <w:szCs w:val="21"/>
        </w:rPr>
        <w:t>【参考答案】法律的作用：维护社会秩序和稳定、提高政府的管理效率、保障社会公正；</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pacing w:val="-5"/>
          <w:sz w:val="21"/>
          <w:szCs w:val="21"/>
        </w:rPr>
      </w:pPr>
      <w:r>
        <w:rPr>
          <w:rFonts w:hint="eastAsia"/>
          <w:spacing w:val="-5"/>
          <w:sz w:val="21"/>
          <w:szCs w:val="21"/>
        </w:rPr>
        <w:t>教化的作用：传播主流文化、塑造中华民族文化共同体、增强社会的凝聚力与向心力；培养道德品质和文化认同、减少社会矛盾；推动教育和文化的进步等。</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ascii="Calibri" w:hAnsi="Calibri" w:eastAsia="Calibri" w:cs="Calibri"/>
          <w:sz w:val="21"/>
          <w:szCs w:val="21"/>
        </w:rPr>
        <w:t>4.</w:t>
      </w:r>
      <w:r>
        <w:rPr>
          <w:sz w:val="21"/>
          <w:szCs w:val="21"/>
        </w:rPr>
        <w:t>综合材料并结合所学，你如何看待传统中国的国家治理模式</w:t>
      </w:r>
      <w:r>
        <w:rPr>
          <w:spacing w:val="-10"/>
          <w:sz w:val="21"/>
          <w:szCs w:val="21"/>
        </w:rPr>
        <w:t>？（</w:t>
      </w:r>
      <w:r>
        <w:rPr>
          <w:rFonts w:ascii="Calibri" w:hAnsi="Calibri" w:eastAsia="Calibri" w:cs="Calibri"/>
          <w:sz w:val="21"/>
          <w:szCs w:val="21"/>
        </w:rPr>
        <w:t>15</w:t>
      </w:r>
      <w:r>
        <w:rPr>
          <w:sz w:val="21"/>
          <w:szCs w:val="21"/>
        </w:rPr>
        <w:t>分）</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eastAsia"/>
          <w:sz w:val="21"/>
          <w:szCs w:val="21"/>
        </w:rPr>
      </w:pPr>
      <w:r>
        <w:rPr>
          <w:rFonts w:hint="eastAsia"/>
          <w:sz w:val="21"/>
          <w:szCs w:val="21"/>
        </w:rPr>
        <w:t>【参考答案】</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eastAsia"/>
          <w:sz w:val="21"/>
          <w:szCs w:val="21"/>
        </w:rPr>
      </w:pPr>
      <w:bookmarkStart w:id="0" w:name="_GoBack"/>
      <w:bookmarkEnd w:id="0"/>
      <w:r>
        <w:rPr>
          <w:rFonts w:hint="eastAsia"/>
          <w:sz w:val="21"/>
          <w:szCs w:val="21"/>
        </w:rPr>
        <w:t>传统中国的国家治理模式既展现出了独特的智慧和深远的影响力，又有着社会和时代的局限性。</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eastAsia"/>
          <w:sz w:val="21"/>
          <w:szCs w:val="21"/>
        </w:rPr>
      </w:pPr>
      <w:r>
        <w:rPr>
          <w:rFonts w:hint="eastAsia"/>
          <w:sz w:val="21"/>
          <w:szCs w:val="21"/>
        </w:rPr>
        <w:t>一方面，它强调“德治”与“法治”的并重。在道德层面，通过教化提升民众的道德修养，形成中华民族文化共同体，从而增强了社会的凝聚力和向心力。如宋代的程朱理学的流行，对宋代抵御外侮发挥了积极的作用，其中的民族气节在近代抗日战争中也促进了全民族的伟大觉醒。在法律层面，制定了详尽的法律条文，维护了社会秩序，确保了国家的稳定运行。这种治理模式在维护国家统一、促进社会和谐方面发挥了重要作用。</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rFonts w:hint="eastAsia"/>
          <w:sz w:val="21"/>
          <w:szCs w:val="21"/>
        </w:rPr>
      </w:pPr>
      <w:r>
        <w:rPr>
          <w:rFonts w:hint="eastAsia"/>
          <w:sz w:val="21"/>
          <w:szCs w:val="21"/>
        </w:rPr>
        <w:t>另一方面，传统中国的国家治理模式也存在一些局限性。说到底，它的法治依然是一种人治，它过于依赖君主和官僚体系，权力过于集中，缺乏有效的民主监督机制，容易导致腐败和权力滥用，导致暴政，最终影响国家的稳定，如秦朝推崇严刑峻法，最终因暴政二世而亡。此外，过分强调个人道德修养而忽视制度建设的完善，也在一定程度上影响了治理效率的提升。</w:t>
      </w:r>
    </w:p>
    <w:p>
      <w:pPr>
        <w:pStyle w:val="2"/>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0"/>
        <w:textAlignment w:val="baseline"/>
        <w:rPr>
          <w:sz w:val="21"/>
          <w:szCs w:val="21"/>
        </w:rPr>
      </w:pPr>
      <w:r>
        <w:rPr>
          <w:rFonts w:hint="eastAsia"/>
          <w:sz w:val="21"/>
          <w:szCs w:val="21"/>
        </w:rPr>
        <w:t>综上所述，传统中国的国家治理模式有其独特优势和局限性。在继承其优秀传统的同时，我们也应看到其不足，并在现代治理实践中加以改进和创新。</w:t>
      </w:r>
    </w:p>
    <w:sectPr>
      <w:pgSz w:w="11906" w:h="16839"/>
      <w:pgMar w:top="1440" w:right="1080" w:bottom="1440" w:left="1080" w:header="0" w:footer="96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Microsoft YaHei U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c1ZjZhMzE5NjYxNzVkNzEzNjRiMGQ1NWEwYzM3NzAifQ=="/>
  </w:docVars>
  <w:rsids>
    <w:rsidRoot w:val="00000000"/>
    <w:rsid w:val="22437214"/>
    <w:rsid w:val="346045FB"/>
    <w:rsid w:val="49EC2133"/>
    <w:rsid w:val="733C2392"/>
    <w:rsid w:val="7885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3031</Words>
  <Characters>3147</Characters>
  <TotalTime>11</TotalTime>
  <ScaleCrop>false</ScaleCrop>
  <LinksUpToDate>false</LinksUpToDate>
  <CharactersWithSpaces>3494</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2024-06-11T09:36:00Z</dcterms:created>
  <dc:creator>9hhy7hhy9hhys</dc:creator>
  <cp:lastModifiedBy>9hhy7hhy9hhys</cp:lastModifiedBy>
  <dcterms:modified xsi:type="dcterms:W3CDTF">2024-06-13T00:57:12Z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86B7F40E78E746B79E0D1739987DC516_13</vt:lpwstr>
  </property>
</Properties>
</file>